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E8" w:rsidRPr="00E010D2" w:rsidRDefault="003F6A2B" w:rsidP="00414CE8">
      <w:pPr>
        <w:jc w:val="center"/>
      </w:pPr>
      <w:r>
        <w:t xml:space="preserve"> </w:t>
      </w:r>
      <w:r w:rsidR="00414CE8">
        <w:rPr>
          <w:noProof/>
          <w:lang w:eastAsia="ru-RU" w:bidi="ar-SA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E8" w:rsidRPr="00E010D2" w:rsidRDefault="00414CE8" w:rsidP="00414CE8">
      <w:pPr>
        <w:jc w:val="center"/>
        <w:rPr>
          <w:sz w:val="28"/>
          <w:szCs w:val="28"/>
        </w:rPr>
      </w:pPr>
    </w:p>
    <w:p w:rsidR="00414CE8" w:rsidRPr="00E010D2" w:rsidRDefault="00414CE8" w:rsidP="00414CE8">
      <w:pPr>
        <w:jc w:val="center"/>
        <w:rPr>
          <w:sz w:val="28"/>
          <w:szCs w:val="28"/>
        </w:rPr>
      </w:pPr>
    </w:p>
    <w:p w:rsidR="00414CE8" w:rsidRPr="00E010D2" w:rsidRDefault="00414CE8" w:rsidP="00414CE8">
      <w:pPr>
        <w:jc w:val="center"/>
        <w:rPr>
          <w:sz w:val="28"/>
          <w:szCs w:val="28"/>
        </w:rPr>
      </w:pPr>
      <w:r w:rsidRPr="00E010D2">
        <w:rPr>
          <w:sz w:val="28"/>
          <w:szCs w:val="28"/>
        </w:rPr>
        <w:t xml:space="preserve"> Челябинская область                </w:t>
      </w:r>
    </w:p>
    <w:p w:rsidR="00414CE8" w:rsidRPr="00E010D2" w:rsidRDefault="00414CE8" w:rsidP="00414CE8">
      <w:pPr>
        <w:jc w:val="center"/>
        <w:rPr>
          <w:b/>
          <w:sz w:val="28"/>
          <w:szCs w:val="28"/>
        </w:rPr>
      </w:pPr>
      <w:r w:rsidRPr="00E010D2">
        <w:rPr>
          <w:b/>
          <w:sz w:val="28"/>
          <w:szCs w:val="28"/>
        </w:rPr>
        <w:t>СОВЕТ ДЕПУТАТОВ</w:t>
      </w:r>
    </w:p>
    <w:p w:rsidR="00414CE8" w:rsidRPr="00E010D2" w:rsidRDefault="00414CE8" w:rsidP="00414CE8">
      <w:pPr>
        <w:jc w:val="center"/>
        <w:rPr>
          <w:b/>
          <w:sz w:val="28"/>
          <w:szCs w:val="28"/>
        </w:rPr>
      </w:pPr>
      <w:r w:rsidRPr="00E010D2">
        <w:rPr>
          <w:b/>
          <w:sz w:val="28"/>
          <w:szCs w:val="28"/>
        </w:rPr>
        <w:t>КАРТАЛИНСКОГО ГОРОДСКОГО ПОСЕЛЕНИЯ</w:t>
      </w:r>
    </w:p>
    <w:p w:rsidR="00414CE8" w:rsidRPr="00E010D2" w:rsidRDefault="00414CE8" w:rsidP="00414CE8">
      <w:pPr>
        <w:jc w:val="center"/>
        <w:rPr>
          <w:sz w:val="28"/>
          <w:szCs w:val="28"/>
        </w:rPr>
      </w:pPr>
    </w:p>
    <w:p w:rsidR="00414CE8" w:rsidRPr="00E010D2" w:rsidRDefault="00414CE8" w:rsidP="00414CE8">
      <w:pPr>
        <w:jc w:val="center"/>
        <w:rPr>
          <w:sz w:val="28"/>
          <w:szCs w:val="28"/>
        </w:rPr>
      </w:pPr>
    </w:p>
    <w:p w:rsidR="00414CE8" w:rsidRDefault="00414CE8" w:rsidP="00414CE8">
      <w:pPr>
        <w:jc w:val="center"/>
        <w:rPr>
          <w:b/>
          <w:sz w:val="28"/>
          <w:szCs w:val="28"/>
        </w:rPr>
      </w:pPr>
      <w:r w:rsidRPr="00E010D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414CE8" w:rsidRPr="00E010D2" w:rsidRDefault="00414CE8" w:rsidP="00414CE8">
      <w:pPr>
        <w:jc w:val="center"/>
        <w:rPr>
          <w:b/>
          <w:sz w:val="28"/>
          <w:szCs w:val="28"/>
        </w:rPr>
      </w:pPr>
    </w:p>
    <w:p w:rsidR="00414CE8" w:rsidRPr="00E010D2" w:rsidRDefault="00414CE8" w:rsidP="00887128">
      <w:pPr>
        <w:jc w:val="both"/>
        <w:rPr>
          <w:sz w:val="28"/>
          <w:szCs w:val="28"/>
        </w:rPr>
      </w:pPr>
      <w:r w:rsidRPr="00E010D2">
        <w:rPr>
          <w:sz w:val="28"/>
          <w:szCs w:val="28"/>
        </w:rPr>
        <w:t xml:space="preserve">от </w:t>
      </w:r>
      <w:r w:rsidR="00010980">
        <w:rPr>
          <w:sz w:val="28"/>
          <w:szCs w:val="28"/>
        </w:rPr>
        <w:t>18 июня</w:t>
      </w:r>
      <w:r w:rsidR="00887128">
        <w:rPr>
          <w:sz w:val="28"/>
          <w:szCs w:val="28"/>
        </w:rPr>
        <w:t xml:space="preserve"> </w:t>
      </w:r>
      <w:r w:rsidRPr="00E010D2">
        <w:rPr>
          <w:sz w:val="28"/>
          <w:szCs w:val="28"/>
        </w:rPr>
        <w:t>20</w:t>
      </w:r>
      <w:r w:rsidR="0077477A">
        <w:rPr>
          <w:sz w:val="28"/>
          <w:szCs w:val="28"/>
        </w:rPr>
        <w:t>20</w:t>
      </w:r>
      <w:r w:rsidRPr="00E010D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E010D2">
        <w:rPr>
          <w:sz w:val="28"/>
          <w:szCs w:val="28"/>
        </w:rPr>
        <w:t xml:space="preserve"> №</w:t>
      </w:r>
      <w:r w:rsidR="00010980">
        <w:rPr>
          <w:sz w:val="28"/>
          <w:szCs w:val="28"/>
        </w:rPr>
        <w:t xml:space="preserve"> 32</w:t>
      </w:r>
      <w:r w:rsidR="0093326C">
        <w:rPr>
          <w:sz w:val="28"/>
          <w:szCs w:val="28"/>
        </w:rPr>
        <w:t xml:space="preserve"> </w:t>
      </w:r>
      <w:r w:rsidR="00443B72">
        <w:rPr>
          <w:sz w:val="28"/>
          <w:szCs w:val="28"/>
        </w:rPr>
        <w:t>-</w:t>
      </w:r>
      <w:r w:rsidR="0093326C">
        <w:rPr>
          <w:sz w:val="28"/>
          <w:szCs w:val="28"/>
        </w:rPr>
        <w:t xml:space="preserve"> </w:t>
      </w:r>
      <w:proofErr w:type="spellStart"/>
      <w:r w:rsidR="00443B72">
        <w:rPr>
          <w:sz w:val="28"/>
          <w:szCs w:val="28"/>
        </w:rPr>
        <w:t>н</w:t>
      </w:r>
      <w:proofErr w:type="spellEnd"/>
    </w:p>
    <w:p w:rsidR="00F0687E" w:rsidRDefault="0019220A" w:rsidP="00887128">
      <w:pPr>
        <w:suppressAutoHyphens w:val="0"/>
        <w:ind w:right="566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Отчет о результатах деятельности главы Карталинского городского поселения и администрации Карталинского городского поселения за 2019 год</w:t>
      </w:r>
    </w:p>
    <w:p w:rsidR="00414CE8" w:rsidRDefault="00414CE8" w:rsidP="00414CE8">
      <w:pPr>
        <w:rPr>
          <w:sz w:val="28"/>
          <w:szCs w:val="28"/>
        </w:rPr>
      </w:pPr>
    </w:p>
    <w:p w:rsidR="00414CE8" w:rsidRPr="00E010D2" w:rsidRDefault="00414CE8" w:rsidP="00414CE8">
      <w:pPr>
        <w:rPr>
          <w:sz w:val="28"/>
          <w:szCs w:val="28"/>
        </w:rPr>
      </w:pPr>
    </w:p>
    <w:p w:rsidR="00414CE8" w:rsidRPr="00E010D2" w:rsidRDefault="00414CE8" w:rsidP="00414CE8">
      <w:pPr>
        <w:rPr>
          <w:rFonts w:ascii="Verdana" w:hAnsi="Verdana" w:cs="Verdana"/>
          <w:sz w:val="28"/>
          <w:szCs w:val="28"/>
        </w:rPr>
      </w:pPr>
    </w:p>
    <w:p w:rsidR="00D549D9" w:rsidRPr="005C3D42" w:rsidRDefault="009E4ED5" w:rsidP="00216843">
      <w:pPr>
        <w:suppressAutoHyphens w:val="0"/>
        <w:ind w:firstLine="539"/>
        <w:jc w:val="both"/>
        <w:rPr>
          <w:rFonts w:eastAsia="Times New Roman"/>
          <w:sz w:val="36"/>
          <w:szCs w:val="28"/>
          <w:lang w:eastAsia="ru-RU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443B72">
        <w:rPr>
          <w:sz w:val="28"/>
          <w:szCs w:val="28"/>
        </w:rPr>
        <w:t xml:space="preserve">Заслушав и обсудив </w:t>
      </w:r>
      <w:r w:rsidR="00443B72">
        <w:rPr>
          <w:sz w:val="28"/>
          <w:szCs w:val="28"/>
          <w:lang w:eastAsia="ru-RU"/>
        </w:rPr>
        <w:t>отчёт о результатах</w:t>
      </w:r>
      <w:r w:rsidR="0019220A">
        <w:rPr>
          <w:rFonts w:eastAsia="Times New Roman"/>
          <w:spacing w:val="-1"/>
          <w:sz w:val="28"/>
          <w:szCs w:val="28"/>
          <w:lang w:eastAsia="ru-RU"/>
        </w:rPr>
        <w:t xml:space="preserve"> деятельности главы Карталинского городского поселения и администрации Карталинского городского поселения за 2019 год, руководствуясь пунктом 5.1. статьи 36 Федерального закона </w:t>
      </w:r>
      <w:r w:rsidR="00BB42A3">
        <w:rPr>
          <w:rFonts w:eastAsia="Times New Roman"/>
          <w:spacing w:val="-1"/>
          <w:sz w:val="28"/>
          <w:szCs w:val="28"/>
          <w:lang w:eastAsia="ru-RU"/>
        </w:rPr>
        <w:t xml:space="preserve">от </w:t>
      </w:r>
      <w:r w:rsidR="00D549D9">
        <w:rPr>
          <w:rFonts w:eastAsia="Times New Roman"/>
          <w:spacing w:val="-1"/>
          <w:sz w:val="28"/>
          <w:szCs w:val="28"/>
          <w:lang w:eastAsia="ru-RU"/>
        </w:rPr>
        <w:t>6 октября 2003 года №131-ФЗ «Об общих принципах организации местного самоуправления в Российской Федерации»</w:t>
      </w:r>
      <w:r w:rsidR="00D549D9">
        <w:rPr>
          <w:sz w:val="28"/>
        </w:rPr>
        <w:t xml:space="preserve">, Уставом Карталинского городского поселения, </w:t>
      </w:r>
    </w:p>
    <w:p w:rsidR="00D549D9" w:rsidRDefault="00D549D9" w:rsidP="00216843">
      <w:pPr>
        <w:suppressAutoHyphens w:val="0"/>
        <w:spacing w:line="276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Совет депутатов Карталинского городского поселения третьего созыва  РЕШАЕТ:</w:t>
      </w:r>
    </w:p>
    <w:p w:rsidR="00D549D9" w:rsidRDefault="0019220A" w:rsidP="00216843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Утвердить отчет о результатах деятельности </w:t>
      </w:r>
      <w:r w:rsidR="00330CAB">
        <w:rPr>
          <w:rFonts w:eastAsia="Times New Roman"/>
          <w:sz w:val="28"/>
          <w:szCs w:val="28"/>
          <w:lang w:eastAsia="ru-RU"/>
        </w:rPr>
        <w:t>главы Карталинского городского поселения и администрации Карталинского городского поселения за 2019 год.</w:t>
      </w:r>
    </w:p>
    <w:p w:rsidR="00330CAB" w:rsidRPr="00330CAB" w:rsidRDefault="00330CAB" w:rsidP="00216843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Главе Карталинского городского поселения опубликовать отчет о результатах его деятельности и деятельности администрации Карталинского городского поселения за 2019 год в средствах массовой информации и разместить на официальном сайте администрации Карталинского городского поселения в сети интернет.</w:t>
      </w:r>
    </w:p>
    <w:p w:rsidR="00D549D9" w:rsidRDefault="00D549D9" w:rsidP="00D549D9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010980" w:rsidRDefault="00010980" w:rsidP="00D549D9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D549D9" w:rsidRDefault="00D549D9" w:rsidP="00D549D9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Председатель Совета депутатов</w:t>
      </w:r>
    </w:p>
    <w:p w:rsidR="00D549D9" w:rsidRDefault="00D549D9" w:rsidP="00D549D9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Карталинского городского поселения                                  Е.В.Протасова</w:t>
      </w:r>
    </w:p>
    <w:p w:rsidR="00FE500A" w:rsidRDefault="00FE500A" w:rsidP="00D549D9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E500A" w:rsidRPr="00D056C9" w:rsidRDefault="00FE500A" w:rsidP="00FE500A">
      <w:pPr>
        <w:jc w:val="right"/>
        <w:rPr>
          <w:sz w:val="20"/>
          <w:szCs w:val="20"/>
        </w:rPr>
      </w:pPr>
      <w:r w:rsidRPr="00D056C9">
        <w:rPr>
          <w:sz w:val="20"/>
          <w:szCs w:val="20"/>
        </w:rPr>
        <w:lastRenderedPageBreak/>
        <w:t>Приложение к решению</w:t>
      </w:r>
    </w:p>
    <w:p w:rsidR="00FE500A" w:rsidRPr="00D056C9" w:rsidRDefault="00FE500A" w:rsidP="00FE500A">
      <w:pPr>
        <w:jc w:val="right"/>
        <w:rPr>
          <w:sz w:val="20"/>
          <w:szCs w:val="20"/>
        </w:rPr>
      </w:pPr>
      <w:r w:rsidRPr="00D056C9">
        <w:rPr>
          <w:sz w:val="20"/>
          <w:szCs w:val="20"/>
        </w:rPr>
        <w:t>Совета депутатов</w:t>
      </w:r>
    </w:p>
    <w:p w:rsidR="00FE500A" w:rsidRPr="00D056C9" w:rsidRDefault="00FE500A" w:rsidP="00FE500A">
      <w:pPr>
        <w:jc w:val="right"/>
        <w:rPr>
          <w:sz w:val="20"/>
          <w:szCs w:val="20"/>
        </w:rPr>
      </w:pPr>
      <w:r w:rsidRPr="00D056C9">
        <w:rPr>
          <w:sz w:val="20"/>
          <w:szCs w:val="20"/>
        </w:rPr>
        <w:t>Карталинского городского поселения</w:t>
      </w:r>
    </w:p>
    <w:p w:rsidR="00FE500A" w:rsidRPr="00D056C9" w:rsidRDefault="00FE500A" w:rsidP="00FE500A">
      <w:pPr>
        <w:jc w:val="right"/>
        <w:rPr>
          <w:sz w:val="20"/>
          <w:szCs w:val="20"/>
        </w:rPr>
      </w:pPr>
      <w:r>
        <w:rPr>
          <w:sz w:val="20"/>
          <w:szCs w:val="20"/>
        </w:rPr>
        <w:t>от 18 июня 2020 года № 32-н</w:t>
      </w:r>
    </w:p>
    <w:p w:rsidR="00FE500A" w:rsidRDefault="00FE500A" w:rsidP="00FE500A">
      <w:pPr>
        <w:jc w:val="center"/>
        <w:rPr>
          <w:b/>
          <w:sz w:val="28"/>
          <w:szCs w:val="28"/>
        </w:rPr>
      </w:pPr>
    </w:p>
    <w:p w:rsidR="00FE500A" w:rsidRPr="000C695E" w:rsidRDefault="00FE500A" w:rsidP="00FE500A">
      <w:pPr>
        <w:jc w:val="center"/>
        <w:rPr>
          <w:b/>
          <w:sz w:val="28"/>
          <w:szCs w:val="28"/>
        </w:rPr>
      </w:pPr>
      <w:r w:rsidRPr="000C695E">
        <w:rPr>
          <w:b/>
          <w:sz w:val="28"/>
          <w:szCs w:val="28"/>
        </w:rPr>
        <w:t>ОТЧЕТ</w:t>
      </w:r>
    </w:p>
    <w:p w:rsidR="00FE500A" w:rsidRDefault="00FE500A" w:rsidP="00FE500A">
      <w:pPr>
        <w:jc w:val="center"/>
        <w:rPr>
          <w:b/>
          <w:sz w:val="28"/>
          <w:szCs w:val="28"/>
        </w:rPr>
      </w:pPr>
      <w:r w:rsidRPr="000C695E">
        <w:rPr>
          <w:b/>
          <w:sz w:val="28"/>
          <w:szCs w:val="28"/>
        </w:rPr>
        <w:t>Главы Карталинс</w:t>
      </w:r>
      <w:r>
        <w:rPr>
          <w:b/>
          <w:sz w:val="28"/>
          <w:szCs w:val="28"/>
        </w:rPr>
        <w:t>кого городского поселения за 2019</w:t>
      </w:r>
      <w:r w:rsidRPr="000C695E">
        <w:rPr>
          <w:b/>
          <w:sz w:val="28"/>
          <w:szCs w:val="28"/>
        </w:rPr>
        <w:t xml:space="preserve"> год</w:t>
      </w:r>
    </w:p>
    <w:p w:rsidR="00FE500A" w:rsidRPr="00A03789" w:rsidRDefault="00FE500A" w:rsidP="00FE500A">
      <w:pPr>
        <w:jc w:val="center"/>
      </w:pPr>
      <w:r w:rsidRPr="00A03789">
        <w:t>Уважаемые жители Карталинского городского поселения,</w:t>
      </w:r>
    </w:p>
    <w:p w:rsidR="00FE500A" w:rsidRPr="00A03789" w:rsidRDefault="00FE500A" w:rsidP="00FE500A">
      <w:pPr>
        <w:jc w:val="center"/>
      </w:pPr>
      <w:r w:rsidRPr="00A03789">
        <w:t>Уважаемые депутаты, Уважаемые общественники,</w:t>
      </w:r>
    </w:p>
    <w:p w:rsidR="00FE500A" w:rsidRPr="00A03789" w:rsidRDefault="00FE500A" w:rsidP="00FE500A">
      <w:pPr>
        <w:jc w:val="center"/>
      </w:pPr>
    </w:p>
    <w:p w:rsidR="00FE500A" w:rsidRDefault="00FE500A" w:rsidP="00FE500A">
      <w:pPr>
        <w:ind w:firstLine="709"/>
        <w:jc w:val="both"/>
        <w:rPr>
          <w:sz w:val="28"/>
          <w:szCs w:val="28"/>
          <w:shd w:val="clear" w:color="auto" w:fill="FFFFFF"/>
        </w:rPr>
      </w:pPr>
      <w:r w:rsidRPr="0024378C">
        <w:rPr>
          <w:sz w:val="28"/>
          <w:szCs w:val="28"/>
          <w:shd w:val="clear" w:color="auto" w:fill="FFFFFF"/>
        </w:rPr>
        <w:t>В соответствии с действующим законодательством и Уставом Карталинского городского поселения Вашему вниманию представляется отчет о работе Главы Карталинского городского поселения и работе администра</w:t>
      </w:r>
      <w:r>
        <w:rPr>
          <w:sz w:val="28"/>
          <w:szCs w:val="28"/>
          <w:shd w:val="clear" w:color="auto" w:fill="FFFFFF"/>
        </w:rPr>
        <w:t>ции городского поселения за 2019</w:t>
      </w:r>
      <w:r w:rsidRPr="0024378C">
        <w:rPr>
          <w:sz w:val="28"/>
          <w:szCs w:val="28"/>
          <w:shd w:val="clear" w:color="auto" w:fill="FFFFFF"/>
        </w:rPr>
        <w:t xml:space="preserve"> год.</w:t>
      </w:r>
    </w:p>
    <w:p w:rsidR="00FE500A" w:rsidRPr="00B37706" w:rsidRDefault="00FE500A" w:rsidP="00FE500A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Решением Совета депутатов Карталинского городского поселения от 14.12.2017г. № 144 «О передаче полномочий по решению вопросов местного значения Карталинского городского поселения Карталинскому муниципальному району» часть полномочий по решению вопросов местного </w:t>
      </w:r>
      <w:r w:rsidRPr="00B37706">
        <w:rPr>
          <w:sz w:val="28"/>
          <w:szCs w:val="28"/>
          <w:lang w:val="ru-RU"/>
        </w:rPr>
        <w:t xml:space="preserve">значения переданы Карталинскому муниципальному району.   </w:t>
      </w:r>
    </w:p>
    <w:p w:rsidR="00FE500A" w:rsidRPr="00B37706" w:rsidRDefault="00FE500A" w:rsidP="00FE500A">
      <w:pPr>
        <w:pStyle w:val="Standard"/>
        <w:widowControl/>
        <w:ind w:firstLine="709"/>
        <w:jc w:val="both"/>
      </w:pPr>
      <w:r w:rsidRPr="00B37706">
        <w:rPr>
          <w:sz w:val="28"/>
          <w:szCs w:val="28"/>
          <w:lang w:val="ru-RU"/>
        </w:rPr>
        <w:t>Утвержденный о</w:t>
      </w:r>
      <w:proofErr w:type="spellStart"/>
      <w:r w:rsidRPr="00B37706">
        <w:rPr>
          <w:sz w:val="28"/>
          <w:szCs w:val="28"/>
        </w:rPr>
        <w:t>бъем</w:t>
      </w:r>
      <w:proofErr w:type="spellEnd"/>
      <w:r w:rsidRPr="00B37706">
        <w:rPr>
          <w:sz w:val="28"/>
          <w:szCs w:val="28"/>
        </w:rPr>
        <w:t xml:space="preserve"> </w:t>
      </w:r>
      <w:proofErr w:type="spellStart"/>
      <w:r w:rsidRPr="00B37706">
        <w:rPr>
          <w:sz w:val="28"/>
          <w:szCs w:val="28"/>
        </w:rPr>
        <w:t>межбюджетных</w:t>
      </w:r>
      <w:proofErr w:type="spellEnd"/>
      <w:r w:rsidRPr="00B37706">
        <w:rPr>
          <w:sz w:val="28"/>
          <w:szCs w:val="28"/>
        </w:rPr>
        <w:t xml:space="preserve"> </w:t>
      </w:r>
      <w:proofErr w:type="spellStart"/>
      <w:r w:rsidRPr="00B37706">
        <w:rPr>
          <w:sz w:val="28"/>
          <w:szCs w:val="28"/>
        </w:rPr>
        <w:t>трансфертов</w:t>
      </w:r>
      <w:proofErr w:type="spellEnd"/>
      <w:r w:rsidRPr="00B37706">
        <w:rPr>
          <w:sz w:val="28"/>
          <w:szCs w:val="28"/>
        </w:rPr>
        <w:t xml:space="preserve"> </w:t>
      </w:r>
      <w:proofErr w:type="spellStart"/>
      <w:r w:rsidRPr="00B37706">
        <w:rPr>
          <w:sz w:val="28"/>
          <w:szCs w:val="28"/>
        </w:rPr>
        <w:t>на</w:t>
      </w:r>
      <w:proofErr w:type="spellEnd"/>
      <w:r w:rsidRPr="00B37706">
        <w:rPr>
          <w:sz w:val="28"/>
          <w:szCs w:val="28"/>
        </w:rPr>
        <w:t xml:space="preserve"> </w:t>
      </w:r>
      <w:proofErr w:type="spellStart"/>
      <w:r w:rsidRPr="00B37706">
        <w:rPr>
          <w:sz w:val="28"/>
          <w:szCs w:val="28"/>
        </w:rPr>
        <w:t>исполнение</w:t>
      </w:r>
      <w:proofErr w:type="spellEnd"/>
      <w:r w:rsidRPr="00B37706">
        <w:rPr>
          <w:sz w:val="28"/>
          <w:szCs w:val="28"/>
        </w:rPr>
        <w:t xml:space="preserve"> </w:t>
      </w:r>
      <w:proofErr w:type="spellStart"/>
      <w:r w:rsidRPr="00B37706">
        <w:rPr>
          <w:sz w:val="28"/>
          <w:szCs w:val="28"/>
        </w:rPr>
        <w:t>полномочий</w:t>
      </w:r>
      <w:proofErr w:type="spellEnd"/>
      <w:r w:rsidRPr="00B37706">
        <w:rPr>
          <w:sz w:val="28"/>
          <w:szCs w:val="28"/>
        </w:rPr>
        <w:t xml:space="preserve"> в </w:t>
      </w:r>
      <w:proofErr w:type="spellStart"/>
      <w:r w:rsidRPr="00B37706">
        <w:rPr>
          <w:sz w:val="28"/>
          <w:szCs w:val="28"/>
        </w:rPr>
        <w:t>соответствии</w:t>
      </w:r>
      <w:proofErr w:type="spellEnd"/>
      <w:r w:rsidRPr="00B37706">
        <w:rPr>
          <w:sz w:val="28"/>
          <w:szCs w:val="28"/>
        </w:rPr>
        <w:t xml:space="preserve"> с </w:t>
      </w:r>
      <w:proofErr w:type="spellStart"/>
      <w:r w:rsidRPr="00B37706">
        <w:rPr>
          <w:sz w:val="28"/>
          <w:szCs w:val="28"/>
        </w:rPr>
        <w:t>заключенными</w:t>
      </w:r>
      <w:proofErr w:type="spellEnd"/>
      <w:r w:rsidRPr="00B37706">
        <w:rPr>
          <w:sz w:val="28"/>
          <w:szCs w:val="28"/>
        </w:rPr>
        <w:t xml:space="preserve"> </w:t>
      </w:r>
      <w:r w:rsidRPr="00B37706">
        <w:rPr>
          <w:sz w:val="28"/>
          <w:szCs w:val="28"/>
          <w:lang w:val="ru-RU"/>
        </w:rPr>
        <w:t>С</w:t>
      </w:r>
      <w:proofErr w:type="spellStart"/>
      <w:r w:rsidRPr="00B37706">
        <w:rPr>
          <w:sz w:val="28"/>
          <w:szCs w:val="28"/>
        </w:rPr>
        <w:t>оглашениями</w:t>
      </w:r>
      <w:proofErr w:type="spellEnd"/>
      <w:r w:rsidRPr="00B37706">
        <w:rPr>
          <w:sz w:val="28"/>
          <w:szCs w:val="28"/>
        </w:rPr>
        <w:t xml:space="preserve"> </w:t>
      </w:r>
      <w:proofErr w:type="spellStart"/>
      <w:r w:rsidRPr="00B37706">
        <w:rPr>
          <w:sz w:val="28"/>
          <w:szCs w:val="28"/>
        </w:rPr>
        <w:t>составил</w:t>
      </w:r>
      <w:proofErr w:type="spellEnd"/>
      <w:r w:rsidRPr="00B37706">
        <w:rPr>
          <w:sz w:val="28"/>
          <w:szCs w:val="28"/>
        </w:rPr>
        <w:t xml:space="preserve"> </w:t>
      </w:r>
      <w:r w:rsidRPr="00B37706">
        <w:rPr>
          <w:sz w:val="28"/>
          <w:szCs w:val="28"/>
          <w:lang w:val="ru-RU"/>
        </w:rPr>
        <w:t xml:space="preserve">91704360,0 </w:t>
      </w:r>
      <w:proofErr w:type="spellStart"/>
      <w:r w:rsidRPr="00B37706">
        <w:rPr>
          <w:sz w:val="28"/>
          <w:szCs w:val="28"/>
        </w:rPr>
        <w:t>руб</w:t>
      </w:r>
      <w:proofErr w:type="spellEnd"/>
      <w:r w:rsidRPr="00B37706">
        <w:rPr>
          <w:sz w:val="28"/>
          <w:szCs w:val="28"/>
        </w:rPr>
        <w:t xml:space="preserve">. </w:t>
      </w:r>
    </w:p>
    <w:p w:rsidR="00FE500A" w:rsidRPr="00B37706" w:rsidRDefault="00FE500A" w:rsidP="00FE500A">
      <w:pPr>
        <w:pStyle w:val="Standard"/>
        <w:widowControl/>
        <w:ind w:firstLine="709"/>
        <w:jc w:val="both"/>
      </w:pPr>
      <w:r w:rsidRPr="00B37706">
        <w:rPr>
          <w:sz w:val="28"/>
          <w:szCs w:val="28"/>
          <w:lang w:val="ru-RU"/>
        </w:rPr>
        <w:t xml:space="preserve">Средства были направлены на </w:t>
      </w:r>
      <w:proofErr w:type="spellStart"/>
      <w:r w:rsidRPr="00B37706">
        <w:rPr>
          <w:sz w:val="28"/>
          <w:szCs w:val="28"/>
        </w:rPr>
        <w:t>обеспечение</w:t>
      </w:r>
      <w:proofErr w:type="spellEnd"/>
      <w:r w:rsidRPr="00B37706">
        <w:rPr>
          <w:sz w:val="28"/>
          <w:szCs w:val="28"/>
        </w:rPr>
        <w:t xml:space="preserve"> </w:t>
      </w:r>
      <w:proofErr w:type="spellStart"/>
      <w:r w:rsidRPr="00B37706">
        <w:rPr>
          <w:sz w:val="28"/>
          <w:szCs w:val="28"/>
        </w:rPr>
        <w:t>деятельности</w:t>
      </w:r>
      <w:proofErr w:type="spellEnd"/>
      <w:r w:rsidRPr="00B37706">
        <w:rPr>
          <w:sz w:val="28"/>
          <w:szCs w:val="28"/>
        </w:rPr>
        <w:t xml:space="preserve"> </w:t>
      </w:r>
      <w:r w:rsidRPr="00B37706">
        <w:rPr>
          <w:sz w:val="28"/>
          <w:szCs w:val="28"/>
          <w:lang w:val="ru-RU"/>
        </w:rPr>
        <w:t xml:space="preserve">учреждений; на дорожное хозяйство (дорожные фонды); </w:t>
      </w:r>
      <w:proofErr w:type="spellStart"/>
      <w:r w:rsidRPr="00B37706">
        <w:rPr>
          <w:sz w:val="28"/>
          <w:szCs w:val="28"/>
          <w:lang w:val="ru-RU"/>
        </w:rPr>
        <w:t>р</w:t>
      </w:r>
      <w:r w:rsidRPr="00B37706">
        <w:rPr>
          <w:sz w:val="28"/>
          <w:szCs w:val="28"/>
        </w:rPr>
        <w:t>асходы</w:t>
      </w:r>
      <w:proofErr w:type="spellEnd"/>
      <w:r w:rsidRPr="00B37706">
        <w:rPr>
          <w:sz w:val="28"/>
          <w:szCs w:val="28"/>
        </w:rPr>
        <w:t xml:space="preserve"> </w:t>
      </w:r>
      <w:proofErr w:type="spellStart"/>
      <w:r w:rsidRPr="00B37706">
        <w:rPr>
          <w:sz w:val="28"/>
          <w:szCs w:val="28"/>
        </w:rPr>
        <w:t>по</w:t>
      </w:r>
      <w:proofErr w:type="spellEnd"/>
      <w:r w:rsidRPr="00B37706">
        <w:rPr>
          <w:sz w:val="28"/>
          <w:szCs w:val="28"/>
        </w:rPr>
        <w:t xml:space="preserve"> </w:t>
      </w:r>
      <w:proofErr w:type="spellStart"/>
      <w:proofErr w:type="gramStart"/>
      <w:r w:rsidRPr="00B37706">
        <w:rPr>
          <w:sz w:val="28"/>
          <w:szCs w:val="28"/>
        </w:rPr>
        <w:t>жилищному</w:t>
      </w:r>
      <w:proofErr w:type="spellEnd"/>
      <w:r w:rsidRPr="00B37706">
        <w:rPr>
          <w:sz w:val="28"/>
          <w:szCs w:val="28"/>
          <w:lang w:val="ru-RU"/>
        </w:rPr>
        <w:t>-</w:t>
      </w:r>
      <w:proofErr w:type="spellStart"/>
      <w:r w:rsidRPr="00B37706">
        <w:rPr>
          <w:sz w:val="28"/>
          <w:szCs w:val="28"/>
        </w:rPr>
        <w:t>коммунальному</w:t>
      </w:r>
      <w:proofErr w:type="spellEnd"/>
      <w:proofErr w:type="gramEnd"/>
      <w:r w:rsidRPr="00B37706">
        <w:rPr>
          <w:sz w:val="28"/>
          <w:szCs w:val="28"/>
        </w:rPr>
        <w:t xml:space="preserve"> </w:t>
      </w:r>
      <w:proofErr w:type="spellStart"/>
      <w:r w:rsidRPr="00B37706">
        <w:rPr>
          <w:sz w:val="28"/>
          <w:szCs w:val="28"/>
        </w:rPr>
        <w:t>хозяйству</w:t>
      </w:r>
      <w:proofErr w:type="spellEnd"/>
      <w:r w:rsidRPr="00B37706">
        <w:rPr>
          <w:sz w:val="28"/>
          <w:szCs w:val="28"/>
        </w:rPr>
        <w:t xml:space="preserve"> </w:t>
      </w:r>
      <w:r w:rsidRPr="00B37706">
        <w:rPr>
          <w:sz w:val="28"/>
          <w:szCs w:val="28"/>
          <w:lang w:val="ru-RU"/>
        </w:rPr>
        <w:t xml:space="preserve">и </w:t>
      </w:r>
      <w:proofErr w:type="spellStart"/>
      <w:r w:rsidRPr="00B37706">
        <w:rPr>
          <w:sz w:val="28"/>
          <w:szCs w:val="28"/>
        </w:rPr>
        <w:t>благоустройству</w:t>
      </w:r>
      <w:proofErr w:type="spellEnd"/>
      <w:r w:rsidRPr="00B37706">
        <w:rPr>
          <w:sz w:val="28"/>
          <w:szCs w:val="28"/>
          <w:lang w:val="ru-RU"/>
        </w:rPr>
        <w:t>;</w:t>
      </w:r>
      <w:r w:rsidRPr="00B37706">
        <w:rPr>
          <w:sz w:val="28"/>
          <w:szCs w:val="28"/>
        </w:rPr>
        <w:t xml:space="preserve"> </w:t>
      </w:r>
      <w:r w:rsidRPr="00B37706">
        <w:rPr>
          <w:sz w:val="28"/>
          <w:szCs w:val="28"/>
          <w:lang w:val="ru-RU"/>
        </w:rPr>
        <w:t>образование; расходы в области к</w:t>
      </w:r>
      <w:proofErr w:type="spellStart"/>
      <w:r w:rsidRPr="00B37706">
        <w:rPr>
          <w:sz w:val="28"/>
          <w:szCs w:val="28"/>
        </w:rPr>
        <w:t>ультур</w:t>
      </w:r>
      <w:r w:rsidRPr="00B37706">
        <w:rPr>
          <w:sz w:val="28"/>
          <w:szCs w:val="28"/>
          <w:lang w:val="ru-RU"/>
        </w:rPr>
        <w:t>ы</w:t>
      </w:r>
      <w:proofErr w:type="spellEnd"/>
      <w:r w:rsidRPr="00B37706">
        <w:rPr>
          <w:sz w:val="28"/>
          <w:szCs w:val="28"/>
          <w:lang w:val="ru-RU"/>
        </w:rPr>
        <w:t xml:space="preserve"> и</w:t>
      </w:r>
      <w:r w:rsidRPr="00B37706">
        <w:rPr>
          <w:sz w:val="28"/>
          <w:szCs w:val="28"/>
        </w:rPr>
        <w:t xml:space="preserve"> </w:t>
      </w:r>
      <w:proofErr w:type="spellStart"/>
      <w:r w:rsidRPr="00B37706">
        <w:rPr>
          <w:sz w:val="28"/>
          <w:szCs w:val="28"/>
        </w:rPr>
        <w:t>кинематографи</w:t>
      </w:r>
      <w:proofErr w:type="spellEnd"/>
      <w:r w:rsidRPr="00B37706">
        <w:rPr>
          <w:sz w:val="28"/>
          <w:szCs w:val="28"/>
          <w:lang w:val="ru-RU"/>
        </w:rPr>
        <w:t xml:space="preserve">и, в </w:t>
      </w:r>
      <w:proofErr w:type="spellStart"/>
      <w:r w:rsidRPr="00B37706">
        <w:rPr>
          <w:sz w:val="28"/>
          <w:szCs w:val="28"/>
          <w:lang w:val="ru-RU"/>
        </w:rPr>
        <w:t>облати</w:t>
      </w:r>
      <w:proofErr w:type="spellEnd"/>
      <w:r w:rsidRPr="00B37706">
        <w:rPr>
          <w:sz w:val="28"/>
          <w:szCs w:val="28"/>
          <w:lang w:val="ru-RU"/>
        </w:rPr>
        <w:t xml:space="preserve"> социальной политики, а также на </w:t>
      </w:r>
      <w:proofErr w:type="spellStart"/>
      <w:r w:rsidRPr="00B37706">
        <w:rPr>
          <w:sz w:val="28"/>
          <w:szCs w:val="28"/>
        </w:rPr>
        <w:t>мероприятия</w:t>
      </w:r>
      <w:proofErr w:type="spellEnd"/>
      <w:r w:rsidRPr="00B37706">
        <w:rPr>
          <w:sz w:val="28"/>
          <w:szCs w:val="28"/>
        </w:rPr>
        <w:t xml:space="preserve"> </w:t>
      </w:r>
      <w:proofErr w:type="spellStart"/>
      <w:r w:rsidRPr="00B37706">
        <w:rPr>
          <w:sz w:val="28"/>
          <w:szCs w:val="28"/>
        </w:rPr>
        <w:t>по</w:t>
      </w:r>
      <w:proofErr w:type="spellEnd"/>
      <w:r w:rsidRPr="00B37706">
        <w:rPr>
          <w:sz w:val="28"/>
          <w:szCs w:val="28"/>
        </w:rPr>
        <w:t xml:space="preserve"> </w:t>
      </w:r>
      <w:proofErr w:type="spellStart"/>
      <w:r w:rsidRPr="00B37706">
        <w:rPr>
          <w:sz w:val="28"/>
          <w:szCs w:val="28"/>
        </w:rPr>
        <w:t>физической</w:t>
      </w:r>
      <w:proofErr w:type="spellEnd"/>
      <w:r w:rsidRPr="00B37706">
        <w:rPr>
          <w:sz w:val="28"/>
          <w:szCs w:val="28"/>
        </w:rPr>
        <w:t xml:space="preserve"> </w:t>
      </w:r>
      <w:proofErr w:type="spellStart"/>
      <w:r w:rsidRPr="00B37706">
        <w:rPr>
          <w:sz w:val="28"/>
          <w:szCs w:val="28"/>
        </w:rPr>
        <w:t>культуре</w:t>
      </w:r>
      <w:proofErr w:type="spellEnd"/>
      <w:r w:rsidRPr="00B37706">
        <w:rPr>
          <w:sz w:val="28"/>
          <w:szCs w:val="28"/>
        </w:rPr>
        <w:t xml:space="preserve"> и </w:t>
      </w:r>
      <w:proofErr w:type="spellStart"/>
      <w:r w:rsidRPr="00B37706">
        <w:rPr>
          <w:sz w:val="28"/>
          <w:szCs w:val="28"/>
        </w:rPr>
        <w:t>спорту</w:t>
      </w:r>
      <w:proofErr w:type="spellEnd"/>
      <w:r w:rsidRPr="00B37706">
        <w:rPr>
          <w:sz w:val="28"/>
          <w:szCs w:val="28"/>
          <w:lang w:val="ru-RU"/>
        </w:rPr>
        <w:t>, в рамках Соглашений.</w:t>
      </w:r>
    </w:p>
    <w:p w:rsidR="00FE500A" w:rsidRDefault="00FE500A" w:rsidP="00FE500A">
      <w:pPr>
        <w:pStyle w:val="Standard"/>
        <w:widowControl/>
        <w:ind w:firstLine="709"/>
        <w:jc w:val="both"/>
        <w:rPr>
          <w:sz w:val="28"/>
          <w:szCs w:val="28"/>
          <w:lang w:val="ru-RU"/>
        </w:rPr>
      </w:pPr>
      <w:r w:rsidRPr="00B37706">
        <w:rPr>
          <w:sz w:val="28"/>
          <w:szCs w:val="28"/>
          <w:lang w:val="ru-RU"/>
        </w:rPr>
        <w:t>Исполнение годовых бюджетных назначений по межбюджетным трансфертам составило 86925926,05 руб. или 94,8 %.</w:t>
      </w:r>
    </w:p>
    <w:p w:rsidR="00FE500A" w:rsidRPr="00CD22D8" w:rsidRDefault="00FE500A" w:rsidP="00FE500A">
      <w:pPr>
        <w:ind w:firstLine="709"/>
        <w:jc w:val="both"/>
        <w:rPr>
          <w:kern w:val="2"/>
          <w:sz w:val="28"/>
          <w:szCs w:val="28"/>
        </w:rPr>
      </w:pPr>
      <w:r w:rsidRPr="00CD22D8">
        <w:rPr>
          <w:kern w:val="2"/>
          <w:sz w:val="28"/>
          <w:szCs w:val="28"/>
        </w:rPr>
        <w:t xml:space="preserve">По получателям межбюджетных трансфертов, предоставленных бюджету района, бюджетные назначения исполнены от </w:t>
      </w:r>
      <w:r>
        <w:rPr>
          <w:kern w:val="2"/>
          <w:sz w:val="28"/>
          <w:szCs w:val="28"/>
        </w:rPr>
        <w:t>71,8</w:t>
      </w:r>
      <w:r w:rsidRPr="00CD22D8">
        <w:rPr>
          <w:kern w:val="2"/>
          <w:sz w:val="28"/>
          <w:szCs w:val="28"/>
        </w:rPr>
        <w:t xml:space="preserve"> % до 100 %.</w:t>
      </w:r>
    </w:p>
    <w:p w:rsidR="00FE500A" w:rsidRPr="00CD22D8" w:rsidRDefault="00FE500A" w:rsidP="00FE500A">
      <w:pPr>
        <w:rPr>
          <w:color w:val="FF0000"/>
          <w:kern w:val="2"/>
        </w:rPr>
      </w:pPr>
    </w:p>
    <w:tbl>
      <w:tblPr>
        <w:tblW w:w="9356" w:type="dxa"/>
        <w:tblLook w:val="04A0"/>
      </w:tblPr>
      <w:tblGrid>
        <w:gridCol w:w="4957"/>
        <w:gridCol w:w="1474"/>
        <w:gridCol w:w="1503"/>
        <w:gridCol w:w="1422"/>
      </w:tblGrid>
      <w:tr w:rsidR="00FE500A" w:rsidRPr="00CD22D8" w:rsidTr="00666EC3">
        <w:trPr>
          <w:trHeight w:val="9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CD22D8">
              <w:rPr>
                <w:kern w:val="0"/>
                <w:lang w:eastAsia="ru-RU"/>
              </w:rPr>
              <w:t>Бюджетополучатель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CD22D8">
              <w:rPr>
                <w:kern w:val="0"/>
                <w:lang w:eastAsia="ru-RU"/>
              </w:rPr>
              <w:t>Утверждено на 2019 год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CD22D8">
              <w:rPr>
                <w:kern w:val="0"/>
                <w:lang w:eastAsia="ru-RU"/>
              </w:rPr>
              <w:t>Исполнено за 2019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CD22D8">
              <w:rPr>
                <w:kern w:val="0"/>
                <w:lang w:eastAsia="ru-RU"/>
              </w:rPr>
              <w:t>% исполнения</w:t>
            </w:r>
          </w:p>
        </w:tc>
      </w:tr>
      <w:tr w:rsidR="00FE500A" w:rsidRPr="00CD22D8" w:rsidTr="00666EC3">
        <w:trPr>
          <w:trHeight w:val="5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D22D8">
              <w:rPr>
                <w:kern w:val="2"/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r w:rsidRPr="00CD22D8">
              <w:rPr>
                <w:kern w:val="2"/>
                <w:sz w:val="28"/>
                <w:szCs w:val="28"/>
              </w:rPr>
              <w:t>2 165,5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r w:rsidRPr="00CD22D8">
              <w:rPr>
                <w:kern w:val="2"/>
                <w:sz w:val="28"/>
                <w:szCs w:val="28"/>
              </w:rPr>
              <w:t>2 164,4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CD22D8">
              <w:rPr>
                <w:kern w:val="2"/>
                <w:sz w:val="28"/>
                <w:szCs w:val="28"/>
              </w:rPr>
              <w:t>99,9</w:t>
            </w:r>
          </w:p>
        </w:tc>
      </w:tr>
      <w:tr w:rsidR="00FE500A" w:rsidRPr="00CD22D8" w:rsidTr="00666EC3">
        <w:trPr>
          <w:trHeight w:val="50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CD22D8">
              <w:rPr>
                <w:kern w:val="2"/>
                <w:sz w:val="28"/>
                <w:szCs w:val="28"/>
              </w:rPr>
              <w:t>Контр</w:t>
            </w:r>
            <w:proofErr w:type="gramStart"/>
            <w:r w:rsidRPr="00CD22D8">
              <w:rPr>
                <w:kern w:val="2"/>
                <w:sz w:val="28"/>
                <w:szCs w:val="28"/>
              </w:rPr>
              <w:t>.-</w:t>
            </w:r>
            <w:proofErr w:type="gramEnd"/>
            <w:r w:rsidRPr="00CD22D8">
              <w:rPr>
                <w:kern w:val="2"/>
                <w:sz w:val="28"/>
                <w:szCs w:val="28"/>
              </w:rPr>
              <w:t>счетн</w:t>
            </w:r>
            <w:proofErr w:type="spellEnd"/>
            <w:r w:rsidRPr="00CD22D8">
              <w:rPr>
                <w:kern w:val="2"/>
                <w:sz w:val="28"/>
                <w:szCs w:val="28"/>
              </w:rPr>
              <w:t>. палата Карталинского муниципального района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r w:rsidRPr="00CD22D8">
              <w:rPr>
                <w:kern w:val="2"/>
                <w:sz w:val="28"/>
                <w:szCs w:val="28"/>
              </w:rPr>
              <w:t>206,5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r w:rsidRPr="00CD22D8">
              <w:rPr>
                <w:kern w:val="2"/>
                <w:sz w:val="28"/>
                <w:szCs w:val="28"/>
              </w:rPr>
              <w:t>206,5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r w:rsidRPr="00CD22D8">
              <w:rPr>
                <w:kern w:val="2"/>
                <w:sz w:val="28"/>
                <w:szCs w:val="28"/>
              </w:rPr>
              <w:t>100,0</w:t>
            </w:r>
          </w:p>
        </w:tc>
      </w:tr>
      <w:tr w:rsidR="00FE500A" w:rsidRPr="00CD22D8" w:rsidTr="00666EC3">
        <w:trPr>
          <w:trHeight w:val="26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r w:rsidRPr="00CD22D8">
              <w:rPr>
                <w:kern w:val="2"/>
                <w:sz w:val="28"/>
                <w:szCs w:val="28"/>
              </w:rPr>
              <w:t>Управление образования КМР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r w:rsidRPr="00CD22D8">
              <w:rPr>
                <w:kern w:val="2"/>
                <w:sz w:val="28"/>
                <w:szCs w:val="28"/>
              </w:rPr>
              <w:t>350,0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r w:rsidRPr="00CD22D8">
              <w:rPr>
                <w:kern w:val="2"/>
                <w:sz w:val="28"/>
                <w:szCs w:val="28"/>
              </w:rPr>
              <w:t>350,0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r w:rsidRPr="00CD22D8">
              <w:rPr>
                <w:kern w:val="2"/>
                <w:sz w:val="28"/>
                <w:szCs w:val="28"/>
              </w:rPr>
              <w:t>100,0</w:t>
            </w:r>
          </w:p>
        </w:tc>
      </w:tr>
      <w:tr w:rsidR="00FE500A" w:rsidRPr="00CD22D8" w:rsidTr="00666EC3">
        <w:trPr>
          <w:trHeight w:val="50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r w:rsidRPr="00CD22D8">
              <w:rPr>
                <w:kern w:val="2"/>
                <w:sz w:val="28"/>
                <w:szCs w:val="28"/>
              </w:rPr>
              <w:t>Управление по делам культуры и спорта КМР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r w:rsidRPr="00CD22D8">
              <w:rPr>
                <w:kern w:val="2"/>
                <w:sz w:val="28"/>
                <w:szCs w:val="28"/>
              </w:rPr>
              <w:t>25 979,5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r w:rsidRPr="00CD22D8">
              <w:rPr>
                <w:kern w:val="2"/>
                <w:sz w:val="28"/>
                <w:szCs w:val="28"/>
              </w:rPr>
              <w:t>25 881,9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r w:rsidRPr="00CD22D8">
              <w:rPr>
                <w:kern w:val="2"/>
                <w:sz w:val="28"/>
                <w:szCs w:val="28"/>
              </w:rPr>
              <w:t>99,6</w:t>
            </w:r>
          </w:p>
        </w:tc>
      </w:tr>
      <w:tr w:rsidR="00FE500A" w:rsidRPr="00CD22D8" w:rsidTr="00666EC3">
        <w:trPr>
          <w:trHeight w:val="6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bookmarkStart w:id="1" w:name="RANGE!A19"/>
            <w:r w:rsidRPr="00CD22D8">
              <w:rPr>
                <w:kern w:val="2"/>
                <w:sz w:val="28"/>
                <w:szCs w:val="28"/>
              </w:rPr>
              <w:t>Управление по имущественной и земельной политике КМР</w:t>
            </w:r>
            <w:bookmarkEnd w:id="1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r w:rsidRPr="00CD22D8">
              <w:rPr>
                <w:kern w:val="2"/>
                <w:sz w:val="28"/>
                <w:szCs w:val="28"/>
              </w:rPr>
              <w:t>2 165,3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r w:rsidRPr="00CD22D8">
              <w:rPr>
                <w:kern w:val="2"/>
                <w:sz w:val="28"/>
                <w:szCs w:val="28"/>
              </w:rPr>
              <w:t>1 554,8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r w:rsidRPr="00CD22D8">
              <w:rPr>
                <w:kern w:val="2"/>
                <w:sz w:val="28"/>
                <w:szCs w:val="28"/>
              </w:rPr>
              <w:t>71,8</w:t>
            </w:r>
          </w:p>
        </w:tc>
      </w:tr>
      <w:tr w:rsidR="00FE500A" w:rsidRPr="00CD22D8" w:rsidTr="00666EC3">
        <w:trPr>
          <w:trHeight w:val="5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r w:rsidRPr="00CD22D8">
              <w:rPr>
                <w:kern w:val="2"/>
                <w:sz w:val="28"/>
                <w:szCs w:val="28"/>
              </w:rPr>
              <w:lastRenderedPageBreak/>
              <w:t>Управление социальной защиты населения КМР Челябинской области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r w:rsidRPr="00CD22D8">
              <w:rPr>
                <w:kern w:val="2"/>
                <w:sz w:val="28"/>
                <w:szCs w:val="28"/>
              </w:rPr>
              <w:t>1 304,0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r w:rsidRPr="00CD22D8">
              <w:rPr>
                <w:kern w:val="2"/>
                <w:sz w:val="28"/>
                <w:szCs w:val="28"/>
              </w:rPr>
              <w:t>1 304,0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r w:rsidRPr="00CD22D8">
              <w:rPr>
                <w:kern w:val="2"/>
                <w:sz w:val="28"/>
                <w:szCs w:val="28"/>
              </w:rPr>
              <w:t>100,0</w:t>
            </w:r>
          </w:p>
        </w:tc>
      </w:tr>
      <w:tr w:rsidR="00FE500A" w:rsidRPr="00CD22D8" w:rsidTr="00666EC3">
        <w:trPr>
          <w:trHeight w:val="70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r w:rsidRPr="00CD22D8">
              <w:rPr>
                <w:kern w:val="2"/>
                <w:sz w:val="28"/>
                <w:szCs w:val="28"/>
              </w:rPr>
              <w:t>Управление строительства, инфраструктуры и ЖКХ Карталинского муниципального района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r w:rsidRPr="00CD22D8">
              <w:rPr>
                <w:kern w:val="2"/>
                <w:sz w:val="28"/>
                <w:szCs w:val="28"/>
              </w:rPr>
              <w:t>58 591,7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r w:rsidRPr="00CD22D8">
              <w:rPr>
                <w:kern w:val="2"/>
                <w:sz w:val="28"/>
                <w:szCs w:val="28"/>
              </w:rPr>
              <w:t>54 589,2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r w:rsidRPr="00CD22D8">
              <w:rPr>
                <w:kern w:val="2"/>
                <w:sz w:val="28"/>
                <w:szCs w:val="28"/>
              </w:rPr>
              <w:t>93,2</w:t>
            </w:r>
          </w:p>
        </w:tc>
      </w:tr>
      <w:tr w:rsidR="00FE500A" w:rsidRPr="00CD22D8" w:rsidTr="00666EC3">
        <w:trPr>
          <w:trHeight w:val="6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r w:rsidRPr="00CD22D8">
              <w:rPr>
                <w:kern w:val="2"/>
                <w:sz w:val="28"/>
                <w:szCs w:val="28"/>
              </w:rPr>
              <w:t>Финансовое управление Карталинского муниципального района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r w:rsidRPr="00CD22D8">
              <w:rPr>
                <w:kern w:val="2"/>
                <w:sz w:val="28"/>
                <w:szCs w:val="28"/>
              </w:rPr>
              <w:t>941,9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r w:rsidRPr="00CD22D8">
              <w:rPr>
                <w:kern w:val="2"/>
                <w:sz w:val="28"/>
                <w:szCs w:val="28"/>
              </w:rPr>
              <w:t>875,2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r w:rsidRPr="00CD22D8">
              <w:rPr>
                <w:kern w:val="2"/>
                <w:sz w:val="28"/>
                <w:szCs w:val="28"/>
              </w:rPr>
              <w:t>92,9</w:t>
            </w:r>
          </w:p>
        </w:tc>
      </w:tr>
      <w:tr w:rsidR="00FE500A" w:rsidRPr="00CD22D8" w:rsidTr="00666EC3">
        <w:trPr>
          <w:trHeight w:val="25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00A" w:rsidRPr="00CD22D8" w:rsidRDefault="00FE500A" w:rsidP="00666EC3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CD22D8">
              <w:rPr>
                <w:b/>
                <w:bCs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00A" w:rsidRPr="00CD22D8" w:rsidRDefault="00FE500A" w:rsidP="00666EC3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CD22D8">
              <w:rPr>
                <w:b/>
                <w:bCs/>
                <w:kern w:val="2"/>
                <w:sz w:val="28"/>
                <w:szCs w:val="28"/>
              </w:rPr>
              <w:t>91 704,4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00A" w:rsidRPr="00CD22D8" w:rsidRDefault="00FE500A" w:rsidP="00666EC3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CD22D8">
              <w:rPr>
                <w:b/>
                <w:bCs/>
                <w:kern w:val="2"/>
                <w:sz w:val="28"/>
                <w:szCs w:val="28"/>
              </w:rPr>
              <w:t>86 925,9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00A" w:rsidRPr="00CD22D8" w:rsidRDefault="00FE500A" w:rsidP="00666EC3">
            <w:pPr>
              <w:jc w:val="center"/>
              <w:rPr>
                <w:kern w:val="2"/>
                <w:sz w:val="28"/>
                <w:szCs w:val="28"/>
              </w:rPr>
            </w:pPr>
            <w:r w:rsidRPr="00CD22D8">
              <w:rPr>
                <w:kern w:val="2"/>
                <w:sz w:val="28"/>
                <w:szCs w:val="28"/>
              </w:rPr>
              <w:t>94,8</w:t>
            </w:r>
          </w:p>
        </w:tc>
      </w:tr>
    </w:tbl>
    <w:p w:rsidR="00FE500A" w:rsidRPr="00981F91" w:rsidRDefault="00FE500A" w:rsidP="00FE500A">
      <w:pPr>
        <w:widowControl/>
        <w:numPr>
          <w:ilvl w:val="0"/>
          <w:numId w:val="12"/>
        </w:numPr>
        <w:jc w:val="both"/>
      </w:pPr>
      <w:r w:rsidRPr="00CE66C4">
        <w:rPr>
          <w:b/>
          <w:sz w:val="28"/>
        </w:rPr>
        <w:t>Сведения об исполнении бюджета</w:t>
      </w:r>
    </w:p>
    <w:p w:rsidR="00FE500A" w:rsidRPr="00CE66C4" w:rsidRDefault="00FE500A" w:rsidP="00FE500A">
      <w:pPr>
        <w:pStyle w:val="Standard"/>
        <w:ind w:firstLine="709"/>
        <w:jc w:val="both"/>
      </w:pPr>
      <w:proofErr w:type="spellStart"/>
      <w:r w:rsidRPr="00CE66C4">
        <w:rPr>
          <w:sz w:val="28"/>
        </w:rPr>
        <w:t>Исполнение</w:t>
      </w:r>
      <w:proofErr w:type="spellEnd"/>
      <w:r w:rsidRPr="00CE66C4">
        <w:rPr>
          <w:sz w:val="28"/>
        </w:rPr>
        <w:t xml:space="preserve"> </w:t>
      </w:r>
      <w:proofErr w:type="spellStart"/>
      <w:r w:rsidRPr="00CE66C4">
        <w:rPr>
          <w:sz w:val="28"/>
        </w:rPr>
        <w:t>бюджета</w:t>
      </w:r>
      <w:proofErr w:type="spellEnd"/>
      <w:r w:rsidRPr="00CE66C4">
        <w:rPr>
          <w:sz w:val="28"/>
        </w:rPr>
        <w:t xml:space="preserve"> Карталинского </w:t>
      </w:r>
      <w:proofErr w:type="spellStart"/>
      <w:r w:rsidRPr="00CE66C4">
        <w:rPr>
          <w:sz w:val="28"/>
        </w:rPr>
        <w:t>городского</w:t>
      </w:r>
      <w:proofErr w:type="spellEnd"/>
      <w:r w:rsidRPr="00CE66C4">
        <w:rPr>
          <w:sz w:val="28"/>
        </w:rPr>
        <w:t xml:space="preserve"> </w:t>
      </w:r>
      <w:proofErr w:type="spellStart"/>
      <w:r w:rsidRPr="00CE66C4">
        <w:rPr>
          <w:sz w:val="28"/>
        </w:rPr>
        <w:t>поселения</w:t>
      </w:r>
      <w:proofErr w:type="spellEnd"/>
      <w:r w:rsidRPr="00CE66C4">
        <w:rPr>
          <w:sz w:val="28"/>
        </w:rPr>
        <w:t xml:space="preserve"> </w:t>
      </w:r>
      <w:proofErr w:type="spellStart"/>
      <w:r w:rsidRPr="00CE66C4">
        <w:rPr>
          <w:sz w:val="28"/>
        </w:rPr>
        <w:t>за</w:t>
      </w:r>
      <w:proofErr w:type="spellEnd"/>
      <w:r w:rsidRPr="00CE66C4">
        <w:rPr>
          <w:sz w:val="28"/>
        </w:rPr>
        <w:t xml:space="preserve"> 201</w:t>
      </w:r>
      <w:r w:rsidRPr="00CE66C4">
        <w:rPr>
          <w:sz w:val="28"/>
          <w:lang w:val="ru-RU"/>
        </w:rPr>
        <w:t>9</w:t>
      </w:r>
      <w:r w:rsidRPr="00CE66C4">
        <w:rPr>
          <w:sz w:val="28"/>
        </w:rPr>
        <w:t xml:space="preserve"> </w:t>
      </w:r>
      <w:proofErr w:type="spellStart"/>
      <w:r w:rsidRPr="00CE66C4">
        <w:rPr>
          <w:sz w:val="28"/>
        </w:rPr>
        <w:t>год</w:t>
      </w:r>
      <w:proofErr w:type="spellEnd"/>
      <w:r w:rsidRPr="00CE66C4">
        <w:rPr>
          <w:sz w:val="28"/>
        </w:rPr>
        <w:t xml:space="preserve"> </w:t>
      </w:r>
      <w:proofErr w:type="spellStart"/>
      <w:r w:rsidRPr="00CE66C4">
        <w:rPr>
          <w:sz w:val="28"/>
        </w:rPr>
        <w:t>характеризуется</w:t>
      </w:r>
      <w:proofErr w:type="spellEnd"/>
      <w:r w:rsidRPr="00CE66C4">
        <w:rPr>
          <w:sz w:val="28"/>
        </w:rPr>
        <w:t xml:space="preserve"> </w:t>
      </w:r>
      <w:proofErr w:type="spellStart"/>
      <w:r w:rsidRPr="00CE66C4">
        <w:rPr>
          <w:sz w:val="28"/>
        </w:rPr>
        <w:t>следующими</w:t>
      </w:r>
      <w:proofErr w:type="spellEnd"/>
      <w:r w:rsidRPr="00CE66C4">
        <w:rPr>
          <w:sz w:val="28"/>
        </w:rPr>
        <w:t xml:space="preserve"> </w:t>
      </w:r>
      <w:proofErr w:type="spellStart"/>
      <w:r w:rsidRPr="00CE66C4">
        <w:rPr>
          <w:sz w:val="28"/>
        </w:rPr>
        <w:t>показателями</w:t>
      </w:r>
      <w:proofErr w:type="spellEnd"/>
      <w:r w:rsidRPr="00CE66C4">
        <w:rPr>
          <w:sz w:val="28"/>
        </w:rPr>
        <w:t>:</w:t>
      </w:r>
    </w:p>
    <w:p w:rsidR="00FE500A" w:rsidRPr="00E33674" w:rsidRDefault="00FE500A" w:rsidP="00FE500A">
      <w:pPr>
        <w:pStyle w:val="Standard"/>
        <w:ind w:firstLine="709"/>
        <w:jc w:val="both"/>
      </w:pPr>
      <w:proofErr w:type="spellStart"/>
      <w:r w:rsidRPr="00E33674">
        <w:rPr>
          <w:sz w:val="28"/>
        </w:rPr>
        <w:t>по</w:t>
      </w:r>
      <w:proofErr w:type="spellEnd"/>
      <w:r w:rsidRPr="00E33674">
        <w:rPr>
          <w:sz w:val="28"/>
        </w:rPr>
        <w:t xml:space="preserve"> </w:t>
      </w:r>
      <w:proofErr w:type="spellStart"/>
      <w:r w:rsidRPr="00E33674">
        <w:rPr>
          <w:sz w:val="28"/>
        </w:rPr>
        <w:t>доходам</w:t>
      </w:r>
      <w:proofErr w:type="spellEnd"/>
      <w:r w:rsidRPr="00E33674">
        <w:rPr>
          <w:sz w:val="28"/>
        </w:rPr>
        <w:t xml:space="preserve"> — </w:t>
      </w:r>
      <w:r w:rsidRPr="00E33674">
        <w:rPr>
          <w:sz w:val="28"/>
          <w:lang w:val="ru-RU"/>
        </w:rPr>
        <w:t>101440286,4</w:t>
      </w:r>
      <w:r w:rsidRPr="00E33674">
        <w:rPr>
          <w:sz w:val="28"/>
        </w:rPr>
        <w:t xml:space="preserve"> </w:t>
      </w:r>
      <w:proofErr w:type="spellStart"/>
      <w:r w:rsidRPr="00E33674">
        <w:rPr>
          <w:sz w:val="28"/>
        </w:rPr>
        <w:t>руб</w:t>
      </w:r>
      <w:proofErr w:type="spellEnd"/>
      <w:proofErr w:type="gramStart"/>
      <w:r w:rsidRPr="00E33674">
        <w:rPr>
          <w:sz w:val="28"/>
        </w:rPr>
        <w:t>.,</w:t>
      </w:r>
      <w:proofErr w:type="gramEnd"/>
    </w:p>
    <w:p w:rsidR="00FE500A" w:rsidRPr="00E33674" w:rsidRDefault="00FE500A" w:rsidP="00FE500A">
      <w:pPr>
        <w:pStyle w:val="Standard"/>
        <w:ind w:firstLine="709"/>
        <w:jc w:val="both"/>
      </w:pPr>
      <w:proofErr w:type="spellStart"/>
      <w:r w:rsidRPr="00E33674">
        <w:rPr>
          <w:sz w:val="28"/>
        </w:rPr>
        <w:t>по</w:t>
      </w:r>
      <w:proofErr w:type="spellEnd"/>
      <w:r w:rsidRPr="00E33674">
        <w:rPr>
          <w:sz w:val="28"/>
        </w:rPr>
        <w:t xml:space="preserve"> </w:t>
      </w:r>
      <w:proofErr w:type="spellStart"/>
      <w:r w:rsidRPr="00E33674">
        <w:rPr>
          <w:sz w:val="28"/>
        </w:rPr>
        <w:t>расходам</w:t>
      </w:r>
      <w:proofErr w:type="spellEnd"/>
      <w:r w:rsidRPr="00E33674">
        <w:rPr>
          <w:sz w:val="28"/>
        </w:rPr>
        <w:t xml:space="preserve"> – </w:t>
      </w:r>
      <w:r w:rsidRPr="00E33674">
        <w:rPr>
          <w:sz w:val="28"/>
          <w:lang w:val="ru-RU"/>
        </w:rPr>
        <w:t>96890324,48</w:t>
      </w:r>
      <w:r w:rsidRPr="00E33674">
        <w:rPr>
          <w:sz w:val="28"/>
        </w:rPr>
        <w:t xml:space="preserve"> </w:t>
      </w:r>
      <w:proofErr w:type="spellStart"/>
      <w:r w:rsidRPr="00E33674">
        <w:rPr>
          <w:sz w:val="28"/>
        </w:rPr>
        <w:t>руб</w:t>
      </w:r>
      <w:proofErr w:type="spellEnd"/>
      <w:proofErr w:type="gramStart"/>
      <w:r w:rsidRPr="00E33674">
        <w:rPr>
          <w:sz w:val="28"/>
        </w:rPr>
        <w:t>.,</w:t>
      </w:r>
      <w:proofErr w:type="gramEnd"/>
    </w:p>
    <w:p w:rsidR="00FE500A" w:rsidRDefault="00FE500A" w:rsidP="00FE500A">
      <w:pPr>
        <w:pStyle w:val="Standard"/>
        <w:ind w:firstLine="709"/>
        <w:jc w:val="both"/>
        <w:rPr>
          <w:lang w:val="ru-RU"/>
        </w:rPr>
      </w:pPr>
      <w:proofErr w:type="spellStart"/>
      <w:r w:rsidRPr="00E33674">
        <w:rPr>
          <w:sz w:val="28"/>
        </w:rPr>
        <w:t>превышение</w:t>
      </w:r>
      <w:proofErr w:type="spellEnd"/>
      <w:r w:rsidRPr="00E33674">
        <w:rPr>
          <w:sz w:val="28"/>
        </w:rPr>
        <w:t xml:space="preserve"> </w:t>
      </w:r>
      <w:r w:rsidRPr="00E33674">
        <w:rPr>
          <w:sz w:val="28"/>
          <w:lang w:val="ru-RU"/>
        </w:rPr>
        <w:t>до</w:t>
      </w:r>
      <w:proofErr w:type="spellStart"/>
      <w:r w:rsidRPr="00E33674">
        <w:rPr>
          <w:sz w:val="28"/>
        </w:rPr>
        <w:t>ход</w:t>
      </w:r>
      <w:r w:rsidRPr="00E33674">
        <w:rPr>
          <w:sz w:val="28"/>
          <w:lang w:val="ru-RU"/>
        </w:rPr>
        <w:t>ов</w:t>
      </w:r>
      <w:proofErr w:type="spellEnd"/>
      <w:r w:rsidRPr="00E33674">
        <w:rPr>
          <w:sz w:val="28"/>
          <w:lang w:val="ru-RU"/>
        </w:rPr>
        <w:t xml:space="preserve"> на расходами</w:t>
      </w:r>
      <w:r w:rsidRPr="00E33674">
        <w:rPr>
          <w:sz w:val="28"/>
        </w:rPr>
        <w:t xml:space="preserve"> (</w:t>
      </w:r>
      <w:r w:rsidRPr="00E33674">
        <w:rPr>
          <w:sz w:val="28"/>
          <w:lang w:val="ru-RU"/>
        </w:rPr>
        <w:t>профи</w:t>
      </w:r>
      <w:proofErr w:type="spellStart"/>
      <w:r w:rsidRPr="00E33674">
        <w:rPr>
          <w:sz w:val="28"/>
        </w:rPr>
        <w:t>цит</w:t>
      </w:r>
      <w:proofErr w:type="spellEnd"/>
      <w:r w:rsidRPr="00E33674">
        <w:rPr>
          <w:sz w:val="28"/>
        </w:rPr>
        <w:t>) –</w:t>
      </w:r>
      <w:r>
        <w:rPr>
          <w:sz w:val="28"/>
          <w:lang w:val="ru-RU"/>
        </w:rPr>
        <w:t xml:space="preserve"> </w:t>
      </w:r>
      <w:r w:rsidRPr="00E33674">
        <w:rPr>
          <w:sz w:val="28"/>
          <w:lang w:val="ru-RU"/>
        </w:rPr>
        <w:t xml:space="preserve">4549961,92 </w:t>
      </w:r>
      <w:proofErr w:type="spellStart"/>
      <w:r w:rsidRPr="00E33674">
        <w:rPr>
          <w:sz w:val="28"/>
        </w:rPr>
        <w:t>руб</w:t>
      </w:r>
      <w:proofErr w:type="spellEnd"/>
      <w:r w:rsidRPr="00E33674">
        <w:rPr>
          <w:sz w:val="28"/>
        </w:rPr>
        <w:t>.</w:t>
      </w:r>
    </w:p>
    <w:p w:rsidR="00FE500A" w:rsidRPr="00981F91" w:rsidRDefault="00FE500A" w:rsidP="00FE500A">
      <w:pPr>
        <w:pStyle w:val="Standard"/>
        <w:ind w:firstLine="709"/>
        <w:jc w:val="both"/>
      </w:pPr>
      <w:r w:rsidRPr="00981F91">
        <w:rPr>
          <w:b/>
          <w:sz w:val="28"/>
          <w:szCs w:val="28"/>
          <w:lang w:val="ru-RU"/>
        </w:rPr>
        <w:t>И</w:t>
      </w:r>
      <w:proofErr w:type="spellStart"/>
      <w:r w:rsidRPr="00E33674">
        <w:rPr>
          <w:b/>
          <w:iCs/>
          <w:sz w:val="28"/>
          <w:szCs w:val="28"/>
        </w:rPr>
        <w:t>сполнение</w:t>
      </w:r>
      <w:proofErr w:type="spellEnd"/>
      <w:r w:rsidRPr="00E33674">
        <w:rPr>
          <w:b/>
          <w:iCs/>
          <w:sz w:val="28"/>
          <w:szCs w:val="28"/>
        </w:rPr>
        <w:t xml:space="preserve"> </w:t>
      </w:r>
      <w:proofErr w:type="spellStart"/>
      <w:r w:rsidRPr="00E33674">
        <w:rPr>
          <w:b/>
          <w:iCs/>
          <w:sz w:val="28"/>
          <w:szCs w:val="28"/>
        </w:rPr>
        <w:t>доходной</w:t>
      </w:r>
      <w:proofErr w:type="spellEnd"/>
      <w:r w:rsidRPr="00E33674">
        <w:rPr>
          <w:b/>
          <w:iCs/>
          <w:sz w:val="28"/>
          <w:szCs w:val="28"/>
        </w:rPr>
        <w:t xml:space="preserve"> </w:t>
      </w:r>
      <w:proofErr w:type="spellStart"/>
      <w:r w:rsidRPr="00E33674">
        <w:rPr>
          <w:b/>
          <w:iCs/>
          <w:sz w:val="28"/>
          <w:szCs w:val="28"/>
        </w:rPr>
        <w:t>части</w:t>
      </w:r>
      <w:proofErr w:type="spellEnd"/>
      <w:r w:rsidRPr="00E33674">
        <w:rPr>
          <w:b/>
          <w:iCs/>
          <w:sz w:val="28"/>
          <w:szCs w:val="28"/>
        </w:rPr>
        <w:t xml:space="preserve"> </w:t>
      </w:r>
      <w:proofErr w:type="spellStart"/>
      <w:r w:rsidRPr="00E33674">
        <w:rPr>
          <w:b/>
          <w:iCs/>
          <w:sz w:val="28"/>
          <w:szCs w:val="28"/>
        </w:rPr>
        <w:t>бюджета</w:t>
      </w:r>
      <w:proofErr w:type="spellEnd"/>
    </w:p>
    <w:p w:rsidR="00FE500A" w:rsidRPr="007D5172" w:rsidRDefault="00FE500A" w:rsidP="00FE500A">
      <w:pPr>
        <w:pStyle w:val="Standard"/>
        <w:ind w:firstLine="709"/>
        <w:jc w:val="both"/>
        <w:rPr>
          <w:iCs/>
          <w:sz w:val="28"/>
          <w:szCs w:val="28"/>
          <w:lang w:val="ru-RU"/>
        </w:rPr>
      </w:pPr>
      <w:proofErr w:type="spellStart"/>
      <w:r w:rsidRPr="00AA5931">
        <w:rPr>
          <w:iCs/>
          <w:sz w:val="28"/>
          <w:szCs w:val="28"/>
        </w:rPr>
        <w:t>Доходы</w:t>
      </w:r>
      <w:proofErr w:type="spellEnd"/>
      <w:r w:rsidRPr="00AA5931">
        <w:rPr>
          <w:iCs/>
          <w:sz w:val="28"/>
          <w:szCs w:val="28"/>
        </w:rPr>
        <w:t xml:space="preserve"> </w:t>
      </w:r>
      <w:proofErr w:type="spellStart"/>
      <w:r w:rsidRPr="00AA5931">
        <w:rPr>
          <w:iCs/>
          <w:sz w:val="28"/>
          <w:szCs w:val="28"/>
        </w:rPr>
        <w:t>бюджета</w:t>
      </w:r>
      <w:proofErr w:type="spellEnd"/>
      <w:r w:rsidRPr="00AA5931">
        <w:rPr>
          <w:iCs/>
          <w:sz w:val="28"/>
          <w:szCs w:val="28"/>
        </w:rPr>
        <w:t xml:space="preserve"> Карталинского </w:t>
      </w:r>
      <w:proofErr w:type="spellStart"/>
      <w:r w:rsidRPr="00AA5931">
        <w:rPr>
          <w:sz w:val="28"/>
        </w:rPr>
        <w:t>городского</w:t>
      </w:r>
      <w:proofErr w:type="spellEnd"/>
      <w:r w:rsidRPr="00AA5931">
        <w:rPr>
          <w:sz w:val="28"/>
        </w:rPr>
        <w:t xml:space="preserve"> </w:t>
      </w:r>
      <w:proofErr w:type="spellStart"/>
      <w:r w:rsidRPr="00AA5931">
        <w:rPr>
          <w:sz w:val="28"/>
        </w:rPr>
        <w:t>поселения</w:t>
      </w:r>
      <w:proofErr w:type="spellEnd"/>
      <w:r w:rsidRPr="00AA5931">
        <w:rPr>
          <w:sz w:val="28"/>
        </w:rPr>
        <w:t xml:space="preserve"> </w:t>
      </w:r>
      <w:proofErr w:type="spellStart"/>
      <w:r w:rsidRPr="00AA5931">
        <w:rPr>
          <w:sz w:val="28"/>
        </w:rPr>
        <w:t>з</w:t>
      </w:r>
      <w:r w:rsidRPr="00AA5931">
        <w:rPr>
          <w:iCs/>
          <w:sz w:val="28"/>
          <w:szCs w:val="28"/>
        </w:rPr>
        <w:t>а</w:t>
      </w:r>
      <w:proofErr w:type="spellEnd"/>
      <w:r w:rsidRPr="00AA5931">
        <w:rPr>
          <w:iCs/>
          <w:sz w:val="28"/>
          <w:szCs w:val="28"/>
        </w:rPr>
        <w:t xml:space="preserve"> 201</w:t>
      </w:r>
      <w:r w:rsidRPr="00AA5931">
        <w:rPr>
          <w:iCs/>
          <w:sz w:val="28"/>
          <w:szCs w:val="28"/>
          <w:lang w:val="ru-RU"/>
        </w:rPr>
        <w:t>9</w:t>
      </w:r>
      <w:r w:rsidRPr="00AA5931">
        <w:rPr>
          <w:iCs/>
          <w:sz w:val="28"/>
          <w:szCs w:val="28"/>
        </w:rPr>
        <w:t xml:space="preserve"> </w:t>
      </w:r>
      <w:proofErr w:type="spellStart"/>
      <w:r w:rsidRPr="00AA5931">
        <w:rPr>
          <w:iCs/>
          <w:sz w:val="28"/>
          <w:szCs w:val="28"/>
        </w:rPr>
        <w:t>год</w:t>
      </w:r>
      <w:proofErr w:type="spellEnd"/>
      <w:r w:rsidRPr="00AA5931">
        <w:rPr>
          <w:iCs/>
          <w:sz w:val="28"/>
          <w:szCs w:val="28"/>
        </w:rPr>
        <w:t xml:space="preserve"> </w:t>
      </w:r>
      <w:proofErr w:type="spellStart"/>
      <w:r w:rsidRPr="00AA5931">
        <w:rPr>
          <w:iCs/>
          <w:sz w:val="28"/>
          <w:szCs w:val="28"/>
        </w:rPr>
        <w:t>исполнены</w:t>
      </w:r>
      <w:proofErr w:type="spellEnd"/>
      <w:r w:rsidRPr="00AA5931">
        <w:rPr>
          <w:iCs/>
          <w:sz w:val="28"/>
          <w:szCs w:val="28"/>
        </w:rPr>
        <w:t xml:space="preserve"> в </w:t>
      </w:r>
      <w:proofErr w:type="spellStart"/>
      <w:r w:rsidRPr="00AA5931">
        <w:rPr>
          <w:iCs/>
          <w:sz w:val="28"/>
          <w:szCs w:val="28"/>
        </w:rPr>
        <w:t>сумме</w:t>
      </w:r>
      <w:proofErr w:type="spellEnd"/>
      <w:r w:rsidRPr="00AA5931">
        <w:rPr>
          <w:iCs/>
          <w:sz w:val="28"/>
          <w:szCs w:val="28"/>
        </w:rPr>
        <w:t xml:space="preserve"> </w:t>
      </w:r>
      <w:r w:rsidRPr="00AA5931">
        <w:rPr>
          <w:iCs/>
          <w:sz w:val="28"/>
          <w:szCs w:val="28"/>
          <w:lang w:val="ru-RU"/>
        </w:rPr>
        <w:t xml:space="preserve">101440286,4 </w:t>
      </w:r>
      <w:proofErr w:type="spellStart"/>
      <w:r w:rsidRPr="00AA5931">
        <w:rPr>
          <w:iCs/>
          <w:sz w:val="28"/>
          <w:szCs w:val="28"/>
        </w:rPr>
        <w:t>руб</w:t>
      </w:r>
      <w:proofErr w:type="spellEnd"/>
      <w:r w:rsidRPr="00AA5931">
        <w:rPr>
          <w:iCs/>
          <w:sz w:val="28"/>
          <w:szCs w:val="28"/>
          <w:lang w:val="ru-RU"/>
        </w:rPr>
        <w:t>.</w:t>
      </w:r>
      <w:r w:rsidRPr="00AA5931">
        <w:rPr>
          <w:iCs/>
          <w:sz w:val="28"/>
          <w:szCs w:val="28"/>
        </w:rPr>
        <w:t xml:space="preserve"> </w:t>
      </w:r>
      <w:proofErr w:type="spellStart"/>
      <w:r w:rsidRPr="00AA5931">
        <w:rPr>
          <w:iCs/>
          <w:sz w:val="28"/>
          <w:szCs w:val="28"/>
        </w:rPr>
        <w:t>или</w:t>
      </w:r>
      <w:proofErr w:type="spellEnd"/>
      <w:r w:rsidRPr="00AA5931">
        <w:rPr>
          <w:iCs/>
          <w:sz w:val="28"/>
          <w:szCs w:val="28"/>
        </w:rPr>
        <w:t xml:space="preserve"> </w:t>
      </w:r>
      <w:r w:rsidRPr="00AA5931">
        <w:rPr>
          <w:iCs/>
          <w:sz w:val="28"/>
          <w:szCs w:val="28"/>
          <w:lang w:val="ru-RU"/>
        </w:rPr>
        <w:t>105,4</w:t>
      </w:r>
      <w:r w:rsidRPr="00AA5931">
        <w:rPr>
          <w:iCs/>
          <w:sz w:val="28"/>
          <w:szCs w:val="28"/>
        </w:rPr>
        <w:t xml:space="preserve"> % </w:t>
      </w:r>
      <w:proofErr w:type="spellStart"/>
      <w:r w:rsidRPr="00AA5931">
        <w:rPr>
          <w:iCs/>
          <w:sz w:val="28"/>
          <w:szCs w:val="28"/>
        </w:rPr>
        <w:t>от</w:t>
      </w:r>
      <w:proofErr w:type="spellEnd"/>
      <w:r w:rsidRPr="00AA5931">
        <w:rPr>
          <w:iCs/>
          <w:sz w:val="28"/>
          <w:szCs w:val="28"/>
        </w:rPr>
        <w:t xml:space="preserve"> </w:t>
      </w:r>
      <w:proofErr w:type="spellStart"/>
      <w:r w:rsidRPr="00AA5931">
        <w:rPr>
          <w:iCs/>
          <w:sz w:val="28"/>
          <w:szCs w:val="28"/>
        </w:rPr>
        <w:t>годовых</w:t>
      </w:r>
      <w:proofErr w:type="spellEnd"/>
      <w:r w:rsidRPr="00AA5931">
        <w:rPr>
          <w:iCs/>
          <w:sz w:val="28"/>
          <w:szCs w:val="28"/>
        </w:rPr>
        <w:t xml:space="preserve"> </w:t>
      </w:r>
      <w:proofErr w:type="spellStart"/>
      <w:r w:rsidRPr="00AA5931">
        <w:rPr>
          <w:iCs/>
          <w:sz w:val="28"/>
          <w:szCs w:val="28"/>
        </w:rPr>
        <w:t>плановых</w:t>
      </w:r>
      <w:proofErr w:type="spellEnd"/>
      <w:r w:rsidRPr="00AA5931">
        <w:rPr>
          <w:iCs/>
          <w:sz w:val="28"/>
          <w:szCs w:val="28"/>
        </w:rPr>
        <w:t xml:space="preserve"> </w:t>
      </w:r>
      <w:proofErr w:type="spellStart"/>
      <w:r w:rsidRPr="00AA5931">
        <w:rPr>
          <w:iCs/>
          <w:sz w:val="28"/>
          <w:szCs w:val="28"/>
        </w:rPr>
        <w:t>показателей</w:t>
      </w:r>
      <w:proofErr w:type="spellEnd"/>
      <w:r w:rsidRPr="00AA5931">
        <w:rPr>
          <w:iCs/>
          <w:sz w:val="28"/>
          <w:szCs w:val="28"/>
        </w:rPr>
        <w:t xml:space="preserve">. </w:t>
      </w:r>
      <w:r w:rsidRPr="00AA5931">
        <w:rPr>
          <w:iCs/>
          <w:sz w:val="28"/>
          <w:szCs w:val="28"/>
          <w:lang w:val="ru-RU"/>
        </w:rPr>
        <w:t>Увеличение</w:t>
      </w:r>
      <w:r w:rsidRPr="00AA5931">
        <w:rPr>
          <w:iCs/>
          <w:sz w:val="28"/>
          <w:szCs w:val="28"/>
        </w:rPr>
        <w:t xml:space="preserve"> </w:t>
      </w:r>
      <w:proofErr w:type="spellStart"/>
      <w:r w:rsidRPr="00AA5931">
        <w:rPr>
          <w:iCs/>
          <w:sz w:val="28"/>
          <w:szCs w:val="28"/>
        </w:rPr>
        <w:t>по</w:t>
      </w:r>
      <w:proofErr w:type="spellEnd"/>
      <w:r w:rsidRPr="00AA5931">
        <w:rPr>
          <w:iCs/>
          <w:sz w:val="28"/>
          <w:szCs w:val="28"/>
        </w:rPr>
        <w:t xml:space="preserve"> </w:t>
      </w:r>
      <w:proofErr w:type="spellStart"/>
      <w:r w:rsidRPr="00AA5931">
        <w:rPr>
          <w:iCs/>
          <w:sz w:val="28"/>
          <w:szCs w:val="28"/>
        </w:rPr>
        <w:t>сравнению</w:t>
      </w:r>
      <w:proofErr w:type="spellEnd"/>
      <w:r w:rsidRPr="00AA5931">
        <w:rPr>
          <w:iCs/>
          <w:sz w:val="28"/>
          <w:szCs w:val="28"/>
        </w:rPr>
        <w:t xml:space="preserve"> с 201</w:t>
      </w:r>
      <w:r w:rsidRPr="00AA5931">
        <w:rPr>
          <w:iCs/>
          <w:sz w:val="28"/>
          <w:szCs w:val="28"/>
          <w:lang w:val="ru-RU"/>
        </w:rPr>
        <w:t>8</w:t>
      </w:r>
      <w:r w:rsidRPr="00AA5931">
        <w:rPr>
          <w:iCs/>
          <w:sz w:val="28"/>
          <w:szCs w:val="28"/>
        </w:rPr>
        <w:t xml:space="preserve"> </w:t>
      </w:r>
      <w:proofErr w:type="spellStart"/>
      <w:r w:rsidRPr="00AA5931">
        <w:rPr>
          <w:iCs/>
          <w:sz w:val="28"/>
          <w:szCs w:val="28"/>
        </w:rPr>
        <w:t>годом</w:t>
      </w:r>
      <w:proofErr w:type="spellEnd"/>
      <w:r w:rsidRPr="00AA5931">
        <w:rPr>
          <w:iCs/>
          <w:sz w:val="28"/>
          <w:szCs w:val="28"/>
        </w:rPr>
        <w:t xml:space="preserve"> </w:t>
      </w:r>
      <w:proofErr w:type="spellStart"/>
      <w:r w:rsidRPr="00AA5931">
        <w:rPr>
          <w:iCs/>
          <w:sz w:val="28"/>
          <w:szCs w:val="28"/>
        </w:rPr>
        <w:t>составил</w:t>
      </w:r>
      <w:proofErr w:type="spellEnd"/>
      <w:r w:rsidRPr="00AA5931">
        <w:rPr>
          <w:iCs/>
          <w:sz w:val="28"/>
          <w:szCs w:val="28"/>
          <w:lang w:val="ru-RU"/>
        </w:rPr>
        <w:t>о</w:t>
      </w:r>
      <w:r w:rsidRPr="00AA5931">
        <w:rPr>
          <w:iCs/>
          <w:sz w:val="28"/>
          <w:szCs w:val="28"/>
        </w:rPr>
        <w:t xml:space="preserve"> </w:t>
      </w:r>
      <w:r w:rsidRPr="00AA5931">
        <w:rPr>
          <w:iCs/>
          <w:sz w:val="28"/>
          <w:szCs w:val="28"/>
          <w:lang w:val="ru-RU"/>
        </w:rPr>
        <w:t>8,5</w:t>
      </w:r>
      <w:r w:rsidRPr="00AA5931">
        <w:rPr>
          <w:iCs/>
          <w:sz w:val="28"/>
          <w:szCs w:val="28"/>
        </w:rPr>
        <w:t xml:space="preserve"> %.</w:t>
      </w:r>
    </w:p>
    <w:p w:rsidR="00FE500A" w:rsidRPr="00F24C44" w:rsidRDefault="00FE500A" w:rsidP="00FE500A">
      <w:pPr>
        <w:pStyle w:val="Standard"/>
        <w:ind w:firstLine="709"/>
        <w:jc w:val="both"/>
      </w:pPr>
      <w:proofErr w:type="spellStart"/>
      <w:r w:rsidRPr="00F24C44">
        <w:rPr>
          <w:iCs/>
          <w:sz w:val="28"/>
          <w:szCs w:val="28"/>
        </w:rPr>
        <w:t>Исполнение</w:t>
      </w:r>
      <w:proofErr w:type="spellEnd"/>
      <w:r w:rsidRPr="00F24C44">
        <w:rPr>
          <w:iCs/>
          <w:sz w:val="28"/>
          <w:szCs w:val="28"/>
        </w:rPr>
        <w:t xml:space="preserve"> </w:t>
      </w:r>
      <w:proofErr w:type="spellStart"/>
      <w:r w:rsidRPr="00F24C44">
        <w:rPr>
          <w:iCs/>
          <w:sz w:val="28"/>
          <w:szCs w:val="28"/>
        </w:rPr>
        <w:t>плановых</w:t>
      </w:r>
      <w:proofErr w:type="spellEnd"/>
      <w:r w:rsidRPr="00F24C44">
        <w:rPr>
          <w:iCs/>
          <w:sz w:val="28"/>
          <w:szCs w:val="28"/>
        </w:rPr>
        <w:t xml:space="preserve"> </w:t>
      </w:r>
      <w:proofErr w:type="spellStart"/>
      <w:r w:rsidRPr="00F24C44">
        <w:rPr>
          <w:iCs/>
          <w:sz w:val="28"/>
          <w:szCs w:val="28"/>
        </w:rPr>
        <w:t>назначений</w:t>
      </w:r>
      <w:proofErr w:type="spellEnd"/>
      <w:r w:rsidRPr="00F24C44">
        <w:rPr>
          <w:iCs/>
          <w:sz w:val="28"/>
          <w:szCs w:val="28"/>
        </w:rPr>
        <w:t xml:space="preserve"> </w:t>
      </w:r>
      <w:proofErr w:type="spellStart"/>
      <w:r w:rsidRPr="00F24C44">
        <w:rPr>
          <w:iCs/>
          <w:sz w:val="28"/>
          <w:szCs w:val="28"/>
        </w:rPr>
        <w:t>по</w:t>
      </w:r>
      <w:proofErr w:type="spellEnd"/>
      <w:r w:rsidRPr="00F24C44">
        <w:rPr>
          <w:iCs/>
          <w:sz w:val="28"/>
          <w:szCs w:val="28"/>
        </w:rPr>
        <w:t xml:space="preserve"> </w:t>
      </w:r>
      <w:proofErr w:type="spellStart"/>
      <w:r w:rsidRPr="00F24C44">
        <w:rPr>
          <w:iCs/>
          <w:sz w:val="28"/>
          <w:szCs w:val="28"/>
        </w:rPr>
        <w:t>налоговым</w:t>
      </w:r>
      <w:proofErr w:type="spellEnd"/>
      <w:r w:rsidRPr="00F24C44">
        <w:rPr>
          <w:iCs/>
          <w:sz w:val="28"/>
          <w:szCs w:val="28"/>
        </w:rPr>
        <w:t xml:space="preserve"> и </w:t>
      </w:r>
      <w:proofErr w:type="spellStart"/>
      <w:r w:rsidRPr="00F24C44">
        <w:rPr>
          <w:iCs/>
          <w:sz w:val="28"/>
          <w:szCs w:val="28"/>
        </w:rPr>
        <w:t>неналоговым</w:t>
      </w:r>
      <w:proofErr w:type="spellEnd"/>
      <w:r w:rsidRPr="00F24C44">
        <w:rPr>
          <w:iCs/>
          <w:sz w:val="28"/>
          <w:szCs w:val="28"/>
        </w:rPr>
        <w:t xml:space="preserve">              </w:t>
      </w:r>
      <w:proofErr w:type="spellStart"/>
      <w:r w:rsidRPr="00F24C44">
        <w:rPr>
          <w:iCs/>
          <w:sz w:val="28"/>
          <w:szCs w:val="28"/>
        </w:rPr>
        <w:t>доходам</w:t>
      </w:r>
      <w:proofErr w:type="spellEnd"/>
      <w:r w:rsidRPr="00F24C44">
        <w:rPr>
          <w:iCs/>
          <w:sz w:val="28"/>
          <w:szCs w:val="28"/>
        </w:rPr>
        <w:t xml:space="preserve"> Карталинского </w:t>
      </w:r>
      <w:proofErr w:type="spellStart"/>
      <w:r w:rsidRPr="00F24C44">
        <w:rPr>
          <w:sz w:val="28"/>
        </w:rPr>
        <w:t>городского</w:t>
      </w:r>
      <w:proofErr w:type="spellEnd"/>
      <w:r w:rsidRPr="00F24C44">
        <w:rPr>
          <w:sz w:val="28"/>
        </w:rPr>
        <w:t xml:space="preserve"> </w:t>
      </w:r>
      <w:proofErr w:type="spellStart"/>
      <w:r w:rsidRPr="00F24C44">
        <w:rPr>
          <w:sz w:val="28"/>
        </w:rPr>
        <w:t>поселения</w:t>
      </w:r>
      <w:proofErr w:type="spellEnd"/>
      <w:r w:rsidRPr="00F24C44">
        <w:rPr>
          <w:sz w:val="28"/>
        </w:rPr>
        <w:t xml:space="preserve"> </w:t>
      </w:r>
      <w:r w:rsidRPr="00F24C44">
        <w:rPr>
          <w:iCs/>
          <w:sz w:val="28"/>
          <w:szCs w:val="28"/>
        </w:rPr>
        <w:t>в 201</w:t>
      </w:r>
      <w:r w:rsidRPr="00F24C44">
        <w:rPr>
          <w:iCs/>
          <w:sz w:val="28"/>
          <w:szCs w:val="28"/>
          <w:lang w:val="ru-RU"/>
        </w:rPr>
        <w:t>9</w:t>
      </w:r>
      <w:r w:rsidRPr="00F24C44">
        <w:rPr>
          <w:iCs/>
          <w:sz w:val="28"/>
          <w:szCs w:val="28"/>
        </w:rPr>
        <w:t xml:space="preserve"> </w:t>
      </w:r>
      <w:proofErr w:type="spellStart"/>
      <w:r w:rsidRPr="00F24C44">
        <w:rPr>
          <w:iCs/>
          <w:sz w:val="28"/>
          <w:szCs w:val="28"/>
        </w:rPr>
        <w:t>году</w:t>
      </w:r>
      <w:proofErr w:type="spellEnd"/>
      <w:r w:rsidRPr="00F24C44">
        <w:rPr>
          <w:iCs/>
          <w:sz w:val="28"/>
          <w:szCs w:val="28"/>
        </w:rPr>
        <w:t xml:space="preserve"> </w:t>
      </w:r>
      <w:proofErr w:type="spellStart"/>
      <w:r w:rsidRPr="00F24C44">
        <w:rPr>
          <w:iCs/>
          <w:sz w:val="28"/>
          <w:szCs w:val="28"/>
        </w:rPr>
        <w:t>составило</w:t>
      </w:r>
      <w:proofErr w:type="spellEnd"/>
      <w:r w:rsidRPr="00F24C44">
        <w:rPr>
          <w:iCs/>
          <w:sz w:val="28"/>
          <w:szCs w:val="28"/>
        </w:rPr>
        <w:t xml:space="preserve"> </w:t>
      </w:r>
      <w:r w:rsidRPr="00F24C44">
        <w:rPr>
          <w:iCs/>
          <w:sz w:val="28"/>
          <w:szCs w:val="28"/>
          <w:lang w:val="ru-RU"/>
        </w:rPr>
        <w:t>74893099,2</w:t>
      </w:r>
      <w:r w:rsidRPr="00F24C44">
        <w:rPr>
          <w:iCs/>
          <w:sz w:val="28"/>
          <w:szCs w:val="28"/>
        </w:rPr>
        <w:t xml:space="preserve"> </w:t>
      </w:r>
      <w:proofErr w:type="spellStart"/>
      <w:r w:rsidRPr="00F24C44">
        <w:rPr>
          <w:iCs/>
          <w:sz w:val="28"/>
          <w:szCs w:val="28"/>
        </w:rPr>
        <w:t>руб</w:t>
      </w:r>
      <w:proofErr w:type="spellEnd"/>
      <w:r w:rsidRPr="00F24C44">
        <w:rPr>
          <w:iCs/>
          <w:sz w:val="28"/>
          <w:szCs w:val="28"/>
          <w:lang w:val="ru-RU"/>
        </w:rPr>
        <w:t>.</w:t>
      </w:r>
      <w:r w:rsidRPr="00F24C44">
        <w:rPr>
          <w:iCs/>
          <w:sz w:val="28"/>
          <w:szCs w:val="28"/>
        </w:rPr>
        <w:t xml:space="preserve"> </w:t>
      </w:r>
      <w:proofErr w:type="spellStart"/>
      <w:r w:rsidRPr="00F24C44">
        <w:rPr>
          <w:iCs/>
          <w:sz w:val="28"/>
          <w:szCs w:val="28"/>
        </w:rPr>
        <w:t>или</w:t>
      </w:r>
      <w:proofErr w:type="spellEnd"/>
      <w:r w:rsidRPr="00F24C44">
        <w:rPr>
          <w:iCs/>
          <w:sz w:val="28"/>
          <w:szCs w:val="28"/>
        </w:rPr>
        <w:t xml:space="preserve"> 102,</w:t>
      </w:r>
      <w:r w:rsidRPr="00F24C44">
        <w:rPr>
          <w:iCs/>
          <w:sz w:val="28"/>
          <w:szCs w:val="28"/>
          <w:lang w:val="ru-RU"/>
        </w:rPr>
        <w:t>8</w:t>
      </w:r>
      <w:r w:rsidRPr="00F24C44">
        <w:rPr>
          <w:iCs/>
          <w:sz w:val="28"/>
          <w:szCs w:val="28"/>
        </w:rPr>
        <w:t xml:space="preserve"> % к </w:t>
      </w:r>
      <w:proofErr w:type="spellStart"/>
      <w:r w:rsidRPr="00F24C44">
        <w:rPr>
          <w:iCs/>
          <w:sz w:val="28"/>
          <w:szCs w:val="28"/>
        </w:rPr>
        <w:t>плану</w:t>
      </w:r>
      <w:proofErr w:type="spellEnd"/>
      <w:r w:rsidRPr="00F24C44">
        <w:rPr>
          <w:iCs/>
          <w:sz w:val="28"/>
          <w:szCs w:val="28"/>
        </w:rPr>
        <w:t xml:space="preserve"> </w:t>
      </w:r>
      <w:proofErr w:type="spellStart"/>
      <w:r w:rsidRPr="00F24C44">
        <w:rPr>
          <w:iCs/>
          <w:sz w:val="28"/>
          <w:szCs w:val="28"/>
        </w:rPr>
        <w:t>года</w:t>
      </w:r>
      <w:proofErr w:type="spellEnd"/>
      <w:r w:rsidRPr="00F24C44">
        <w:rPr>
          <w:iCs/>
          <w:sz w:val="28"/>
          <w:szCs w:val="28"/>
        </w:rPr>
        <w:t>.</w:t>
      </w:r>
    </w:p>
    <w:p w:rsidR="00FE500A" w:rsidRPr="00506ACD" w:rsidRDefault="00FE500A" w:rsidP="00FE500A">
      <w:pPr>
        <w:pStyle w:val="Standard"/>
        <w:ind w:firstLine="709"/>
        <w:jc w:val="both"/>
      </w:pPr>
      <w:proofErr w:type="spellStart"/>
      <w:r w:rsidRPr="00506ACD">
        <w:rPr>
          <w:iCs/>
          <w:sz w:val="28"/>
          <w:szCs w:val="28"/>
        </w:rPr>
        <w:t>Доля</w:t>
      </w:r>
      <w:proofErr w:type="spellEnd"/>
      <w:r w:rsidRPr="00506ACD">
        <w:rPr>
          <w:iCs/>
          <w:sz w:val="28"/>
          <w:szCs w:val="28"/>
        </w:rPr>
        <w:t xml:space="preserve"> </w:t>
      </w:r>
      <w:proofErr w:type="spellStart"/>
      <w:r w:rsidRPr="00506ACD">
        <w:rPr>
          <w:iCs/>
          <w:sz w:val="28"/>
          <w:szCs w:val="28"/>
        </w:rPr>
        <w:t>налоговых</w:t>
      </w:r>
      <w:proofErr w:type="spellEnd"/>
      <w:r w:rsidRPr="00506ACD">
        <w:rPr>
          <w:iCs/>
          <w:sz w:val="28"/>
          <w:szCs w:val="28"/>
        </w:rPr>
        <w:t xml:space="preserve"> и </w:t>
      </w:r>
      <w:proofErr w:type="spellStart"/>
      <w:r w:rsidRPr="00506ACD">
        <w:rPr>
          <w:iCs/>
          <w:sz w:val="28"/>
          <w:szCs w:val="28"/>
        </w:rPr>
        <w:t>неналоговых</w:t>
      </w:r>
      <w:proofErr w:type="spellEnd"/>
      <w:r w:rsidRPr="00506ACD">
        <w:rPr>
          <w:iCs/>
          <w:sz w:val="28"/>
          <w:szCs w:val="28"/>
        </w:rPr>
        <w:t xml:space="preserve"> </w:t>
      </w:r>
      <w:proofErr w:type="spellStart"/>
      <w:r w:rsidRPr="00506ACD">
        <w:rPr>
          <w:iCs/>
          <w:sz w:val="28"/>
          <w:szCs w:val="28"/>
        </w:rPr>
        <w:t>доходов</w:t>
      </w:r>
      <w:proofErr w:type="spellEnd"/>
      <w:r w:rsidRPr="00506ACD">
        <w:rPr>
          <w:iCs/>
          <w:sz w:val="28"/>
          <w:szCs w:val="28"/>
        </w:rPr>
        <w:t xml:space="preserve"> в </w:t>
      </w:r>
      <w:proofErr w:type="spellStart"/>
      <w:r w:rsidRPr="00506ACD">
        <w:rPr>
          <w:iCs/>
          <w:sz w:val="28"/>
          <w:szCs w:val="28"/>
        </w:rPr>
        <w:t>общей</w:t>
      </w:r>
      <w:proofErr w:type="spellEnd"/>
      <w:r w:rsidRPr="00506ACD">
        <w:rPr>
          <w:iCs/>
          <w:sz w:val="28"/>
          <w:szCs w:val="28"/>
        </w:rPr>
        <w:t xml:space="preserve"> </w:t>
      </w:r>
      <w:proofErr w:type="spellStart"/>
      <w:r w:rsidRPr="00506ACD">
        <w:rPr>
          <w:iCs/>
          <w:sz w:val="28"/>
          <w:szCs w:val="28"/>
        </w:rPr>
        <w:t>сумме</w:t>
      </w:r>
      <w:proofErr w:type="spellEnd"/>
      <w:r w:rsidRPr="00506ACD">
        <w:rPr>
          <w:iCs/>
          <w:sz w:val="28"/>
          <w:szCs w:val="28"/>
        </w:rPr>
        <w:t xml:space="preserve"> </w:t>
      </w:r>
      <w:proofErr w:type="spellStart"/>
      <w:r w:rsidRPr="00506ACD">
        <w:rPr>
          <w:iCs/>
          <w:sz w:val="28"/>
          <w:szCs w:val="28"/>
        </w:rPr>
        <w:t>доходов</w:t>
      </w:r>
      <w:proofErr w:type="spellEnd"/>
      <w:r w:rsidRPr="00506ACD">
        <w:rPr>
          <w:iCs/>
          <w:sz w:val="28"/>
          <w:szCs w:val="28"/>
        </w:rPr>
        <w:t xml:space="preserve">        </w:t>
      </w:r>
      <w:proofErr w:type="spellStart"/>
      <w:r w:rsidRPr="00506ACD">
        <w:rPr>
          <w:iCs/>
          <w:sz w:val="28"/>
          <w:szCs w:val="28"/>
        </w:rPr>
        <w:t>составила</w:t>
      </w:r>
      <w:proofErr w:type="spellEnd"/>
      <w:r w:rsidRPr="00506ACD">
        <w:rPr>
          <w:iCs/>
          <w:sz w:val="28"/>
          <w:szCs w:val="28"/>
        </w:rPr>
        <w:t xml:space="preserve"> </w:t>
      </w:r>
      <w:r w:rsidRPr="00506ACD">
        <w:rPr>
          <w:iCs/>
          <w:sz w:val="28"/>
          <w:szCs w:val="28"/>
          <w:lang w:val="ru-RU"/>
        </w:rPr>
        <w:t>73,8</w:t>
      </w:r>
      <w:r w:rsidRPr="00506ACD">
        <w:rPr>
          <w:iCs/>
          <w:sz w:val="28"/>
          <w:szCs w:val="28"/>
        </w:rPr>
        <w:t xml:space="preserve"> %.</w:t>
      </w:r>
    </w:p>
    <w:p w:rsidR="00FE500A" w:rsidRPr="00506ACD" w:rsidRDefault="00FE500A" w:rsidP="00FE500A">
      <w:pPr>
        <w:pStyle w:val="Standard"/>
        <w:ind w:firstLine="709"/>
        <w:jc w:val="both"/>
      </w:pPr>
      <w:proofErr w:type="spellStart"/>
      <w:r w:rsidRPr="00506ACD">
        <w:rPr>
          <w:iCs/>
          <w:sz w:val="28"/>
          <w:szCs w:val="28"/>
        </w:rPr>
        <w:t>По</w:t>
      </w:r>
      <w:proofErr w:type="spellEnd"/>
      <w:r w:rsidRPr="00506ACD">
        <w:rPr>
          <w:iCs/>
          <w:sz w:val="28"/>
          <w:szCs w:val="28"/>
        </w:rPr>
        <w:t xml:space="preserve"> </w:t>
      </w:r>
      <w:proofErr w:type="spellStart"/>
      <w:r w:rsidRPr="00506ACD">
        <w:rPr>
          <w:iCs/>
          <w:sz w:val="28"/>
          <w:szCs w:val="28"/>
        </w:rPr>
        <w:t>сравнению</w:t>
      </w:r>
      <w:proofErr w:type="spellEnd"/>
      <w:r w:rsidRPr="00506ACD">
        <w:rPr>
          <w:iCs/>
          <w:sz w:val="28"/>
          <w:szCs w:val="28"/>
        </w:rPr>
        <w:t xml:space="preserve"> с </w:t>
      </w:r>
      <w:proofErr w:type="spellStart"/>
      <w:r w:rsidRPr="00506ACD">
        <w:rPr>
          <w:iCs/>
          <w:sz w:val="28"/>
          <w:szCs w:val="28"/>
        </w:rPr>
        <w:t>прошлым</w:t>
      </w:r>
      <w:proofErr w:type="spellEnd"/>
      <w:r w:rsidRPr="00506ACD">
        <w:rPr>
          <w:iCs/>
          <w:sz w:val="28"/>
          <w:szCs w:val="28"/>
        </w:rPr>
        <w:t xml:space="preserve"> </w:t>
      </w:r>
      <w:proofErr w:type="spellStart"/>
      <w:r w:rsidRPr="00506ACD">
        <w:rPr>
          <w:iCs/>
          <w:sz w:val="28"/>
          <w:szCs w:val="28"/>
        </w:rPr>
        <w:t>годом</w:t>
      </w:r>
      <w:proofErr w:type="spellEnd"/>
      <w:r w:rsidRPr="00506ACD">
        <w:rPr>
          <w:iCs/>
          <w:sz w:val="28"/>
          <w:szCs w:val="28"/>
        </w:rPr>
        <w:t xml:space="preserve"> </w:t>
      </w:r>
      <w:proofErr w:type="spellStart"/>
      <w:r w:rsidRPr="00506ACD">
        <w:rPr>
          <w:iCs/>
          <w:sz w:val="28"/>
          <w:szCs w:val="28"/>
        </w:rPr>
        <w:t>снижение</w:t>
      </w:r>
      <w:proofErr w:type="spellEnd"/>
      <w:r w:rsidRPr="00506ACD">
        <w:rPr>
          <w:iCs/>
          <w:sz w:val="28"/>
          <w:szCs w:val="28"/>
        </w:rPr>
        <w:t xml:space="preserve"> </w:t>
      </w:r>
      <w:proofErr w:type="spellStart"/>
      <w:r w:rsidRPr="00506ACD">
        <w:rPr>
          <w:iCs/>
          <w:sz w:val="28"/>
          <w:szCs w:val="28"/>
        </w:rPr>
        <w:t>собственных</w:t>
      </w:r>
      <w:proofErr w:type="spellEnd"/>
      <w:r w:rsidRPr="00506ACD">
        <w:rPr>
          <w:iCs/>
          <w:sz w:val="28"/>
          <w:szCs w:val="28"/>
        </w:rPr>
        <w:t xml:space="preserve"> </w:t>
      </w:r>
      <w:proofErr w:type="spellStart"/>
      <w:r w:rsidRPr="00506ACD">
        <w:rPr>
          <w:iCs/>
          <w:sz w:val="28"/>
          <w:szCs w:val="28"/>
        </w:rPr>
        <w:t>доходов</w:t>
      </w:r>
      <w:proofErr w:type="spellEnd"/>
      <w:r w:rsidRPr="00506ACD">
        <w:rPr>
          <w:iCs/>
          <w:sz w:val="28"/>
          <w:szCs w:val="28"/>
        </w:rPr>
        <w:t xml:space="preserve"> </w:t>
      </w:r>
      <w:proofErr w:type="spellStart"/>
      <w:r w:rsidRPr="00506ACD">
        <w:rPr>
          <w:iCs/>
          <w:sz w:val="28"/>
          <w:szCs w:val="28"/>
        </w:rPr>
        <w:t>составляет</w:t>
      </w:r>
      <w:proofErr w:type="spellEnd"/>
      <w:r w:rsidRPr="00506ACD">
        <w:rPr>
          <w:iCs/>
          <w:sz w:val="28"/>
          <w:szCs w:val="28"/>
        </w:rPr>
        <w:t xml:space="preserve"> </w:t>
      </w:r>
      <w:r w:rsidRPr="00506ACD">
        <w:rPr>
          <w:iCs/>
          <w:sz w:val="28"/>
          <w:szCs w:val="28"/>
          <w:lang w:val="ru-RU"/>
        </w:rPr>
        <w:t>5,2</w:t>
      </w:r>
      <w:r w:rsidRPr="00506ACD">
        <w:rPr>
          <w:iCs/>
          <w:sz w:val="28"/>
          <w:szCs w:val="28"/>
        </w:rPr>
        <w:t xml:space="preserve"> %.</w:t>
      </w:r>
      <w:r w:rsidRPr="00506ACD">
        <w:rPr>
          <w:sz w:val="28"/>
          <w:szCs w:val="28"/>
        </w:rPr>
        <w:t xml:space="preserve">   </w:t>
      </w:r>
    </w:p>
    <w:p w:rsidR="00FE500A" w:rsidRPr="00506ACD" w:rsidRDefault="00FE500A" w:rsidP="00FE500A">
      <w:pPr>
        <w:pStyle w:val="Standard"/>
        <w:ind w:firstLine="709"/>
        <w:jc w:val="both"/>
      </w:pPr>
      <w:proofErr w:type="spellStart"/>
      <w:r w:rsidRPr="00506ACD">
        <w:rPr>
          <w:iCs/>
          <w:sz w:val="28"/>
          <w:szCs w:val="28"/>
        </w:rPr>
        <w:t>Большая</w:t>
      </w:r>
      <w:proofErr w:type="spellEnd"/>
      <w:r w:rsidRPr="00506ACD">
        <w:rPr>
          <w:iCs/>
          <w:sz w:val="28"/>
          <w:szCs w:val="28"/>
        </w:rPr>
        <w:t xml:space="preserve"> </w:t>
      </w:r>
      <w:proofErr w:type="spellStart"/>
      <w:r w:rsidRPr="00506ACD">
        <w:rPr>
          <w:iCs/>
          <w:sz w:val="28"/>
          <w:szCs w:val="28"/>
        </w:rPr>
        <w:t>часть</w:t>
      </w:r>
      <w:proofErr w:type="spellEnd"/>
      <w:r w:rsidRPr="00506ACD">
        <w:rPr>
          <w:iCs/>
          <w:sz w:val="28"/>
          <w:szCs w:val="28"/>
        </w:rPr>
        <w:t xml:space="preserve"> </w:t>
      </w:r>
      <w:proofErr w:type="spellStart"/>
      <w:r w:rsidRPr="00506ACD">
        <w:rPr>
          <w:iCs/>
          <w:sz w:val="28"/>
          <w:szCs w:val="28"/>
        </w:rPr>
        <w:t>налоговых</w:t>
      </w:r>
      <w:proofErr w:type="spellEnd"/>
      <w:r w:rsidRPr="00506ACD">
        <w:rPr>
          <w:iCs/>
          <w:sz w:val="28"/>
          <w:szCs w:val="28"/>
        </w:rPr>
        <w:t xml:space="preserve"> и </w:t>
      </w:r>
      <w:proofErr w:type="spellStart"/>
      <w:r w:rsidRPr="00506ACD">
        <w:rPr>
          <w:iCs/>
          <w:sz w:val="28"/>
          <w:szCs w:val="28"/>
        </w:rPr>
        <w:t>неналоговых</w:t>
      </w:r>
      <w:proofErr w:type="spellEnd"/>
      <w:r w:rsidRPr="00506ACD">
        <w:rPr>
          <w:iCs/>
          <w:sz w:val="28"/>
          <w:szCs w:val="28"/>
        </w:rPr>
        <w:t xml:space="preserve"> </w:t>
      </w:r>
      <w:proofErr w:type="spellStart"/>
      <w:r w:rsidRPr="00506ACD">
        <w:rPr>
          <w:iCs/>
          <w:sz w:val="28"/>
          <w:szCs w:val="28"/>
        </w:rPr>
        <w:t>доходов</w:t>
      </w:r>
      <w:proofErr w:type="spellEnd"/>
      <w:r w:rsidRPr="00506ACD">
        <w:rPr>
          <w:iCs/>
          <w:sz w:val="28"/>
          <w:szCs w:val="28"/>
        </w:rPr>
        <w:t xml:space="preserve"> </w:t>
      </w:r>
      <w:proofErr w:type="spellStart"/>
      <w:r w:rsidRPr="00506ACD">
        <w:rPr>
          <w:iCs/>
          <w:sz w:val="28"/>
          <w:szCs w:val="28"/>
        </w:rPr>
        <w:t>бюджета</w:t>
      </w:r>
      <w:proofErr w:type="spellEnd"/>
      <w:r w:rsidRPr="00506ACD">
        <w:rPr>
          <w:iCs/>
          <w:sz w:val="28"/>
          <w:szCs w:val="28"/>
        </w:rPr>
        <w:t xml:space="preserve"> Карталинского </w:t>
      </w:r>
      <w:proofErr w:type="spellStart"/>
      <w:r w:rsidRPr="00506ACD">
        <w:rPr>
          <w:iCs/>
          <w:sz w:val="28"/>
          <w:szCs w:val="28"/>
        </w:rPr>
        <w:t>г</w:t>
      </w:r>
      <w:r w:rsidRPr="00506ACD">
        <w:rPr>
          <w:sz w:val="28"/>
        </w:rPr>
        <w:t>ородского</w:t>
      </w:r>
      <w:proofErr w:type="spellEnd"/>
      <w:r w:rsidRPr="00506ACD">
        <w:rPr>
          <w:sz w:val="28"/>
        </w:rPr>
        <w:t xml:space="preserve"> </w:t>
      </w:r>
      <w:proofErr w:type="spellStart"/>
      <w:r w:rsidRPr="00506ACD">
        <w:rPr>
          <w:sz w:val="28"/>
        </w:rPr>
        <w:t>поселения</w:t>
      </w:r>
      <w:proofErr w:type="spellEnd"/>
      <w:r w:rsidRPr="00506ACD">
        <w:rPr>
          <w:sz w:val="28"/>
        </w:rPr>
        <w:t xml:space="preserve"> </w:t>
      </w:r>
      <w:proofErr w:type="spellStart"/>
      <w:r w:rsidRPr="00506ACD">
        <w:rPr>
          <w:iCs/>
          <w:sz w:val="28"/>
          <w:szCs w:val="28"/>
        </w:rPr>
        <w:t>обеспечена</w:t>
      </w:r>
      <w:proofErr w:type="spellEnd"/>
      <w:r w:rsidRPr="00506ACD">
        <w:rPr>
          <w:iCs/>
          <w:sz w:val="28"/>
          <w:szCs w:val="28"/>
        </w:rPr>
        <w:t xml:space="preserve"> </w:t>
      </w:r>
      <w:proofErr w:type="spellStart"/>
      <w:r w:rsidRPr="00506ACD">
        <w:rPr>
          <w:iCs/>
          <w:sz w:val="28"/>
          <w:szCs w:val="28"/>
        </w:rPr>
        <w:t>поступлениями</w:t>
      </w:r>
      <w:proofErr w:type="spellEnd"/>
      <w:r w:rsidRPr="00506ACD">
        <w:rPr>
          <w:iCs/>
          <w:sz w:val="28"/>
          <w:szCs w:val="28"/>
        </w:rPr>
        <w:t xml:space="preserve"> </w:t>
      </w:r>
      <w:proofErr w:type="spellStart"/>
      <w:r w:rsidRPr="00506ACD">
        <w:rPr>
          <w:iCs/>
          <w:sz w:val="28"/>
          <w:szCs w:val="28"/>
        </w:rPr>
        <w:t>таких</w:t>
      </w:r>
      <w:proofErr w:type="spellEnd"/>
      <w:r w:rsidRPr="00506ACD">
        <w:rPr>
          <w:iCs/>
          <w:sz w:val="28"/>
          <w:szCs w:val="28"/>
        </w:rPr>
        <w:t xml:space="preserve"> </w:t>
      </w:r>
      <w:proofErr w:type="spellStart"/>
      <w:r w:rsidRPr="00506ACD">
        <w:rPr>
          <w:iCs/>
          <w:sz w:val="28"/>
          <w:szCs w:val="28"/>
        </w:rPr>
        <w:t>налогов</w:t>
      </w:r>
      <w:proofErr w:type="spellEnd"/>
      <w:r w:rsidRPr="00506ACD">
        <w:rPr>
          <w:iCs/>
          <w:sz w:val="28"/>
          <w:szCs w:val="28"/>
        </w:rPr>
        <w:t xml:space="preserve">, </w:t>
      </w:r>
      <w:proofErr w:type="spellStart"/>
      <w:r w:rsidRPr="00506ACD">
        <w:rPr>
          <w:iCs/>
          <w:sz w:val="28"/>
          <w:szCs w:val="28"/>
        </w:rPr>
        <w:t>как</w:t>
      </w:r>
      <w:proofErr w:type="spellEnd"/>
      <w:r w:rsidRPr="00506ACD">
        <w:rPr>
          <w:iCs/>
          <w:sz w:val="28"/>
          <w:szCs w:val="28"/>
        </w:rPr>
        <w:t>:</w:t>
      </w:r>
    </w:p>
    <w:p w:rsidR="00FE500A" w:rsidRPr="00506ACD" w:rsidRDefault="00FE500A" w:rsidP="00FE500A">
      <w:pPr>
        <w:pStyle w:val="Standard"/>
        <w:ind w:firstLine="709"/>
        <w:jc w:val="both"/>
        <w:rPr>
          <w:iCs/>
          <w:sz w:val="28"/>
          <w:szCs w:val="28"/>
        </w:rPr>
      </w:pPr>
      <w:r w:rsidRPr="00506ACD">
        <w:rPr>
          <w:iCs/>
          <w:sz w:val="28"/>
          <w:szCs w:val="28"/>
        </w:rPr>
        <w:t xml:space="preserve">- </w:t>
      </w:r>
      <w:proofErr w:type="spellStart"/>
      <w:r w:rsidRPr="00506ACD">
        <w:rPr>
          <w:iCs/>
          <w:sz w:val="28"/>
          <w:szCs w:val="28"/>
        </w:rPr>
        <w:t>налога</w:t>
      </w:r>
      <w:proofErr w:type="spellEnd"/>
      <w:r w:rsidRPr="00506ACD">
        <w:rPr>
          <w:iCs/>
          <w:sz w:val="28"/>
          <w:szCs w:val="28"/>
        </w:rPr>
        <w:t xml:space="preserve"> </w:t>
      </w:r>
      <w:proofErr w:type="spellStart"/>
      <w:r w:rsidRPr="00506ACD">
        <w:rPr>
          <w:iCs/>
          <w:sz w:val="28"/>
          <w:szCs w:val="28"/>
        </w:rPr>
        <w:t>на</w:t>
      </w:r>
      <w:proofErr w:type="spellEnd"/>
      <w:r w:rsidRPr="00506ACD">
        <w:rPr>
          <w:iCs/>
          <w:sz w:val="28"/>
          <w:szCs w:val="28"/>
        </w:rPr>
        <w:t xml:space="preserve"> </w:t>
      </w:r>
      <w:proofErr w:type="spellStart"/>
      <w:r w:rsidRPr="00506ACD">
        <w:rPr>
          <w:iCs/>
          <w:sz w:val="28"/>
          <w:szCs w:val="28"/>
        </w:rPr>
        <w:t>доходы</w:t>
      </w:r>
      <w:proofErr w:type="spellEnd"/>
      <w:r w:rsidRPr="00506ACD">
        <w:rPr>
          <w:iCs/>
          <w:sz w:val="28"/>
          <w:szCs w:val="28"/>
        </w:rPr>
        <w:t xml:space="preserve"> </w:t>
      </w:r>
      <w:proofErr w:type="spellStart"/>
      <w:r w:rsidRPr="00506ACD">
        <w:rPr>
          <w:iCs/>
          <w:sz w:val="28"/>
          <w:szCs w:val="28"/>
        </w:rPr>
        <w:t>физических</w:t>
      </w:r>
      <w:proofErr w:type="spellEnd"/>
      <w:r w:rsidRPr="00506ACD">
        <w:rPr>
          <w:iCs/>
          <w:sz w:val="28"/>
          <w:szCs w:val="28"/>
        </w:rPr>
        <w:t xml:space="preserve"> </w:t>
      </w:r>
      <w:proofErr w:type="spellStart"/>
      <w:r w:rsidRPr="00506ACD">
        <w:rPr>
          <w:iCs/>
          <w:sz w:val="28"/>
          <w:szCs w:val="28"/>
        </w:rPr>
        <w:t>лиц</w:t>
      </w:r>
      <w:proofErr w:type="spellEnd"/>
      <w:r w:rsidRPr="00506ACD">
        <w:rPr>
          <w:iCs/>
          <w:sz w:val="28"/>
          <w:szCs w:val="28"/>
        </w:rPr>
        <w:t>;</w:t>
      </w:r>
    </w:p>
    <w:p w:rsidR="00FE500A" w:rsidRPr="00506ACD" w:rsidRDefault="00FE500A" w:rsidP="00FE500A">
      <w:pPr>
        <w:pStyle w:val="Standard"/>
        <w:ind w:firstLine="709"/>
        <w:jc w:val="both"/>
        <w:rPr>
          <w:iCs/>
          <w:sz w:val="28"/>
          <w:szCs w:val="28"/>
        </w:rPr>
      </w:pPr>
      <w:r w:rsidRPr="00506ACD">
        <w:rPr>
          <w:iCs/>
          <w:sz w:val="28"/>
          <w:szCs w:val="28"/>
        </w:rPr>
        <w:t xml:space="preserve">- </w:t>
      </w:r>
      <w:proofErr w:type="spellStart"/>
      <w:r w:rsidRPr="00506ACD">
        <w:rPr>
          <w:iCs/>
          <w:sz w:val="28"/>
          <w:szCs w:val="28"/>
        </w:rPr>
        <w:t>земельного</w:t>
      </w:r>
      <w:proofErr w:type="spellEnd"/>
      <w:r w:rsidRPr="00506ACD">
        <w:rPr>
          <w:iCs/>
          <w:sz w:val="28"/>
          <w:szCs w:val="28"/>
        </w:rPr>
        <w:t xml:space="preserve"> </w:t>
      </w:r>
      <w:proofErr w:type="spellStart"/>
      <w:r w:rsidRPr="00506ACD">
        <w:rPr>
          <w:iCs/>
          <w:sz w:val="28"/>
          <w:szCs w:val="28"/>
        </w:rPr>
        <w:t>налога</w:t>
      </w:r>
      <w:proofErr w:type="spellEnd"/>
      <w:r w:rsidRPr="00506ACD">
        <w:rPr>
          <w:iCs/>
          <w:sz w:val="28"/>
          <w:szCs w:val="28"/>
        </w:rPr>
        <w:t xml:space="preserve">;  </w:t>
      </w:r>
    </w:p>
    <w:p w:rsidR="00FE500A" w:rsidRPr="00506ACD" w:rsidRDefault="00FE500A" w:rsidP="00FE500A">
      <w:pPr>
        <w:pStyle w:val="Standard"/>
        <w:ind w:firstLine="709"/>
        <w:jc w:val="both"/>
        <w:rPr>
          <w:iCs/>
          <w:sz w:val="28"/>
          <w:szCs w:val="28"/>
        </w:rPr>
      </w:pPr>
      <w:r w:rsidRPr="00506ACD">
        <w:rPr>
          <w:iCs/>
          <w:sz w:val="28"/>
          <w:szCs w:val="28"/>
        </w:rPr>
        <w:t xml:space="preserve">- </w:t>
      </w:r>
      <w:proofErr w:type="spellStart"/>
      <w:r w:rsidRPr="00506ACD">
        <w:rPr>
          <w:iCs/>
          <w:sz w:val="28"/>
          <w:szCs w:val="28"/>
        </w:rPr>
        <w:t>акцизов</w:t>
      </w:r>
      <w:proofErr w:type="spellEnd"/>
      <w:r w:rsidRPr="00506ACD">
        <w:rPr>
          <w:iCs/>
          <w:sz w:val="28"/>
          <w:szCs w:val="28"/>
        </w:rPr>
        <w:t>;</w:t>
      </w:r>
    </w:p>
    <w:p w:rsidR="00FE500A" w:rsidRPr="00506ACD" w:rsidRDefault="00FE500A" w:rsidP="00FE500A">
      <w:pPr>
        <w:pStyle w:val="Standard"/>
        <w:ind w:firstLine="709"/>
        <w:jc w:val="both"/>
        <w:rPr>
          <w:iCs/>
          <w:sz w:val="28"/>
          <w:szCs w:val="28"/>
        </w:rPr>
      </w:pPr>
      <w:r w:rsidRPr="00506ACD">
        <w:rPr>
          <w:iCs/>
          <w:sz w:val="28"/>
          <w:szCs w:val="28"/>
        </w:rPr>
        <w:t xml:space="preserve">- </w:t>
      </w:r>
      <w:proofErr w:type="spellStart"/>
      <w:r w:rsidRPr="00506ACD">
        <w:rPr>
          <w:iCs/>
          <w:sz w:val="28"/>
          <w:szCs w:val="28"/>
        </w:rPr>
        <w:t>налога</w:t>
      </w:r>
      <w:proofErr w:type="spellEnd"/>
      <w:r w:rsidRPr="00506ACD">
        <w:rPr>
          <w:iCs/>
          <w:sz w:val="28"/>
          <w:szCs w:val="28"/>
        </w:rPr>
        <w:t xml:space="preserve"> </w:t>
      </w:r>
      <w:proofErr w:type="spellStart"/>
      <w:r w:rsidRPr="00506ACD">
        <w:rPr>
          <w:iCs/>
          <w:sz w:val="28"/>
          <w:szCs w:val="28"/>
        </w:rPr>
        <w:t>на</w:t>
      </w:r>
      <w:proofErr w:type="spellEnd"/>
      <w:r w:rsidRPr="00506ACD">
        <w:rPr>
          <w:iCs/>
          <w:sz w:val="28"/>
          <w:szCs w:val="28"/>
        </w:rPr>
        <w:t xml:space="preserve"> </w:t>
      </w:r>
      <w:proofErr w:type="spellStart"/>
      <w:r w:rsidRPr="00506ACD">
        <w:rPr>
          <w:iCs/>
          <w:sz w:val="28"/>
          <w:szCs w:val="28"/>
        </w:rPr>
        <w:t>имущество</w:t>
      </w:r>
      <w:proofErr w:type="spellEnd"/>
      <w:r w:rsidRPr="00506ACD">
        <w:rPr>
          <w:iCs/>
          <w:sz w:val="28"/>
          <w:szCs w:val="28"/>
        </w:rPr>
        <w:t xml:space="preserve"> </w:t>
      </w:r>
      <w:proofErr w:type="spellStart"/>
      <w:r w:rsidRPr="00506ACD">
        <w:rPr>
          <w:iCs/>
          <w:sz w:val="28"/>
          <w:szCs w:val="28"/>
        </w:rPr>
        <w:t>физических</w:t>
      </w:r>
      <w:proofErr w:type="spellEnd"/>
      <w:r w:rsidRPr="00506ACD">
        <w:rPr>
          <w:iCs/>
          <w:sz w:val="28"/>
          <w:szCs w:val="28"/>
        </w:rPr>
        <w:t xml:space="preserve"> </w:t>
      </w:r>
      <w:proofErr w:type="spellStart"/>
      <w:r w:rsidRPr="00506ACD">
        <w:rPr>
          <w:iCs/>
          <w:sz w:val="28"/>
          <w:szCs w:val="28"/>
        </w:rPr>
        <w:t>лиц</w:t>
      </w:r>
      <w:proofErr w:type="spellEnd"/>
      <w:r w:rsidRPr="00506ACD">
        <w:rPr>
          <w:iCs/>
          <w:sz w:val="28"/>
          <w:szCs w:val="28"/>
        </w:rPr>
        <w:t xml:space="preserve">.  </w:t>
      </w:r>
    </w:p>
    <w:p w:rsidR="00FE500A" w:rsidRPr="001E37FB" w:rsidRDefault="00FE500A" w:rsidP="00FE500A">
      <w:pPr>
        <w:pStyle w:val="Standard"/>
        <w:ind w:firstLine="709"/>
        <w:jc w:val="both"/>
      </w:pPr>
      <w:proofErr w:type="spellStart"/>
      <w:r w:rsidRPr="001E37FB">
        <w:rPr>
          <w:iCs/>
          <w:sz w:val="28"/>
          <w:szCs w:val="28"/>
        </w:rPr>
        <w:t>общая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доля</w:t>
      </w:r>
      <w:proofErr w:type="spellEnd"/>
      <w:r w:rsidRPr="001E37FB">
        <w:rPr>
          <w:iCs/>
          <w:sz w:val="28"/>
          <w:szCs w:val="28"/>
        </w:rPr>
        <w:t xml:space="preserve">, </w:t>
      </w:r>
      <w:proofErr w:type="spellStart"/>
      <w:r w:rsidRPr="001E37FB">
        <w:rPr>
          <w:iCs/>
          <w:sz w:val="28"/>
          <w:szCs w:val="28"/>
        </w:rPr>
        <w:t>которых</w:t>
      </w:r>
      <w:proofErr w:type="spellEnd"/>
      <w:r w:rsidRPr="001E37FB">
        <w:rPr>
          <w:iCs/>
          <w:sz w:val="28"/>
          <w:szCs w:val="28"/>
        </w:rPr>
        <w:t xml:space="preserve"> в </w:t>
      </w:r>
      <w:proofErr w:type="spellStart"/>
      <w:r w:rsidRPr="001E37FB">
        <w:rPr>
          <w:iCs/>
          <w:sz w:val="28"/>
          <w:szCs w:val="28"/>
        </w:rPr>
        <w:t>объеме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налоговых</w:t>
      </w:r>
      <w:proofErr w:type="spellEnd"/>
      <w:r w:rsidRPr="001E37FB">
        <w:rPr>
          <w:iCs/>
          <w:sz w:val="28"/>
          <w:szCs w:val="28"/>
        </w:rPr>
        <w:t xml:space="preserve"> и </w:t>
      </w:r>
      <w:proofErr w:type="spellStart"/>
      <w:r w:rsidRPr="001E37FB">
        <w:rPr>
          <w:iCs/>
          <w:sz w:val="28"/>
          <w:szCs w:val="28"/>
        </w:rPr>
        <w:t>неналоговых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доходов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составила</w:t>
      </w:r>
      <w:proofErr w:type="spellEnd"/>
      <w:r w:rsidRPr="001E37FB">
        <w:rPr>
          <w:iCs/>
          <w:sz w:val="28"/>
          <w:szCs w:val="28"/>
        </w:rPr>
        <w:t xml:space="preserve"> </w:t>
      </w:r>
      <w:r w:rsidRPr="001E37FB">
        <w:rPr>
          <w:iCs/>
          <w:sz w:val="28"/>
          <w:szCs w:val="28"/>
          <w:lang w:val="ru-RU"/>
        </w:rPr>
        <w:t>86,1</w:t>
      </w:r>
      <w:r w:rsidRPr="001E37FB">
        <w:rPr>
          <w:iCs/>
          <w:sz w:val="28"/>
          <w:szCs w:val="28"/>
        </w:rPr>
        <w:t xml:space="preserve"> %.</w:t>
      </w:r>
    </w:p>
    <w:p w:rsidR="00FE500A" w:rsidRPr="001E37FB" w:rsidRDefault="00FE500A" w:rsidP="00FE500A">
      <w:pPr>
        <w:pStyle w:val="Standard"/>
        <w:ind w:firstLine="709"/>
        <w:jc w:val="both"/>
      </w:pPr>
      <w:proofErr w:type="spellStart"/>
      <w:r w:rsidRPr="001E37FB">
        <w:rPr>
          <w:iCs/>
          <w:sz w:val="28"/>
          <w:szCs w:val="28"/>
        </w:rPr>
        <w:t>Наибольший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удельный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вес</w:t>
      </w:r>
      <w:proofErr w:type="spellEnd"/>
      <w:r w:rsidRPr="001E37FB">
        <w:rPr>
          <w:iCs/>
          <w:sz w:val="28"/>
          <w:szCs w:val="28"/>
        </w:rPr>
        <w:t xml:space="preserve"> в </w:t>
      </w:r>
      <w:proofErr w:type="spellStart"/>
      <w:r w:rsidRPr="001E37FB">
        <w:rPr>
          <w:iCs/>
          <w:sz w:val="28"/>
          <w:szCs w:val="28"/>
        </w:rPr>
        <w:t>общем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объеме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поступлений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налоговых</w:t>
      </w:r>
      <w:proofErr w:type="spellEnd"/>
      <w:r w:rsidRPr="001E37FB">
        <w:rPr>
          <w:iCs/>
          <w:sz w:val="28"/>
          <w:szCs w:val="28"/>
        </w:rPr>
        <w:t xml:space="preserve"> и </w:t>
      </w:r>
      <w:proofErr w:type="spellStart"/>
      <w:r w:rsidRPr="001E37FB">
        <w:rPr>
          <w:iCs/>
          <w:sz w:val="28"/>
          <w:szCs w:val="28"/>
        </w:rPr>
        <w:t>неналоговых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доходов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занимает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налог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на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доходы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физических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лиц</w:t>
      </w:r>
      <w:proofErr w:type="spellEnd"/>
      <w:r w:rsidRPr="001E37FB">
        <w:rPr>
          <w:iCs/>
          <w:sz w:val="28"/>
          <w:szCs w:val="28"/>
        </w:rPr>
        <w:t xml:space="preserve">, </w:t>
      </w:r>
      <w:proofErr w:type="spellStart"/>
      <w:r w:rsidRPr="001E37FB">
        <w:rPr>
          <w:iCs/>
          <w:sz w:val="28"/>
          <w:szCs w:val="28"/>
        </w:rPr>
        <w:t>доля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которого</w:t>
      </w:r>
      <w:proofErr w:type="spellEnd"/>
      <w:r w:rsidRPr="001E37FB">
        <w:rPr>
          <w:iCs/>
          <w:sz w:val="28"/>
          <w:szCs w:val="28"/>
        </w:rPr>
        <w:t xml:space="preserve"> в </w:t>
      </w:r>
      <w:proofErr w:type="spellStart"/>
      <w:r w:rsidRPr="001E37FB">
        <w:rPr>
          <w:iCs/>
          <w:sz w:val="28"/>
          <w:szCs w:val="28"/>
        </w:rPr>
        <w:t>общем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объеме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налоговых</w:t>
      </w:r>
      <w:proofErr w:type="spellEnd"/>
      <w:r w:rsidRPr="001E37FB">
        <w:rPr>
          <w:iCs/>
          <w:sz w:val="28"/>
          <w:szCs w:val="28"/>
        </w:rPr>
        <w:t xml:space="preserve"> и </w:t>
      </w:r>
      <w:proofErr w:type="spellStart"/>
      <w:r w:rsidRPr="001E37FB">
        <w:rPr>
          <w:iCs/>
          <w:sz w:val="28"/>
          <w:szCs w:val="28"/>
        </w:rPr>
        <w:t>неналоговых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доходов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составляет</w:t>
      </w:r>
      <w:proofErr w:type="spellEnd"/>
      <w:r w:rsidRPr="001E37FB">
        <w:rPr>
          <w:iCs/>
          <w:sz w:val="28"/>
          <w:szCs w:val="28"/>
        </w:rPr>
        <w:t xml:space="preserve"> </w:t>
      </w:r>
      <w:r w:rsidRPr="001E37FB">
        <w:rPr>
          <w:iCs/>
          <w:sz w:val="28"/>
          <w:szCs w:val="28"/>
          <w:lang w:val="ru-RU"/>
        </w:rPr>
        <w:t>53</w:t>
      </w:r>
      <w:r w:rsidRPr="001E37FB">
        <w:rPr>
          <w:iCs/>
          <w:sz w:val="28"/>
          <w:szCs w:val="28"/>
        </w:rPr>
        <w:t xml:space="preserve"> %.</w:t>
      </w:r>
    </w:p>
    <w:p w:rsidR="00FE500A" w:rsidRPr="001E37FB" w:rsidRDefault="00FE500A" w:rsidP="00FE500A">
      <w:pPr>
        <w:pStyle w:val="Standard"/>
        <w:ind w:firstLine="709"/>
        <w:jc w:val="both"/>
      </w:pPr>
      <w:proofErr w:type="spellStart"/>
      <w:r w:rsidRPr="001E37FB">
        <w:rPr>
          <w:iCs/>
          <w:sz w:val="28"/>
          <w:szCs w:val="28"/>
        </w:rPr>
        <w:t>Поступления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по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указанному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налогу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составили</w:t>
      </w:r>
      <w:proofErr w:type="spellEnd"/>
      <w:r w:rsidRPr="001E37FB">
        <w:rPr>
          <w:iCs/>
          <w:sz w:val="28"/>
          <w:szCs w:val="28"/>
        </w:rPr>
        <w:t xml:space="preserve">  </w:t>
      </w:r>
      <w:r w:rsidRPr="001E37FB">
        <w:rPr>
          <w:iCs/>
          <w:sz w:val="28"/>
          <w:szCs w:val="28"/>
          <w:lang w:val="ru-RU"/>
        </w:rPr>
        <w:t xml:space="preserve">39685437,38 </w:t>
      </w:r>
      <w:proofErr w:type="spellStart"/>
      <w:r w:rsidRPr="001E37FB">
        <w:rPr>
          <w:iCs/>
          <w:sz w:val="28"/>
          <w:szCs w:val="28"/>
        </w:rPr>
        <w:t>рублей</w:t>
      </w:r>
      <w:proofErr w:type="spellEnd"/>
      <w:r w:rsidRPr="001E37FB">
        <w:rPr>
          <w:iCs/>
          <w:sz w:val="28"/>
          <w:szCs w:val="28"/>
        </w:rPr>
        <w:t>.</w:t>
      </w:r>
    </w:p>
    <w:p w:rsidR="00FE500A" w:rsidRPr="001E37FB" w:rsidRDefault="00FE500A" w:rsidP="00FE500A">
      <w:pPr>
        <w:pStyle w:val="Standard"/>
        <w:ind w:firstLine="709"/>
        <w:jc w:val="both"/>
      </w:pPr>
      <w:proofErr w:type="spellStart"/>
      <w:r w:rsidRPr="001E37FB">
        <w:rPr>
          <w:iCs/>
          <w:sz w:val="28"/>
          <w:szCs w:val="28"/>
        </w:rPr>
        <w:t>По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сравнению</w:t>
      </w:r>
      <w:proofErr w:type="spellEnd"/>
      <w:r w:rsidRPr="001E37FB">
        <w:rPr>
          <w:iCs/>
          <w:sz w:val="28"/>
          <w:szCs w:val="28"/>
        </w:rPr>
        <w:t xml:space="preserve"> с 201</w:t>
      </w:r>
      <w:r w:rsidRPr="001E37FB">
        <w:rPr>
          <w:iCs/>
          <w:sz w:val="28"/>
          <w:szCs w:val="28"/>
          <w:lang w:val="ru-RU"/>
        </w:rPr>
        <w:t>8</w:t>
      </w:r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годом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наблюдается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рост</w:t>
      </w:r>
      <w:proofErr w:type="spellEnd"/>
      <w:r w:rsidRPr="001E37FB">
        <w:rPr>
          <w:iCs/>
          <w:sz w:val="28"/>
          <w:szCs w:val="28"/>
        </w:rPr>
        <w:t xml:space="preserve"> </w:t>
      </w:r>
      <w:r w:rsidRPr="001E37FB">
        <w:rPr>
          <w:iCs/>
          <w:sz w:val="28"/>
          <w:szCs w:val="28"/>
          <w:lang w:val="ru-RU"/>
        </w:rPr>
        <w:t xml:space="preserve">1,4 </w:t>
      </w:r>
      <w:r w:rsidRPr="001E37FB">
        <w:rPr>
          <w:iCs/>
          <w:sz w:val="28"/>
          <w:szCs w:val="28"/>
        </w:rPr>
        <w:t xml:space="preserve">% </w:t>
      </w:r>
      <w:proofErr w:type="spellStart"/>
      <w:r w:rsidRPr="001E37FB">
        <w:rPr>
          <w:iCs/>
          <w:sz w:val="28"/>
          <w:szCs w:val="28"/>
        </w:rPr>
        <w:t>за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счет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роста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фонда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заработной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платы</w:t>
      </w:r>
      <w:proofErr w:type="spellEnd"/>
      <w:r w:rsidRPr="001E37FB">
        <w:rPr>
          <w:i/>
          <w:iCs/>
          <w:sz w:val="28"/>
          <w:szCs w:val="28"/>
        </w:rPr>
        <w:t>.</w:t>
      </w:r>
    </w:p>
    <w:p w:rsidR="00FE500A" w:rsidRPr="001E37FB" w:rsidRDefault="00FE500A" w:rsidP="00FE500A">
      <w:pPr>
        <w:pStyle w:val="Standard"/>
        <w:ind w:firstLine="709"/>
        <w:jc w:val="both"/>
      </w:pPr>
      <w:proofErr w:type="spellStart"/>
      <w:r w:rsidRPr="001E37FB">
        <w:rPr>
          <w:iCs/>
          <w:sz w:val="28"/>
          <w:szCs w:val="28"/>
        </w:rPr>
        <w:t>Сумма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поступления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акцизов</w:t>
      </w:r>
      <w:proofErr w:type="spellEnd"/>
      <w:r w:rsidRPr="001E37FB">
        <w:rPr>
          <w:iCs/>
          <w:sz w:val="28"/>
          <w:szCs w:val="28"/>
        </w:rPr>
        <w:t xml:space="preserve"> в </w:t>
      </w:r>
      <w:proofErr w:type="spellStart"/>
      <w:r w:rsidRPr="001E37FB">
        <w:rPr>
          <w:iCs/>
          <w:sz w:val="28"/>
          <w:szCs w:val="28"/>
        </w:rPr>
        <w:t>бюджет</w:t>
      </w:r>
      <w:proofErr w:type="spellEnd"/>
      <w:r w:rsidRPr="001E37FB">
        <w:rPr>
          <w:iCs/>
          <w:sz w:val="28"/>
          <w:szCs w:val="28"/>
        </w:rPr>
        <w:t xml:space="preserve"> Карталинского </w:t>
      </w:r>
      <w:proofErr w:type="spellStart"/>
      <w:r w:rsidRPr="001E37FB">
        <w:rPr>
          <w:sz w:val="28"/>
          <w:szCs w:val="20"/>
        </w:rPr>
        <w:t>городского</w:t>
      </w:r>
      <w:proofErr w:type="spellEnd"/>
      <w:r w:rsidRPr="001E37FB">
        <w:rPr>
          <w:sz w:val="28"/>
          <w:szCs w:val="20"/>
        </w:rPr>
        <w:t xml:space="preserve"> </w:t>
      </w:r>
      <w:proofErr w:type="spellStart"/>
      <w:r w:rsidRPr="001E37FB">
        <w:rPr>
          <w:sz w:val="28"/>
          <w:szCs w:val="20"/>
        </w:rPr>
        <w:t>поселения</w:t>
      </w:r>
      <w:proofErr w:type="spellEnd"/>
      <w:r w:rsidRPr="001E37FB">
        <w:rPr>
          <w:sz w:val="28"/>
          <w:szCs w:val="20"/>
        </w:rPr>
        <w:t xml:space="preserve"> </w:t>
      </w:r>
      <w:r w:rsidRPr="001E37FB">
        <w:rPr>
          <w:iCs/>
          <w:sz w:val="28"/>
          <w:szCs w:val="28"/>
        </w:rPr>
        <w:t xml:space="preserve">в </w:t>
      </w:r>
      <w:proofErr w:type="spellStart"/>
      <w:r w:rsidRPr="001E37FB">
        <w:rPr>
          <w:iCs/>
          <w:sz w:val="28"/>
          <w:szCs w:val="28"/>
        </w:rPr>
        <w:t>целом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составили</w:t>
      </w:r>
      <w:proofErr w:type="spellEnd"/>
      <w:r w:rsidRPr="001E37FB">
        <w:rPr>
          <w:iCs/>
          <w:sz w:val="28"/>
          <w:szCs w:val="28"/>
        </w:rPr>
        <w:t xml:space="preserve"> </w:t>
      </w:r>
      <w:r w:rsidRPr="001E37FB">
        <w:rPr>
          <w:iCs/>
          <w:sz w:val="28"/>
          <w:szCs w:val="28"/>
          <w:lang w:val="ru-RU"/>
        </w:rPr>
        <w:t>8096505,5</w:t>
      </w:r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рублей</w:t>
      </w:r>
      <w:proofErr w:type="spellEnd"/>
    </w:p>
    <w:p w:rsidR="00FE500A" w:rsidRPr="00CF3920" w:rsidRDefault="00FE500A" w:rsidP="00FE500A">
      <w:pPr>
        <w:pStyle w:val="Standard"/>
        <w:ind w:firstLine="709"/>
        <w:jc w:val="both"/>
      </w:pPr>
      <w:proofErr w:type="spellStart"/>
      <w:r w:rsidRPr="001E37FB">
        <w:rPr>
          <w:iCs/>
          <w:sz w:val="28"/>
          <w:szCs w:val="28"/>
        </w:rPr>
        <w:t>Доля</w:t>
      </w:r>
      <w:proofErr w:type="spellEnd"/>
      <w:r w:rsidRPr="001E37FB">
        <w:rPr>
          <w:iCs/>
          <w:sz w:val="28"/>
          <w:szCs w:val="28"/>
        </w:rPr>
        <w:t xml:space="preserve"> </w:t>
      </w:r>
      <w:proofErr w:type="spellStart"/>
      <w:r w:rsidRPr="001E37FB">
        <w:rPr>
          <w:iCs/>
          <w:sz w:val="28"/>
          <w:szCs w:val="28"/>
        </w:rPr>
        <w:t>акцизов</w:t>
      </w:r>
      <w:proofErr w:type="spellEnd"/>
      <w:r w:rsidRPr="001E37FB">
        <w:rPr>
          <w:iCs/>
          <w:sz w:val="28"/>
          <w:szCs w:val="28"/>
        </w:rPr>
        <w:t xml:space="preserve"> </w:t>
      </w:r>
      <w:r w:rsidRPr="00CF3920">
        <w:rPr>
          <w:iCs/>
          <w:sz w:val="28"/>
          <w:szCs w:val="28"/>
        </w:rPr>
        <w:t xml:space="preserve">в </w:t>
      </w:r>
      <w:proofErr w:type="spellStart"/>
      <w:r w:rsidRPr="00CF3920">
        <w:rPr>
          <w:iCs/>
          <w:sz w:val="28"/>
          <w:szCs w:val="28"/>
        </w:rPr>
        <w:t>налоговых</w:t>
      </w:r>
      <w:proofErr w:type="spellEnd"/>
      <w:r w:rsidRPr="00CF3920">
        <w:rPr>
          <w:iCs/>
          <w:sz w:val="28"/>
          <w:szCs w:val="28"/>
        </w:rPr>
        <w:t xml:space="preserve"> и </w:t>
      </w:r>
      <w:proofErr w:type="spellStart"/>
      <w:r w:rsidRPr="00CF3920">
        <w:rPr>
          <w:iCs/>
          <w:sz w:val="28"/>
          <w:szCs w:val="28"/>
        </w:rPr>
        <w:t>неналоговых</w:t>
      </w:r>
      <w:proofErr w:type="spellEnd"/>
      <w:r w:rsidRPr="00CF3920">
        <w:rPr>
          <w:iCs/>
          <w:sz w:val="28"/>
          <w:szCs w:val="28"/>
        </w:rPr>
        <w:t xml:space="preserve"> </w:t>
      </w:r>
      <w:proofErr w:type="spellStart"/>
      <w:r w:rsidRPr="00CF3920">
        <w:rPr>
          <w:iCs/>
          <w:sz w:val="28"/>
          <w:szCs w:val="28"/>
        </w:rPr>
        <w:t>доходах</w:t>
      </w:r>
      <w:proofErr w:type="spellEnd"/>
      <w:r w:rsidRPr="00CF3920">
        <w:rPr>
          <w:iCs/>
          <w:sz w:val="28"/>
          <w:szCs w:val="28"/>
        </w:rPr>
        <w:t xml:space="preserve"> </w:t>
      </w:r>
      <w:proofErr w:type="spellStart"/>
      <w:r w:rsidRPr="00CF3920">
        <w:rPr>
          <w:iCs/>
          <w:sz w:val="28"/>
          <w:szCs w:val="28"/>
        </w:rPr>
        <w:t>составляет</w:t>
      </w:r>
      <w:proofErr w:type="spellEnd"/>
      <w:r w:rsidRPr="00CF3920">
        <w:rPr>
          <w:iCs/>
          <w:sz w:val="28"/>
          <w:szCs w:val="28"/>
        </w:rPr>
        <w:t xml:space="preserve"> </w:t>
      </w:r>
      <w:r w:rsidRPr="00CF3920">
        <w:rPr>
          <w:iCs/>
          <w:sz w:val="28"/>
          <w:szCs w:val="28"/>
          <w:lang w:val="ru-RU"/>
        </w:rPr>
        <w:t>10,8</w:t>
      </w:r>
      <w:r w:rsidRPr="00CF3920">
        <w:rPr>
          <w:iCs/>
          <w:sz w:val="28"/>
          <w:szCs w:val="28"/>
        </w:rPr>
        <w:t xml:space="preserve"> %.</w:t>
      </w:r>
    </w:p>
    <w:p w:rsidR="00FE500A" w:rsidRPr="00516817" w:rsidRDefault="00FE500A" w:rsidP="00FE500A">
      <w:pPr>
        <w:pStyle w:val="Standard"/>
        <w:ind w:firstLine="709"/>
        <w:jc w:val="both"/>
      </w:pPr>
      <w:proofErr w:type="spellStart"/>
      <w:r w:rsidRPr="00516817">
        <w:rPr>
          <w:iCs/>
          <w:sz w:val="28"/>
          <w:szCs w:val="28"/>
        </w:rPr>
        <w:t>Поступления</w:t>
      </w:r>
      <w:proofErr w:type="spellEnd"/>
      <w:r w:rsidRPr="00516817">
        <w:rPr>
          <w:iCs/>
          <w:sz w:val="28"/>
          <w:szCs w:val="28"/>
        </w:rPr>
        <w:t xml:space="preserve"> </w:t>
      </w:r>
      <w:proofErr w:type="spellStart"/>
      <w:r w:rsidRPr="00516817">
        <w:rPr>
          <w:iCs/>
          <w:sz w:val="28"/>
          <w:szCs w:val="28"/>
        </w:rPr>
        <w:t>по</w:t>
      </w:r>
      <w:proofErr w:type="spellEnd"/>
      <w:r w:rsidRPr="00516817">
        <w:rPr>
          <w:iCs/>
          <w:sz w:val="28"/>
          <w:szCs w:val="28"/>
        </w:rPr>
        <w:t xml:space="preserve"> </w:t>
      </w:r>
      <w:proofErr w:type="spellStart"/>
      <w:r w:rsidRPr="00516817">
        <w:rPr>
          <w:iCs/>
          <w:sz w:val="28"/>
          <w:szCs w:val="28"/>
        </w:rPr>
        <w:t>налогам</w:t>
      </w:r>
      <w:proofErr w:type="spellEnd"/>
      <w:r w:rsidRPr="00516817">
        <w:rPr>
          <w:iCs/>
          <w:sz w:val="28"/>
          <w:szCs w:val="28"/>
        </w:rPr>
        <w:t xml:space="preserve"> </w:t>
      </w:r>
      <w:proofErr w:type="spellStart"/>
      <w:r w:rsidRPr="00516817">
        <w:rPr>
          <w:iCs/>
          <w:sz w:val="28"/>
          <w:szCs w:val="28"/>
        </w:rPr>
        <w:t>на</w:t>
      </w:r>
      <w:proofErr w:type="spellEnd"/>
      <w:r w:rsidRPr="00516817">
        <w:rPr>
          <w:iCs/>
          <w:sz w:val="28"/>
          <w:szCs w:val="28"/>
        </w:rPr>
        <w:t xml:space="preserve"> </w:t>
      </w:r>
      <w:proofErr w:type="spellStart"/>
      <w:r w:rsidRPr="00516817">
        <w:rPr>
          <w:iCs/>
          <w:sz w:val="28"/>
          <w:szCs w:val="28"/>
        </w:rPr>
        <w:t>совокупный</w:t>
      </w:r>
      <w:proofErr w:type="spellEnd"/>
      <w:r w:rsidRPr="00516817">
        <w:rPr>
          <w:iCs/>
          <w:sz w:val="28"/>
          <w:szCs w:val="28"/>
        </w:rPr>
        <w:t xml:space="preserve"> </w:t>
      </w:r>
      <w:proofErr w:type="spellStart"/>
      <w:r w:rsidRPr="00516817">
        <w:rPr>
          <w:iCs/>
          <w:sz w:val="28"/>
          <w:szCs w:val="28"/>
        </w:rPr>
        <w:t>доход</w:t>
      </w:r>
      <w:proofErr w:type="spellEnd"/>
      <w:r w:rsidRPr="00516817">
        <w:rPr>
          <w:iCs/>
          <w:sz w:val="28"/>
          <w:szCs w:val="28"/>
        </w:rPr>
        <w:t xml:space="preserve"> </w:t>
      </w:r>
      <w:proofErr w:type="spellStart"/>
      <w:r w:rsidRPr="00516817">
        <w:rPr>
          <w:iCs/>
          <w:sz w:val="28"/>
          <w:szCs w:val="28"/>
        </w:rPr>
        <w:t>составили</w:t>
      </w:r>
      <w:proofErr w:type="spellEnd"/>
      <w:r w:rsidRPr="00516817">
        <w:rPr>
          <w:iCs/>
          <w:sz w:val="28"/>
          <w:szCs w:val="28"/>
        </w:rPr>
        <w:t xml:space="preserve"> </w:t>
      </w:r>
      <w:r w:rsidRPr="00516817">
        <w:rPr>
          <w:iCs/>
          <w:sz w:val="28"/>
          <w:szCs w:val="28"/>
          <w:lang w:val="ru-RU"/>
        </w:rPr>
        <w:t>378179,31</w:t>
      </w:r>
      <w:r w:rsidRPr="00516817">
        <w:rPr>
          <w:iCs/>
          <w:sz w:val="28"/>
          <w:szCs w:val="28"/>
        </w:rPr>
        <w:t xml:space="preserve"> </w:t>
      </w:r>
      <w:proofErr w:type="spellStart"/>
      <w:r w:rsidRPr="00516817">
        <w:rPr>
          <w:iCs/>
          <w:sz w:val="28"/>
          <w:szCs w:val="28"/>
        </w:rPr>
        <w:lastRenderedPageBreak/>
        <w:t>рублей</w:t>
      </w:r>
      <w:proofErr w:type="spellEnd"/>
      <w:r w:rsidRPr="00516817">
        <w:rPr>
          <w:iCs/>
          <w:sz w:val="28"/>
          <w:szCs w:val="28"/>
          <w:lang w:val="ru-RU"/>
        </w:rPr>
        <w:t>.</w:t>
      </w:r>
    </w:p>
    <w:p w:rsidR="00FE500A" w:rsidRPr="00516817" w:rsidRDefault="00FE500A" w:rsidP="00FE500A">
      <w:pPr>
        <w:pStyle w:val="Standard"/>
        <w:ind w:firstLine="709"/>
        <w:jc w:val="both"/>
      </w:pPr>
      <w:proofErr w:type="spellStart"/>
      <w:r w:rsidRPr="00516817">
        <w:rPr>
          <w:iCs/>
          <w:sz w:val="28"/>
          <w:szCs w:val="28"/>
        </w:rPr>
        <w:t>Доля</w:t>
      </w:r>
      <w:proofErr w:type="spellEnd"/>
      <w:r w:rsidRPr="00516817">
        <w:rPr>
          <w:iCs/>
          <w:sz w:val="28"/>
          <w:szCs w:val="28"/>
        </w:rPr>
        <w:t xml:space="preserve"> </w:t>
      </w:r>
      <w:proofErr w:type="spellStart"/>
      <w:r w:rsidRPr="00516817">
        <w:rPr>
          <w:iCs/>
          <w:sz w:val="28"/>
          <w:szCs w:val="28"/>
        </w:rPr>
        <w:t>поступлений</w:t>
      </w:r>
      <w:proofErr w:type="spellEnd"/>
      <w:r w:rsidRPr="00516817">
        <w:rPr>
          <w:iCs/>
          <w:sz w:val="28"/>
          <w:szCs w:val="28"/>
        </w:rPr>
        <w:t xml:space="preserve"> </w:t>
      </w:r>
      <w:proofErr w:type="spellStart"/>
      <w:r w:rsidRPr="00516817">
        <w:rPr>
          <w:iCs/>
          <w:sz w:val="28"/>
          <w:szCs w:val="28"/>
        </w:rPr>
        <w:t>налогов</w:t>
      </w:r>
      <w:proofErr w:type="spellEnd"/>
      <w:r w:rsidRPr="00516817">
        <w:rPr>
          <w:iCs/>
          <w:sz w:val="28"/>
          <w:szCs w:val="28"/>
        </w:rPr>
        <w:t xml:space="preserve"> </w:t>
      </w:r>
      <w:proofErr w:type="spellStart"/>
      <w:r w:rsidRPr="00516817">
        <w:rPr>
          <w:iCs/>
          <w:sz w:val="28"/>
          <w:szCs w:val="28"/>
        </w:rPr>
        <w:t>на</w:t>
      </w:r>
      <w:proofErr w:type="spellEnd"/>
      <w:r w:rsidRPr="00516817">
        <w:rPr>
          <w:iCs/>
          <w:sz w:val="28"/>
          <w:szCs w:val="28"/>
        </w:rPr>
        <w:t xml:space="preserve"> </w:t>
      </w:r>
      <w:proofErr w:type="spellStart"/>
      <w:r w:rsidRPr="00516817">
        <w:rPr>
          <w:iCs/>
          <w:sz w:val="28"/>
          <w:szCs w:val="28"/>
        </w:rPr>
        <w:t>имущество</w:t>
      </w:r>
      <w:proofErr w:type="spellEnd"/>
      <w:r w:rsidRPr="00516817">
        <w:rPr>
          <w:iCs/>
          <w:sz w:val="28"/>
          <w:szCs w:val="28"/>
        </w:rPr>
        <w:t xml:space="preserve"> в </w:t>
      </w:r>
      <w:proofErr w:type="spellStart"/>
      <w:r w:rsidRPr="00516817">
        <w:rPr>
          <w:iCs/>
          <w:sz w:val="28"/>
          <w:szCs w:val="28"/>
        </w:rPr>
        <w:t>налоговых</w:t>
      </w:r>
      <w:proofErr w:type="spellEnd"/>
      <w:r w:rsidRPr="00516817">
        <w:rPr>
          <w:iCs/>
          <w:sz w:val="28"/>
          <w:szCs w:val="28"/>
        </w:rPr>
        <w:t xml:space="preserve"> и </w:t>
      </w:r>
      <w:proofErr w:type="spellStart"/>
      <w:r w:rsidRPr="00516817">
        <w:rPr>
          <w:iCs/>
          <w:sz w:val="28"/>
          <w:szCs w:val="28"/>
        </w:rPr>
        <w:t>неналоговых</w:t>
      </w:r>
      <w:proofErr w:type="spellEnd"/>
      <w:r w:rsidRPr="00516817">
        <w:rPr>
          <w:iCs/>
          <w:sz w:val="28"/>
          <w:szCs w:val="28"/>
        </w:rPr>
        <w:t xml:space="preserve"> </w:t>
      </w:r>
      <w:proofErr w:type="spellStart"/>
      <w:r w:rsidRPr="00516817">
        <w:rPr>
          <w:iCs/>
          <w:sz w:val="28"/>
          <w:szCs w:val="28"/>
        </w:rPr>
        <w:t>доходах</w:t>
      </w:r>
      <w:proofErr w:type="spellEnd"/>
      <w:r w:rsidRPr="00516817">
        <w:rPr>
          <w:iCs/>
          <w:sz w:val="28"/>
          <w:szCs w:val="28"/>
        </w:rPr>
        <w:t xml:space="preserve"> </w:t>
      </w:r>
      <w:proofErr w:type="spellStart"/>
      <w:r w:rsidRPr="00516817">
        <w:rPr>
          <w:iCs/>
          <w:sz w:val="28"/>
          <w:szCs w:val="28"/>
        </w:rPr>
        <w:t>составила</w:t>
      </w:r>
      <w:proofErr w:type="spellEnd"/>
      <w:r w:rsidRPr="00516817">
        <w:rPr>
          <w:iCs/>
          <w:sz w:val="28"/>
          <w:szCs w:val="28"/>
        </w:rPr>
        <w:t xml:space="preserve"> </w:t>
      </w:r>
      <w:r w:rsidRPr="00516817">
        <w:rPr>
          <w:iCs/>
          <w:sz w:val="28"/>
          <w:szCs w:val="28"/>
          <w:lang w:val="ru-RU"/>
        </w:rPr>
        <w:t>22,3</w:t>
      </w:r>
      <w:r w:rsidRPr="00516817">
        <w:rPr>
          <w:iCs/>
          <w:sz w:val="28"/>
          <w:szCs w:val="28"/>
        </w:rPr>
        <w:t xml:space="preserve"> %. </w:t>
      </w:r>
      <w:proofErr w:type="spellStart"/>
      <w:r w:rsidRPr="00516817">
        <w:rPr>
          <w:iCs/>
          <w:sz w:val="28"/>
          <w:szCs w:val="28"/>
        </w:rPr>
        <w:t>Поступление</w:t>
      </w:r>
      <w:proofErr w:type="spellEnd"/>
      <w:r w:rsidRPr="00516817">
        <w:rPr>
          <w:iCs/>
          <w:sz w:val="28"/>
          <w:szCs w:val="28"/>
        </w:rPr>
        <w:t xml:space="preserve"> </w:t>
      </w:r>
      <w:proofErr w:type="spellStart"/>
      <w:r w:rsidRPr="00516817">
        <w:rPr>
          <w:iCs/>
          <w:sz w:val="28"/>
          <w:szCs w:val="28"/>
        </w:rPr>
        <w:t>по</w:t>
      </w:r>
      <w:proofErr w:type="spellEnd"/>
      <w:r w:rsidRPr="00516817">
        <w:rPr>
          <w:iCs/>
          <w:sz w:val="28"/>
          <w:szCs w:val="28"/>
        </w:rPr>
        <w:t xml:space="preserve"> </w:t>
      </w:r>
      <w:proofErr w:type="spellStart"/>
      <w:r w:rsidRPr="00516817">
        <w:rPr>
          <w:iCs/>
          <w:sz w:val="28"/>
          <w:szCs w:val="28"/>
        </w:rPr>
        <w:t>налогам</w:t>
      </w:r>
      <w:proofErr w:type="spellEnd"/>
      <w:r w:rsidRPr="00516817">
        <w:rPr>
          <w:iCs/>
          <w:sz w:val="28"/>
          <w:szCs w:val="28"/>
        </w:rPr>
        <w:t xml:space="preserve"> </w:t>
      </w:r>
      <w:proofErr w:type="spellStart"/>
      <w:r w:rsidRPr="00516817">
        <w:rPr>
          <w:iCs/>
          <w:sz w:val="28"/>
          <w:szCs w:val="28"/>
        </w:rPr>
        <w:t>на</w:t>
      </w:r>
      <w:proofErr w:type="spellEnd"/>
      <w:r w:rsidRPr="00516817">
        <w:rPr>
          <w:iCs/>
          <w:sz w:val="28"/>
          <w:szCs w:val="28"/>
        </w:rPr>
        <w:t xml:space="preserve"> </w:t>
      </w:r>
      <w:proofErr w:type="spellStart"/>
      <w:r w:rsidRPr="00516817">
        <w:rPr>
          <w:iCs/>
          <w:sz w:val="28"/>
          <w:szCs w:val="28"/>
        </w:rPr>
        <w:t>имущество</w:t>
      </w:r>
      <w:proofErr w:type="spellEnd"/>
      <w:r w:rsidRPr="00516817">
        <w:rPr>
          <w:iCs/>
          <w:sz w:val="28"/>
          <w:szCs w:val="28"/>
        </w:rPr>
        <w:t xml:space="preserve"> в                        </w:t>
      </w:r>
      <w:proofErr w:type="spellStart"/>
      <w:r w:rsidRPr="00516817">
        <w:rPr>
          <w:iCs/>
          <w:sz w:val="28"/>
          <w:szCs w:val="28"/>
        </w:rPr>
        <w:t>бюджет</w:t>
      </w:r>
      <w:proofErr w:type="spellEnd"/>
      <w:r w:rsidRPr="00516817">
        <w:rPr>
          <w:iCs/>
          <w:sz w:val="28"/>
          <w:szCs w:val="28"/>
        </w:rPr>
        <w:t xml:space="preserve"> Карталинского </w:t>
      </w:r>
      <w:proofErr w:type="spellStart"/>
      <w:r w:rsidRPr="00516817">
        <w:rPr>
          <w:sz w:val="28"/>
          <w:szCs w:val="20"/>
        </w:rPr>
        <w:t>городского</w:t>
      </w:r>
      <w:proofErr w:type="spellEnd"/>
      <w:r w:rsidRPr="00516817">
        <w:rPr>
          <w:sz w:val="28"/>
          <w:szCs w:val="20"/>
        </w:rPr>
        <w:t xml:space="preserve"> </w:t>
      </w:r>
      <w:proofErr w:type="spellStart"/>
      <w:r w:rsidRPr="00516817">
        <w:rPr>
          <w:sz w:val="28"/>
          <w:szCs w:val="20"/>
        </w:rPr>
        <w:t>поселения</w:t>
      </w:r>
      <w:proofErr w:type="spellEnd"/>
      <w:r w:rsidRPr="00516817">
        <w:rPr>
          <w:sz w:val="28"/>
          <w:szCs w:val="20"/>
        </w:rPr>
        <w:t xml:space="preserve"> </w:t>
      </w:r>
      <w:r w:rsidRPr="00516817">
        <w:rPr>
          <w:iCs/>
          <w:sz w:val="28"/>
          <w:szCs w:val="28"/>
        </w:rPr>
        <w:t>в 201</w:t>
      </w:r>
      <w:r w:rsidRPr="00516817">
        <w:rPr>
          <w:iCs/>
          <w:sz w:val="28"/>
          <w:szCs w:val="28"/>
          <w:lang w:val="ru-RU"/>
        </w:rPr>
        <w:t>9</w:t>
      </w:r>
      <w:r w:rsidRPr="00516817">
        <w:rPr>
          <w:iCs/>
          <w:sz w:val="28"/>
          <w:szCs w:val="28"/>
        </w:rPr>
        <w:t xml:space="preserve"> </w:t>
      </w:r>
      <w:proofErr w:type="spellStart"/>
      <w:r w:rsidRPr="00516817">
        <w:rPr>
          <w:iCs/>
          <w:sz w:val="28"/>
          <w:szCs w:val="28"/>
        </w:rPr>
        <w:t>году</w:t>
      </w:r>
      <w:proofErr w:type="spellEnd"/>
      <w:r w:rsidRPr="00516817">
        <w:rPr>
          <w:iCs/>
          <w:sz w:val="28"/>
          <w:szCs w:val="28"/>
        </w:rPr>
        <w:t xml:space="preserve"> </w:t>
      </w:r>
      <w:proofErr w:type="spellStart"/>
      <w:r w:rsidRPr="00516817">
        <w:rPr>
          <w:iCs/>
          <w:sz w:val="28"/>
          <w:szCs w:val="28"/>
        </w:rPr>
        <w:t>составило</w:t>
      </w:r>
      <w:proofErr w:type="spellEnd"/>
      <w:r w:rsidRPr="00516817">
        <w:rPr>
          <w:iCs/>
          <w:sz w:val="28"/>
          <w:szCs w:val="28"/>
        </w:rPr>
        <w:t xml:space="preserve"> </w:t>
      </w:r>
      <w:r w:rsidRPr="00516817">
        <w:rPr>
          <w:iCs/>
          <w:sz w:val="28"/>
          <w:szCs w:val="28"/>
          <w:lang w:val="ru-RU"/>
        </w:rPr>
        <w:t>16672958,69</w:t>
      </w:r>
      <w:r w:rsidRPr="00516817">
        <w:rPr>
          <w:iCs/>
          <w:sz w:val="28"/>
          <w:szCs w:val="28"/>
        </w:rPr>
        <w:t xml:space="preserve"> </w:t>
      </w:r>
      <w:proofErr w:type="spellStart"/>
      <w:r w:rsidRPr="00516817">
        <w:rPr>
          <w:iCs/>
          <w:sz w:val="28"/>
          <w:szCs w:val="28"/>
        </w:rPr>
        <w:t>рублей</w:t>
      </w:r>
      <w:proofErr w:type="spellEnd"/>
      <w:r w:rsidRPr="00516817">
        <w:rPr>
          <w:iCs/>
          <w:sz w:val="28"/>
          <w:szCs w:val="28"/>
        </w:rPr>
        <w:t xml:space="preserve">. </w:t>
      </w:r>
      <w:proofErr w:type="spellStart"/>
      <w:r w:rsidRPr="00516817">
        <w:rPr>
          <w:iCs/>
          <w:sz w:val="28"/>
          <w:szCs w:val="28"/>
        </w:rPr>
        <w:t>По</w:t>
      </w:r>
      <w:proofErr w:type="spellEnd"/>
      <w:r w:rsidRPr="00516817">
        <w:rPr>
          <w:iCs/>
          <w:sz w:val="28"/>
          <w:szCs w:val="28"/>
        </w:rPr>
        <w:t xml:space="preserve"> </w:t>
      </w:r>
      <w:proofErr w:type="spellStart"/>
      <w:r w:rsidRPr="00516817">
        <w:rPr>
          <w:iCs/>
          <w:sz w:val="28"/>
          <w:szCs w:val="28"/>
        </w:rPr>
        <w:t>сравнению</w:t>
      </w:r>
      <w:proofErr w:type="spellEnd"/>
      <w:r w:rsidRPr="00516817">
        <w:rPr>
          <w:iCs/>
          <w:sz w:val="28"/>
          <w:szCs w:val="28"/>
        </w:rPr>
        <w:t xml:space="preserve"> с 201</w:t>
      </w:r>
      <w:r w:rsidRPr="00516817">
        <w:rPr>
          <w:iCs/>
          <w:sz w:val="28"/>
          <w:szCs w:val="28"/>
          <w:lang w:val="ru-RU"/>
        </w:rPr>
        <w:t>8</w:t>
      </w:r>
      <w:r w:rsidRPr="00516817">
        <w:rPr>
          <w:iCs/>
          <w:sz w:val="28"/>
          <w:szCs w:val="28"/>
        </w:rPr>
        <w:t xml:space="preserve"> </w:t>
      </w:r>
      <w:proofErr w:type="spellStart"/>
      <w:r w:rsidRPr="00516817">
        <w:rPr>
          <w:iCs/>
          <w:sz w:val="28"/>
          <w:szCs w:val="28"/>
        </w:rPr>
        <w:t>годом</w:t>
      </w:r>
      <w:proofErr w:type="spellEnd"/>
      <w:r w:rsidRPr="00516817">
        <w:rPr>
          <w:iCs/>
          <w:sz w:val="28"/>
          <w:szCs w:val="28"/>
        </w:rPr>
        <w:t xml:space="preserve"> </w:t>
      </w:r>
      <w:proofErr w:type="spellStart"/>
      <w:r w:rsidRPr="00516817">
        <w:rPr>
          <w:iCs/>
          <w:sz w:val="28"/>
          <w:szCs w:val="28"/>
        </w:rPr>
        <w:t>поступления</w:t>
      </w:r>
      <w:proofErr w:type="spellEnd"/>
      <w:r w:rsidRPr="00516817">
        <w:rPr>
          <w:iCs/>
          <w:sz w:val="28"/>
          <w:szCs w:val="28"/>
        </w:rPr>
        <w:t xml:space="preserve"> </w:t>
      </w:r>
      <w:proofErr w:type="spellStart"/>
      <w:r w:rsidRPr="00516817">
        <w:rPr>
          <w:iCs/>
          <w:sz w:val="28"/>
          <w:szCs w:val="28"/>
        </w:rPr>
        <w:t>снизились</w:t>
      </w:r>
      <w:proofErr w:type="spellEnd"/>
      <w:r w:rsidRPr="00516817">
        <w:rPr>
          <w:iCs/>
          <w:sz w:val="28"/>
          <w:szCs w:val="28"/>
        </w:rPr>
        <w:t xml:space="preserve"> </w:t>
      </w:r>
      <w:proofErr w:type="spellStart"/>
      <w:r w:rsidRPr="00516817">
        <w:rPr>
          <w:iCs/>
          <w:sz w:val="28"/>
          <w:szCs w:val="28"/>
        </w:rPr>
        <w:t>на</w:t>
      </w:r>
      <w:proofErr w:type="spellEnd"/>
      <w:r w:rsidRPr="00516817">
        <w:rPr>
          <w:iCs/>
          <w:sz w:val="28"/>
          <w:szCs w:val="28"/>
        </w:rPr>
        <w:t xml:space="preserve"> 2</w:t>
      </w:r>
      <w:r w:rsidRPr="00516817">
        <w:rPr>
          <w:iCs/>
          <w:sz w:val="28"/>
          <w:szCs w:val="28"/>
          <w:lang w:val="ru-RU"/>
        </w:rPr>
        <w:t>4,1</w:t>
      </w:r>
      <w:r w:rsidRPr="00516817">
        <w:rPr>
          <w:iCs/>
          <w:sz w:val="28"/>
          <w:szCs w:val="28"/>
        </w:rPr>
        <w:t xml:space="preserve"> %.</w:t>
      </w:r>
    </w:p>
    <w:p w:rsidR="00FE500A" w:rsidRPr="00E20426" w:rsidRDefault="00FE500A" w:rsidP="00FE500A">
      <w:pPr>
        <w:pStyle w:val="Standard"/>
        <w:ind w:firstLine="709"/>
        <w:jc w:val="both"/>
      </w:pPr>
      <w:r w:rsidRPr="005449DA">
        <w:rPr>
          <w:iCs/>
          <w:sz w:val="28"/>
          <w:szCs w:val="28"/>
          <w:lang w:val="ru-RU"/>
        </w:rPr>
        <w:t xml:space="preserve">Снижение произошло в связи с безвозмездной передачей Южно-Уральской дирекцией по </w:t>
      </w:r>
      <w:proofErr w:type="spellStart"/>
      <w:r w:rsidRPr="005449DA">
        <w:rPr>
          <w:iCs/>
          <w:sz w:val="28"/>
          <w:szCs w:val="28"/>
          <w:lang w:val="ru-RU"/>
        </w:rPr>
        <w:t>тепловодоснабжению</w:t>
      </w:r>
      <w:proofErr w:type="spellEnd"/>
      <w:r w:rsidRPr="005449DA">
        <w:rPr>
          <w:iCs/>
          <w:sz w:val="28"/>
          <w:szCs w:val="28"/>
          <w:lang w:val="ru-RU"/>
        </w:rPr>
        <w:t xml:space="preserve"> земельных участков в собственность Карталинского городского поселения на основании договора дарения (пожертвования) имущества, находящегося в собственности ОАО "РЖД" от 08.10.2018г. № 1. Общая кадастровая стоимость переданных земельных участков, облагаемых земельным налогом, составила 739 827,6 тыс. </w:t>
      </w:r>
      <w:r w:rsidRPr="00E20426">
        <w:rPr>
          <w:iCs/>
          <w:sz w:val="28"/>
          <w:szCs w:val="28"/>
          <w:lang w:val="ru-RU"/>
        </w:rPr>
        <w:t>руб.</w:t>
      </w:r>
    </w:p>
    <w:p w:rsidR="00FE500A" w:rsidRPr="005A7E5A" w:rsidRDefault="00FE500A" w:rsidP="00FE500A">
      <w:pPr>
        <w:pStyle w:val="Standard"/>
        <w:ind w:firstLine="709"/>
        <w:jc w:val="both"/>
      </w:pPr>
      <w:proofErr w:type="spellStart"/>
      <w:r w:rsidRPr="00E20426">
        <w:rPr>
          <w:iCs/>
          <w:sz w:val="28"/>
          <w:szCs w:val="28"/>
        </w:rPr>
        <w:t>Удельный</w:t>
      </w:r>
      <w:proofErr w:type="spellEnd"/>
      <w:r w:rsidRPr="00E20426">
        <w:rPr>
          <w:iCs/>
          <w:sz w:val="28"/>
          <w:szCs w:val="28"/>
        </w:rPr>
        <w:t xml:space="preserve"> </w:t>
      </w:r>
      <w:proofErr w:type="spellStart"/>
      <w:r w:rsidRPr="00E20426">
        <w:rPr>
          <w:iCs/>
          <w:sz w:val="28"/>
          <w:szCs w:val="28"/>
        </w:rPr>
        <w:t>вес</w:t>
      </w:r>
      <w:proofErr w:type="spellEnd"/>
      <w:r w:rsidRPr="00E20426">
        <w:rPr>
          <w:iCs/>
          <w:sz w:val="28"/>
          <w:szCs w:val="28"/>
        </w:rPr>
        <w:t xml:space="preserve"> </w:t>
      </w:r>
      <w:proofErr w:type="spellStart"/>
      <w:r w:rsidRPr="00E20426">
        <w:rPr>
          <w:iCs/>
          <w:sz w:val="28"/>
          <w:szCs w:val="28"/>
        </w:rPr>
        <w:t>налогов</w:t>
      </w:r>
      <w:proofErr w:type="spellEnd"/>
      <w:r w:rsidRPr="00E20426">
        <w:rPr>
          <w:iCs/>
          <w:sz w:val="28"/>
          <w:szCs w:val="28"/>
        </w:rPr>
        <w:t xml:space="preserve">, </w:t>
      </w:r>
      <w:proofErr w:type="spellStart"/>
      <w:r w:rsidRPr="00E20426">
        <w:rPr>
          <w:iCs/>
          <w:sz w:val="28"/>
          <w:szCs w:val="28"/>
        </w:rPr>
        <w:t>сборов</w:t>
      </w:r>
      <w:proofErr w:type="spellEnd"/>
      <w:r w:rsidRPr="00E20426">
        <w:rPr>
          <w:iCs/>
          <w:sz w:val="28"/>
          <w:szCs w:val="28"/>
        </w:rPr>
        <w:t xml:space="preserve"> и </w:t>
      </w:r>
      <w:proofErr w:type="spellStart"/>
      <w:r w:rsidRPr="00E20426">
        <w:rPr>
          <w:iCs/>
          <w:sz w:val="28"/>
          <w:szCs w:val="28"/>
        </w:rPr>
        <w:t>регулярных</w:t>
      </w:r>
      <w:proofErr w:type="spellEnd"/>
      <w:r w:rsidRPr="00E20426">
        <w:rPr>
          <w:iCs/>
          <w:sz w:val="28"/>
          <w:szCs w:val="28"/>
        </w:rPr>
        <w:t xml:space="preserve"> </w:t>
      </w:r>
      <w:proofErr w:type="spellStart"/>
      <w:r w:rsidRPr="00E20426">
        <w:rPr>
          <w:iCs/>
          <w:sz w:val="28"/>
          <w:szCs w:val="28"/>
        </w:rPr>
        <w:t>платежей</w:t>
      </w:r>
      <w:proofErr w:type="spellEnd"/>
      <w:r w:rsidRPr="00E20426">
        <w:rPr>
          <w:iCs/>
          <w:sz w:val="28"/>
          <w:szCs w:val="28"/>
        </w:rPr>
        <w:t xml:space="preserve"> </w:t>
      </w:r>
      <w:proofErr w:type="spellStart"/>
      <w:r w:rsidRPr="00E20426">
        <w:rPr>
          <w:iCs/>
          <w:sz w:val="28"/>
          <w:szCs w:val="28"/>
        </w:rPr>
        <w:t>за</w:t>
      </w:r>
      <w:proofErr w:type="spellEnd"/>
      <w:r w:rsidRPr="00E20426">
        <w:rPr>
          <w:iCs/>
          <w:sz w:val="28"/>
          <w:szCs w:val="28"/>
        </w:rPr>
        <w:t xml:space="preserve"> </w:t>
      </w:r>
      <w:proofErr w:type="spellStart"/>
      <w:r w:rsidRPr="00E20426">
        <w:rPr>
          <w:iCs/>
          <w:sz w:val="28"/>
          <w:szCs w:val="28"/>
        </w:rPr>
        <w:t>пользование</w:t>
      </w:r>
      <w:proofErr w:type="spellEnd"/>
      <w:r w:rsidRPr="00E20426">
        <w:rPr>
          <w:iCs/>
          <w:sz w:val="28"/>
          <w:szCs w:val="28"/>
        </w:rPr>
        <w:t xml:space="preserve"> </w:t>
      </w:r>
      <w:proofErr w:type="spellStart"/>
      <w:r w:rsidRPr="00E20426">
        <w:rPr>
          <w:iCs/>
          <w:sz w:val="28"/>
          <w:szCs w:val="28"/>
        </w:rPr>
        <w:t>природными</w:t>
      </w:r>
      <w:proofErr w:type="spellEnd"/>
      <w:r w:rsidRPr="00E20426">
        <w:rPr>
          <w:iCs/>
          <w:sz w:val="28"/>
          <w:szCs w:val="28"/>
        </w:rPr>
        <w:t xml:space="preserve"> </w:t>
      </w:r>
      <w:proofErr w:type="spellStart"/>
      <w:r w:rsidRPr="00E20426">
        <w:rPr>
          <w:iCs/>
          <w:sz w:val="28"/>
          <w:szCs w:val="28"/>
        </w:rPr>
        <w:t>ресурсами</w:t>
      </w:r>
      <w:proofErr w:type="spellEnd"/>
      <w:r w:rsidRPr="00E20426">
        <w:rPr>
          <w:iCs/>
          <w:sz w:val="28"/>
          <w:szCs w:val="28"/>
        </w:rPr>
        <w:t xml:space="preserve"> в </w:t>
      </w:r>
      <w:proofErr w:type="spellStart"/>
      <w:r w:rsidRPr="00E20426">
        <w:rPr>
          <w:iCs/>
          <w:sz w:val="28"/>
          <w:szCs w:val="28"/>
        </w:rPr>
        <w:t>общем</w:t>
      </w:r>
      <w:proofErr w:type="spellEnd"/>
      <w:r w:rsidRPr="00E20426">
        <w:rPr>
          <w:iCs/>
          <w:sz w:val="28"/>
          <w:szCs w:val="28"/>
        </w:rPr>
        <w:t xml:space="preserve"> </w:t>
      </w:r>
      <w:proofErr w:type="spellStart"/>
      <w:r w:rsidRPr="00E20426">
        <w:rPr>
          <w:iCs/>
          <w:sz w:val="28"/>
          <w:szCs w:val="28"/>
        </w:rPr>
        <w:t>объеме</w:t>
      </w:r>
      <w:proofErr w:type="spellEnd"/>
      <w:r w:rsidRPr="00E20426">
        <w:rPr>
          <w:iCs/>
          <w:sz w:val="28"/>
          <w:szCs w:val="28"/>
        </w:rPr>
        <w:t xml:space="preserve"> </w:t>
      </w:r>
      <w:proofErr w:type="spellStart"/>
      <w:r w:rsidRPr="00E20426">
        <w:rPr>
          <w:iCs/>
          <w:sz w:val="28"/>
          <w:szCs w:val="28"/>
        </w:rPr>
        <w:t>поступлений</w:t>
      </w:r>
      <w:proofErr w:type="spellEnd"/>
      <w:r w:rsidRPr="00E20426">
        <w:rPr>
          <w:iCs/>
          <w:sz w:val="28"/>
          <w:szCs w:val="28"/>
        </w:rPr>
        <w:t xml:space="preserve"> </w:t>
      </w:r>
      <w:proofErr w:type="spellStart"/>
      <w:r w:rsidRPr="00E20426">
        <w:rPr>
          <w:iCs/>
          <w:sz w:val="28"/>
          <w:szCs w:val="28"/>
        </w:rPr>
        <w:t>налоговых</w:t>
      </w:r>
      <w:proofErr w:type="spellEnd"/>
      <w:r w:rsidRPr="00E20426">
        <w:rPr>
          <w:iCs/>
          <w:sz w:val="28"/>
          <w:szCs w:val="28"/>
        </w:rPr>
        <w:t xml:space="preserve"> и </w:t>
      </w:r>
      <w:proofErr w:type="spellStart"/>
      <w:r w:rsidRPr="00E20426">
        <w:rPr>
          <w:iCs/>
          <w:sz w:val="28"/>
          <w:szCs w:val="28"/>
        </w:rPr>
        <w:t>неналоговых</w:t>
      </w:r>
      <w:proofErr w:type="spellEnd"/>
      <w:r w:rsidRPr="00E20426">
        <w:rPr>
          <w:iCs/>
          <w:sz w:val="28"/>
          <w:szCs w:val="28"/>
        </w:rPr>
        <w:t xml:space="preserve"> </w:t>
      </w:r>
      <w:proofErr w:type="spellStart"/>
      <w:r w:rsidRPr="00E20426">
        <w:rPr>
          <w:iCs/>
          <w:sz w:val="28"/>
          <w:szCs w:val="28"/>
        </w:rPr>
        <w:t>доходов</w:t>
      </w:r>
      <w:proofErr w:type="spellEnd"/>
      <w:r w:rsidRPr="00E20426">
        <w:rPr>
          <w:iCs/>
          <w:sz w:val="28"/>
          <w:szCs w:val="28"/>
        </w:rPr>
        <w:t xml:space="preserve"> </w:t>
      </w:r>
      <w:proofErr w:type="spellStart"/>
      <w:r w:rsidRPr="00E20426">
        <w:rPr>
          <w:iCs/>
          <w:sz w:val="28"/>
          <w:szCs w:val="28"/>
        </w:rPr>
        <w:t>составляет</w:t>
      </w:r>
      <w:proofErr w:type="spellEnd"/>
      <w:r w:rsidRPr="00E20426">
        <w:rPr>
          <w:iCs/>
          <w:sz w:val="28"/>
          <w:szCs w:val="28"/>
        </w:rPr>
        <w:t xml:space="preserve"> 0,</w:t>
      </w:r>
      <w:r w:rsidRPr="00E20426">
        <w:rPr>
          <w:iCs/>
          <w:sz w:val="28"/>
          <w:szCs w:val="28"/>
          <w:lang w:val="ru-RU"/>
        </w:rPr>
        <w:t>2</w:t>
      </w:r>
      <w:r w:rsidRPr="00E20426">
        <w:rPr>
          <w:iCs/>
          <w:sz w:val="28"/>
          <w:szCs w:val="28"/>
        </w:rPr>
        <w:t xml:space="preserve"> %. </w:t>
      </w:r>
      <w:proofErr w:type="spellStart"/>
      <w:r w:rsidRPr="005A7E5A">
        <w:rPr>
          <w:iCs/>
          <w:sz w:val="28"/>
          <w:szCs w:val="28"/>
        </w:rPr>
        <w:t>Поступления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по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данной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подгруппе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доходов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составили</w:t>
      </w:r>
      <w:proofErr w:type="spellEnd"/>
      <w:r w:rsidRPr="005A7E5A">
        <w:rPr>
          <w:iCs/>
          <w:sz w:val="28"/>
          <w:szCs w:val="28"/>
        </w:rPr>
        <w:t xml:space="preserve"> </w:t>
      </w:r>
      <w:r w:rsidRPr="005A7E5A">
        <w:rPr>
          <w:iCs/>
          <w:sz w:val="28"/>
          <w:szCs w:val="28"/>
          <w:lang w:val="ru-RU"/>
        </w:rPr>
        <w:t>145349,38</w:t>
      </w:r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рублей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или</w:t>
      </w:r>
      <w:proofErr w:type="spellEnd"/>
      <w:r w:rsidRPr="005A7E5A">
        <w:rPr>
          <w:iCs/>
          <w:sz w:val="28"/>
          <w:szCs w:val="28"/>
        </w:rPr>
        <w:t xml:space="preserve"> 10</w:t>
      </w:r>
      <w:r w:rsidRPr="005A7E5A">
        <w:rPr>
          <w:iCs/>
          <w:sz w:val="28"/>
          <w:szCs w:val="28"/>
          <w:lang w:val="ru-RU"/>
        </w:rPr>
        <w:t>0,2</w:t>
      </w:r>
      <w:r w:rsidRPr="005A7E5A">
        <w:rPr>
          <w:iCs/>
          <w:sz w:val="28"/>
          <w:szCs w:val="28"/>
        </w:rPr>
        <w:t xml:space="preserve"> % </w:t>
      </w:r>
      <w:proofErr w:type="spellStart"/>
      <w:r w:rsidRPr="005A7E5A">
        <w:rPr>
          <w:iCs/>
          <w:sz w:val="28"/>
          <w:szCs w:val="28"/>
        </w:rPr>
        <w:t>годовых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назначений</w:t>
      </w:r>
      <w:proofErr w:type="spellEnd"/>
      <w:r w:rsidRPr="005A7E5A">
        <w:rPr>
          <w:iCs/>
          <w:sz w:val="28"/>
          <w:szCs w:val="28"/>
        </w:rPr>
        <w:t xml:space="preserve">.  </w:t>
      </w:r>
      <w:proofErr w:type="spellStart"/>
      <w:r w:rsidRPr="005A7E5A">
        <w:rPr>
          <w:iCs/>
          <w:sz w:val="28"/>
          <w:szCs w:val="28"/>
        </w:rPr>
        <w:t>По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сравнению</w:t>
      </w:r>
      <w:proofErr w:type="spellEnd"/>
      <w:r w:rsidRPr="005A7E5A">
        <w:rPr>
          <w:iCs/>
          <w:sz w:val="28"/>
          <w:szCs w:val="28"/>
        </w:rPr>
        <w:t xml:space="preserve"> с 201</w:t>
      </w:r>
      <w:r w:rsidRPr="005A7E5A">
        <w:rPr>
          <w:iCs/>
          <w:sz w:val="28"/>
          <w:szCs w:val="28"/>
          <w:lang w:val="ru-RU"/>
        </w:rPr>
        <w:t>8</w:t>
      </w:r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годом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поступления</w:t>
      </w:r>
      <w:proofErr w:type="spellEnd"/>
      <w:r w:rsidRPr="005A7E5A">
        <w:rPr>
          <w:iCs/>
          <w:sz w:val="28"/>
          <w:szCs w:val="28"/>
        </w:rPr>
        <w:t xml:space="preserve"> </w:t>
      </w:r>
      <w:r w:rsidRPr="005A7E5A">
        <w:rPr>
          <w:iCs/>
          <w:sz w:val="28"/>
          <w:szCs w:val="28"/>
          <w:lang w:val="ru-RU"/>
        </w:rPr>
        <w:t>увеличились</w:t>
      </w:r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на</w:t>
      </w:r>
      <w:proofErr w:type="spellEnd"/>
      <w:r w:rsidRPr="005A7E5A">
        <w:rPr>
          <w:iCs/>
          <w:sz w:val="28"/>
          <w:szCs w:val="28"/>
        </w:rPr>
        <w:t xml:space="preserve"> </w:t>
      </w:r>
      <w:r w:rsidRPr="005A7E5A">
        <w:rPr>
          <w:iCs/>
          <w:sz w:val="28"/>
          <w:szCs w:val="28"/>
          <w:lang w:val="ru-RU"/>
        </w:rPr>
        <w:t>7,3</w:t>
      </w:r>
      <w:r w:rsidRPr="005A7E5A">
        <w:rPr>
          <w:iCs/>
          <w:sz w:val="28"/>
          <w:szCs w:val="28"/>
        </w:rPr>
        <w:t xml:space="preserve"> %, </w:t>
      </w:r>
      <w:proofErr w:type="spellStart"/>
      <w:r w:rsidRPr="005A7E5A">
        <w:rPr>
          <w:iCs/>
          <w:sz w:val="28"/>
          <w:szCs w:val="28"/>
        </w:rPr>
        <w:t>за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счет</w:t>
      </w:r>
      <w:proofErr w:type="spellEnd"/>
      <w:r w:rsidRPr="005A7E5A">
        <w:rPr>
          <w:iCs/>
          <w:sz w:val="28"/>
          <w:szCs w:val="28"/>
        </w:rPr>
        <w:t xml:space="preserve"> </w:t>
      </w:r>
      <w:r w:rsidRPr="005A7E5A">
        <w:rPr>
          <w:iCs/>
          <w:sz w:val="28"/>
          <w:szCs w:val="28"/>
          <w:lang w:val="ru-RU"/>
        </w:rPr>
        <w:t>увеличения</w:t>
      </w:r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добычи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полезных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ископаемых</w:t>
      </w:r>
      <w:proofErr w:type="spellEnd"/>
      <w:r w:rsidRPr="005A7E5A">
        <w:rPr>
          <w:iCs/>
          <w:sz w:val="28"/>
          <w:szCs w:val="28"/>
        </w:rPr>
        <w:t>.</w:t>
      </w:r>
    </w:p>
    <w:p w:rsidR="00FE500A" w:rsidRDefault="00FE500A" w:rsidP="00FE500A">
      <w:pPr>
        <w:pStyle w:val="Standard"/>
        <w:ind w:firstLine="709"/>
        <w:jc w:val="both"/>
        <w:rPr>
          <w:sz w:val="28"/>
          <w:szCs w:val="28"/>
          <w:lang w:val="ru-RU"/>
        </w:rPr>
      </w:pPr>
      <w:proofErr w:type="spellStart"/>
      <w:r w:rsidRPr="005A7E5A">
        <w:rPr>
          <w:iCs/>
          <w:sz w:val="28"/>
          <w:szCs w:val="28"/>
        </w:rPr>
        <w:t>Доля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поступлений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доходов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от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использования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имущества</w:t>
      </w:r>
      <w:proofErr w:type="spellEnd"/>
      <w:r w:rsidRPr="005A7E5A">
        <w:rPr>
          <w:iCs/>
          <w:sz w:val="28"/>
          <w:szCs w:val="28"/>
        </w:rPr>
        <w:t xml:space="preserve">, </w:t>
      </w:r>
      <w:proofErr w:type="spellStart"/>
      <w:r w:rsidRPr="005A7E5A">
        <w:rPr>
          <w:iCs/>
          <w:sz w:val="28"/>
          <w:szCs w:val="28"/>
        </w:rPr>
        <w:t>находящегося</w:t>
      </w:r>
      <w:proofErr w:type="spellEnd"/>
      <w:r w:rsidRPr="005A7E5A">
        <w:rPr>
          <w:iCs/>
          <w:sz w:val="28"/>
          <w:szCs w:val="28"/>
        </w:rPr>
        <w:t xml:space="preserve"> в </w:t>
      </w:r>
      <w:proofErr w:type="spellStart"/>
      <w:r w:rsidRPr="005A7E5A">
        <w:rPr>
          <w:iCs/>
          <w:sz w:val="28"/>
          <w:szCs w:val="28"/>
        </w:rPr>
        <w:t>государственной</w:t>
      </w:r>
      <w:proofErr w:type="spellEnd"/>
      <w:r w:rsidRPr="005A7E5A">
        <w:rPr>
          <w:iCs/>
          <w:sz w:val="28"/>
          <w:szCs w:val="28"/>
        </w:rPr>
        <w:t xml:space="preserve"> и </w:t>
      </w:r>
      <w:proofErr w:type="spellStart"/>
      <w:r w:rsidRPr="005A7E5A">
        <w:rPr>
          <w:iCs/>
          <w:sz w:val="28"/>
          <w:szCs w:val="28"/>
        </w:rPr>
        <w:t>муниципальной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собственности</w:t>
      </w:r>
      <w:proofErr w:type="spellEnd"/>
      <w:r w:rsidRPr="005A7E5A">
        <w:rPr>
          <w:iCs/>
          <w:sz w:val="28"/>
          <w:szCs w:val="28"/>
        </w:rPr>
        <w:t xml:space="preserve">, в </w:t>
      </w:r>
      <w:proofErr w:type="spellStart"/>
      <w:r w:rsidRPr="005A7E5A">
        <w:rPr>
          <w:iCs/>
          <w:sz w:val="28"/>
          <w:szCs w:val="28"/>
        </w:rPr>
        <w:t>сумме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налоговых</w:t>
      </w:r>
      <w:proofErr w:type="spellEnd"/>
      <w:r w:rsidRPr="005A7E5A">
        <w:rPr>
          <w:iCs/>
          <w:sz w:val="28"/>
          <w:szCs w:val="28"/>
        </w:rPr>
        <w:t xml:space="preserve"> и </w:t>
      </w:r>
      <w:proofErr w:type="spellStart"/>
      <w:r w:rsidRPr="005A7E5A">
        <w:rPr>
          <w:iCs/>
          <w:sz w:val="28"/>
          <w:szCs w:val="28"/>
        </w:rPr>
        <w:t>неналоговых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доходов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составила</w:t>
      </w:r>
      <w:proofErr w:type="spellEnd"/>
      <w:r w:rsidRPr="005A7E5A">
        <w:rPr>
          <w:iCs/>
          <w:sz w:val="28"/>
          <w:szCs w:val="28"/>
        </w:rPr>
        <w:t xml:space="preserve"> </w:t>
      </w:r>
      <w:r w:rsidRPr="005A7E5A">
        <w:rPr>
          <w:iCs/>
          <w:sz w:val="28"/>
          <w:szCs w:val="28"/>
          <w:lang w:val="ru-RU"/>
        </w:rPr>
        <w:t>11,0</w:t>
      </w:r>
      <w:r w:rsidRPr="005A7E5A">
        <w:rPr>
          <w:iCs/>
          <w:sz w:val="28"/>
          <w:szCs w:val="28"/>
        </w:rPr>
        <w:t xml:space="preserve"> %. </w:t>
      </w:r>
      <w:proofErr w:type="spellStart"/>
      <w:r w:rsidRPr="005A7E5A">
        <w:rPr>
          <w:iCs/>
          <w:sz w:val="28"/>
          <w:szCs w:val="28"/>
        </w:rPr>
        <w:t>Поступление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этих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доходов</w:t>
      </w:r>
      <w:proofErr w:type="spellEnd"/>
      <w:r w:rsidRPr="005A7E5A">
        <w:rPr>
          <w:iCs/>
          <w:sz w:val="28"/>
          <w:szCs w:val="28"/>
        </w:rPr>
        <w:t xml:space="preserve">                  </w:t>
      </w:r>
      <w:proofErr w:type="spellStart"/>
      <w:r w:rsidRPr="005A7E5A">
        <w:rPr>
          <w:iCs/>
          <w:sz w:val="28"/>
          <w:szCs w:val="28"/>
        </w:rPr>
        <w:t>составило</w:t>
      </w:r>
      <w:proofErr w:type="spellEnd"/>
      <w:r w:rsidRPr="005A7E5A">
        <w:rPr>
          <w:iCs/>
          <w:sz w:val="28"/>
          <w:szCs w:val="28"/>
        </w:rPr>
        <w:t xml:space="preserve"> </w:t>
      </w:r>
      <w:r w:rsidRPr="005A7E5A">
        <w:rPr>
          <w:iCs/>
          <w:sz w:val="28"/>
          <w:szCs w:val="28"/>
          <w:lang w:val="ru-RU"/>
        </w:rPr>
        <w:t>8276098,37</w:t>
      </w:r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рублей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или</w:t>
      </w:r>
      <w:proofErr w:type="spellEnd"/>
      <w:r w:rsidRPr="005A7E5A">
        <w:rPr>
          <w:iCs/>
          <w:sz w:val="28"/>
          <w:szCs w:val="28"/>
        </w:rPr>
        <w:t xml:space="preserve"> 10</w:t>
      </w:r>
      <w:r w:rsidRPr="005A7E5A">
        <w:rPr>
          <w:iCs/>
          <w:sz w:val="28"/>
          <w:szCs w:val="28"/>
          <w:lang w:val="ru-RU"/>
        </w:rPr>
        <w:t>2,2</w:t>
      </w:r>
      <w:r w:rsidRPr="005A7E5A">
        <w:rPr>
          <w:iCs/>
          <w:sz w:val="28"/>
          <w:szCs w:val="28"/>
        </w:rPr>
        <w:t xml:space="preserve"> % </w:t>
      </w:r>
      <w:proofErr w:type="spellStart"/>
      <w:r w:rsidRPr="005A7E5A">
        <w:rPr>
          <w:iCs/>
          <w:sz w:val="28"/>
          <w:szCs w:val="28"/>
        </w:rPr>
        <w:t>годовых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бюджетных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назначений</w:t>
      </w:r>
      <w:proofErr w:type="spellEnd"/>
      <w:r w:rsidRPr="005A7E5A">
        <w:rPr>
          <w:iCs/>
          <w:sz w:val="28"/>
          <w:szCs w:val="28"/>
        </w:rPr>
        <w:t xml:space="preserve">. </w:t>
      </w:r>
      <w:proofErr w:type="spellStart"/>
      <w:r w:rsidRPr="005A7E5A">
        <w:rPr>
          <w:iCs/>
          <w:sz w:val="28"/>
          <w:szCs w:val="28"/>
        </w:rPr>
        <w:t>По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сравнению</w:t>
      </w:r>
      <w:proofErr w:type="spellEnd"/>
      <w:r w:rsidRPr="005A7E5A">
        <w:rPr>
          <w:iCs/>
          <w:sz w:val="28"/>
          <w:szCs w:val="28"/>
        </w:rPr>
        <w:t xml:space="preserve"> с 201</w:t>
      </w:r>
      <w:r w:rsidRPr="005A7E5A">
        <w:rPr>
          <w:iCs/>
          <w:sz w:val="28"/>
          <w:szCs w:val="28"/>
          <w:lang w:val="ru-RU"/>
        </w:rPr>
        <w:t>8</w:t>
      </w:r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годом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поступления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  <w:lang w:val="ru-RU"/>
        </w:rPr>
        <w:t>уве</w:t>
      </w:r>
      <w:proofErr w:type="spellEnd"/>
      <w:r w:rsidRPr="005A7E5A">
        <w:rPr>
          <w:iCs/>
          <w:sz w:val="28"/>
          <w:szCs w:val="28"/>
        </w:rPr>
        <w:t>л</w:t>
      </w:r>
      <w:proofErr w:type="spellStart"/>
      <w:r w:rsidRPr="005A7E5A">
        <w:rPr>
          <w:iCs/>
          <w:sz w:val="28"/>
          <w:szCs w:val="28"/>
          <w:lang w:val="ru-RU"/>
        </w:rPr>
        <w:t>ичил</w:t>
      </w:r>
      <w:r w:rsidRPr="005A7E5A">
        <w:rPr>
          <w:iCs/>
          <w:sz w:val="28"/>
          <w:szCs w:val="28"/>
        </w:rPr>
        <w:t>ись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на</w:t>
      </w:r>
      <w:proofErr w:type="spellEnd"/>
      <w:r w:rsidRPr="005A7E5A">
        <w:rPr>
          <w:iCs/>
          <w:sz w:val="28"/>
          <w:szCs w:val="28"/>
        </w:rPr>
        <w:t xml:space="preserve"> </w:t>
      </w:r>
      <w:r w:rsidRPr="005A7E5A">
        <w:rPr>
          <w:iCs/>
          <w:sz w:val="28"/>
          <w:szCs w:val="28"/>
          <w:lang w:val="ru-RU"/>
        </w:rPr>
        <w:t>152,4</w:t>
      </w:r>
      <w:r w:rsidRPr="005A7E5A">
        <w:rPr>
          <w:iCs/>
          <w:sz w:val="28"/>
          <w:szCs w:val="28"/>
        </w:rPr>
        <w:t xml:space="preserve"> %.</w:t>
      </w:r>
      <w:r>
        <w:rPr>
          <w:iCs/>
          <w:sz w:val="28"/>
          <w:szCs w:val="28"/>
          <w:lang w:val="ru-RU"/>
        </w:rPr>
        <w:t xml:space="preserve"> Увеличение произошло </w:t>
      </w:r>
      <w:proofErr w:type="spellStart"/>
      <w:r>
        <w:rPr>
          <w:iCs/>
          <w:sz w:val="28"/>
          <w:szCs w:val="28"/>
          <w:lang w:val="ru-RU"/>
        </w:rPr>
        <w:t>вследствии</w:t>
      </w:r>
      <w:proofErr w:type="spellEnd"/>
      <w:r>
        <w:rPr>
          <w:iCs/>
          <w:sz w:val="28"/>
          <w:szCs w:val="28"/>
          <w:lang w:val="ru-RU"/>
        </w:rPr>
        <w:t xml:space="preserve"> того, что с </w:t>
      </w:r>
      <w:r>
        <w:rPr>
          <w:sz w:val="28"/>
          <w:szCs w:val="28"/>
          <w:lang w:val="ru-RU"/>
        </w:rPr>
        <w:t>ООО</w:t>
      </w:r>
      <w:r w:rsidRPr="0082113B">
        <w:rPr>
          <w:sz w:val="28"/>
          <w:szCs w:val="28"/>
          <w:lang w:val="ru-RU"/>
        </w:rPr>
        <w:t xml:space="preserve"> Южно-Уральской </w:t>
      </w:r>
      <w:proofErr w:type="spellStart"/>
      <w:r w:rsidRPr="0082113B">
        <w:rPr>
          <w:sz w:val="28"/>
          <w:szCs w:val="28"/>
          <w:lang w:val="ru-RU"/>
        </w:rPr>
        <w:t>Тепло-</w:t>
      </w:r>
      <w:r w:rsidRPr="00CE5473">
        <w:rPr>
          <w:sz w:val="28"/>
          <w:szCs w:val="28"/>
          <w:lang w:val="ru-RU"/>
        </w:rPr>
        <w:t>Энергетической</w:t>
      </w:r>
      <w:proofErr w:type="spellEnd"/>
      <w:r w:rsidRPr="00CE5473">
        <w:rPr>
          <w:sz w:val="28"/>
          <w:szCs w:val="28"/>
          <w:lang w:val="ru-RU"/>
        </w:rPr>
        <w:t xml:space="preserve"> Компанией «</w:t>
      </w:r>
      <w:proofErr w:type="spellStart"/>
      <w:r w:rsidRPr="00CE5473">
        <w:rPr>
          <w:sz w:val="28"/>
          <w:szCs w:val="28"/>
          <w:lang w:val="ru-RU"/>
        </w:rPr>
        <w:t>ТеплоСервис</w:t>
      </w:r>
      <w:proofErr w:type="spellEnd"/>
      <w:r w:rsidRPr="00CE5473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были заключены договора:</w:t>
      </w:r>
    </w:p>
    <w:p w:rsidR="00FE500A" w:rsidRDefault="00FE500A" w:rsidP="00FE500A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договор аренды земельного участка от 20.12.2018г. б/</w:t>
      </w:r>
      <w:proofErr w:type="spellStart"/>
      <w:proofErr w:type="gramStart"/>
      <w:r>
        <w:rPr>
          <w:sz w:val="28"/>
          <w:szCs w:val="28"/>
          <w:lang w:val="ru-RU"/>
        </w:rPr>
        <w:t>н</w:t>
      </w:r>
      <w:proofErr w:type="spellEnd"/>
      <w:proofErr w:type="gramEnd"/>
      <w:r>
        <w:rPr>
          <w:sz w:val="28"/>
          <w:szCs w:val="28"/>
          <w:lang w:val="ru-RU"/>
        </w:rPr>
        <w:t xml:space="preserve"> на сумму 2247740,0 рублей,</w:t>
      </w:r>
    </w:p>
    <w:p w:rsidR="00FE500A" w:rsidRDefault="00FE500A" w:rsidP="00FE500A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договор аренды муниципального имущества от 15.11.2018г. № 1 на сумму 3174182,0 руб.</w:t>
      </w:r>
    </w:p>
    <w:p w:rsidR="00FE500A" w:rsidRPr="005A7E5A" w:rsidRDefault="00FE500A" w:rsidP="00FE500A">
      <w:pPr>
        <w:pStyle w:val="Standard"/>
        <w:ind w:firstLine="709"/>
        <w:jc w:val="both"/>
      </w:pPr>
      <w:proofErr w:type="spellStart"/>
      <w:r w:rsidRPr="005A7E5A">
        <w:rPr>
          <w:iCs/>
          <w:sz w:val="28"/>
          <w:szCs w:val="28"/>
        </w:rPr>
        <w:t>По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подгруппе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доходы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от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оказания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платных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услуг</w:t>
      </w:r>
      <w:proofErr w:type="spellEnd"/>
      <w:r w:rsidRPr="005A7E5A">
        <w:rPr>
          <w:iCs/>
          <w:sz w:val="28"/>
          <w:szCs w:val="28"/>
        </w:rPr>
        <w:t xml:space="preserve"> (</w:t>
      </w:r>
      <w:proofErr w:type="spellStart"/>
      <w:r w:rsidRPr="005A7E5A">
        <w:rPr>
          <w:iCs/>
          <w:sz w:val="28"/>
          <w:szCs w:val="28"/>
        </w:rPr>
        <w:t>работ</w:t>
      </w:r>
      <w:proofErr w:type="spellEnd"/>
      <w:r w:rsidRPr="005A7E5A">
        <w:rPr>
          <w:iCs/>
          <w:sz w:val="28"/>
          <w:szCs w:val="28"/>
        </w:rPr>
        <w:t xml:space="preserve">) и </w:t>
      </w:r>
      <w:proofErr w:type="spellStart"/>
      <w:r w:rsidRPr="005A7E5A">
        <w:rPr>
          <w:iCs/>
          <w:sz w:val="28"/>
          <w:szCs w:val="28"/>
        </w:rPr>
        <w:t>компенсации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затрат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государства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поступления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составили</w:t>
      </w:r>
      <w:proofErr w:type="spellEnd"/>
      <w:r w:rsidRPr="005A7E5A">
        <w:rPr>
          <w:iCs/>
          <w:sz w:val="28"/>
          <w:szCs w:val="28"/>
        </w:rPr>
        <w:t xml:space="preserve"> </w:t>
      </w:r>
      <w:r w:rsidRPr="005A7E5A">
        <w:rPr>
          <w:iCs/>
          <w:sz w:val="28"/>
          <w:szCs w:val="28"/>
          <w:lang w:val="ru-RU"/>
        </w:rPr>
        <w:t>16507,03</w:t>
      </w:r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рублей</w:t>
      </w:r>
      <w:proofErr w:type="spellEnd"/>
      <w:r w:rsidRPr="005A7E5A">
        <w:rPr>
          <w:iCs/>
          <w:sz w:val="28"/>
          <w:szCs w:val="28"/>
        </w:rPr>
        <w:t xml:space="preserve">. </w:t>
      </w:r>
    </w:p>
    <w:p w:rsidR="00FE500A" w:rsidRPr="00FA14F3" w:rsidRDefault="00FE500A" w:rsidP="00FE500A">
      <w:pPr>
        <w:pStyle w:val="Standard"/>
        <w:ind w:firstLine="709"/>
        <w:jc w:val="both"/>
      </w:pPr>
      <w:proofErr w:type="spellStart"/>
      <w:r w:rsidRPr="005A7E5A">
        <w:rPr>
          <w:iCs/>
          <w:sz w:val="28"/>
          <w:szCs w:val="28"/>
        </w:rPr>
        <w:t>Доходы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от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продажи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5A7E5A">
        <w:rPr>
          <w:iCs/>
          <w:sz w:val="28"/>
          <w:szCs w:val="28"/>
        </w:rPr>
        <w:t>материальных</w:t>
      </w:r>
      <w:proofErr w:type="spellEnd"/>
      <w:r w:rsidRPr="005A7E5A">
        <w:rPr>
          <w:iCs/>
          <w:sz w:val="28"/>
          <w:szCs w:val="28"/>
        </w:rPr>
        <w:t xml:space="preserve"> и </w:t>
      </w:r>
      <w:proofErr w:type="spellStart"/>
      <w:r w:rsidRPr="005A7E5A">
        <w:rPr>
          <w:iCs/>
          <w:sz w:val="28"/>
          <w:szCs w:val="28"/>
        </w:rPr>
        <w:t>нематериальных</w:t>
      </w:r>
      <w:proofErr w:type="spellEnd"/>
      <w:r w:rsidRPr="005A7E5A">
        <w:rPr>
          <w:iCs/>
          <w:sz w:val="28"/>
          <w:szCs w:val="28"/>
        </w:rPr>
        <w:t xml:space="preserve"> </w:t>
      </w:r>
      <w:proofErr w:type="spellStart"/>
      <w:r w:rsidRPr="00FA14F3">
        <w:rPr>
          <w:iCs/>
          <w:sz w:val="28"/>
          <w:szCs w:val="28"/>
        </w:rPr>
        <w:t>активов</w:t>
      </w:r>
      <w:proofErr w:type="spellEnd"/>
      <w:r w:rsidRPr="00FA14F3">
        <w:rPr>
          <w:iCs/>
          <w:sz w:val="28"/>
          <w:szCs w:val="28"/>
        </w:rPr>
        <w:t xml:space="preserve">               </w:t>
      </w:r>
      <w:proofErr w:type="spellStart"/>
      <w:r w:rsidRPr="00FA14F3">
        <w:rPr>
          <w:iCs/>
          <w:sz w:val="28"/>
          <w:szCs w:val="28"/>
        </w:rPr>
        <w:t>составили</w:t>
      </w:r>
      <w:proofErr w:type="spellEnd"/>
      <w:r w:rsidRPr="00FA14F3">
        <w:rPr>
          <w:iCs/>
          <w:sz w:val="28"/>
          <w:szCs w:val="28"/>
        </w:rPr>
        <w:t xml:space="preserve"> </w:t>
      </w:r>
      <w:r w:rsidRPr="00FA14F3">
        <w:rPr>
          <w:iCs/>
          <w:sz w:val="28"/>
          <w:szCs w:val="28"/>
          <w:lang w:val="ru-RU"/>
        </w:rPr>
        <w:t>1594840,61</w:t>
      </w:r>
      <w:r w:rsidRPr="00FA14F3">
        <w:rPr>
          <w:iCs/>
          <w:sz w:val="28"/>
          <w:szCs w:val="28"/>
        </w:rPr>
        <w:t xml:space="preserve"> </w:t>
      </w:r>
      <w:proofErr w:type="spellStart"/>
      <w:r w:rsidRPr="00FA14F3">
        <w:rPr>
          <w:iCs/>
          <w:sz w:val="28"/>
          <w:szCs w:val="28"/>
        </w:rPr>
        <w:t>рублей</w:t>
      </w:r>
      <w:proofErr w:type="spellEnd"/>
      <w:r w:rsidRPr="00FA14F3">
        <w:rPr>
          <w:iCs/>
          <w:sz w:val="28"/>
          <w:szCs w:val="28"/>
        </w:rPr>
        <w:t xml:space="preserve">. </w:t>
      </w:r>
      <w:proofErr w:type="spellStart"/>
      <w:r w:rsidRPr="00FA14F3">
        <w:rPr>
          <w:iCs/>
          <w:sz w:val="28"/>
          <w:szCs w:val="28"/>
        </w:rPr>
        <w:t>Доля</w:t>
      </w:r>
      <w:proofErr w:type="spellEnd"/>
      <w:r w:rsidRPr="00FA14F3">
        <w:rPr>
          <w:iCs/>
          <w:sz w:val="28"/>
          <w:szCs w:val="28"/>
        </w:rPr>
        <w:t xml:space="preserve"> в </w:t>
      </w:r>
      <w:proofErr w:type="spellStart"/>
      <w:r w:rsidRPr="00FA14F3">
        <w:rPr>
          <w:iCs/>
          <w:sz w:val="28"/>
          <w:szCs w:val="28"/>
        </w:rPr>
        <w:t>налоговых</w:t>
      </w:r>
      <w:proofErr w:type="spellEnd"/>
      <w:r w:rsidRPr="00FA14F3">
        <w:rPr>
          <w:iCs/>
          <w:sz w:val="28"/>
          <w:szCs w:val="28"/>
        </w:rPr>
        <w:t xml:space="preserve"> и </w:t>
      </w:r>
      <w:proofErr w:type="spellStart"/>
      <w:r w:rsidRPr="00FA14F3">
        <w:rPr>
          <w:iCs/>
          <w:sz w:val="28"/>
          <w:szCs w:val="28"/>
        </w:rPr>
        <w:t>неналоговых</w:t>
      </w:r>
      <w:proofErr w:type="spellEnd"/>
      <w:r w:rsidRPr="00FA14F3">
        <w:rPr>
          <w:iCs/>
          <w:sz w:val="28"/>
          <w:szCs w:val="28"/>
        </w:rPr>
        <w:t xml:space="preserve"> </w:t>
      </w:r>
      <w:proofErr w:type="spellStart"/>
      <w:r w:rsidRPr="00FA14F3">
        <w:rPr>
          <w:iCs/>
          <w:sz w:val="28"/>
          <w:szCs w:val="28"/>
        </w:rPr>
        <w:t>доходах</w:t>
      </w:r>
      <w:proofErr w:type="spellEnd"/>
      <w:r w:rsidRPr="00FA14F3">
        <w:rPr>
          <w:iCs/>
          <w:sz w:val="28"/>
          <w:szCs w:val="28"/>
        </w:rPr>
        <w:t xml:space="preserve"> </w:t>
      </w:r>
      <w:proofErr w:type="spellStart"/>
      <w:r w:rsidRPr="00FA14F3">
        <w:rPr>
          <w:iCs/>
          <w:sz w:val="28"/>
          <w:szCs w:val="28"/>
        </w:rPr>
        <w:t>составляет</w:t>
      </w:r>
      <w:proofErr w:type="spellEnd"/>
      <w:r w:rsidRPr="00FA14F3">
        <w:rPr>
          <w:iCs/>
          <w:sz w:val="28"/>
          <w:szCs w:val="28"/>
        </w:rPr>
        <w:t xml:space="preserve"> </w:t>
      </w:r>
      <w:r w:rsidRPr="00FA14F3">
        <w:rPr>
          <w:iCs/>
          <w:sz w:val="28"/>
          <w:szCs w:val="28"/>
          <w:lang w:val="ru-RU"/>
        </w:rPr>
        <w:t>2,1</w:t>
      </w:r>
      <w:r w:rsidRPr="00FA14F3">
        <w:rPr>
          <w:iCs/>
          <w:sz w:val="28"/>
          <w:szCs w:val="28"/>
        </w:rPr>
        <w:t xml:space="preserve"> %.</w:t>
      </w:r>
    </w:p>
    <w:p w:rsidR="00FE500A" w:rsidRPr="001E1564" w:rsidRDefault="00FE500A" w:rsidP="00FE500A">
      <w:pPr>
        <w:pStyle w:val="Standard"/>
        <w:ind w:firstLine="709"/>
        <w:jc w:val="both"/>
      </w:pPr>
      <w:proofErr w:type="spellStart"/>
      <w:r w:rsidRPr="001E1564">
        <w:rPr>
          <w:iCs/>
          <w:sz w:val="28"/>
          <w:szCs w:val="28"/>
        </w:rPr>
        <w:t>Поступления</w:t>
      </w:r>
      <w:proofErr w:type="spellEnd"/>
      <w:r w:rsidRPr="001E1564">
        <w:rPr>
          <w:iCs/>
          <w:sz w:val="28"/>
          <w:szCs w:val="28"/>
        </w:rPr>
        <w:t xml:space="preserve"> </w:t>
      </w:r>
      <w:proofErr w:type="spellStart"/>
      <w:r w:rsidRPr="001E1564">
        <w:rPr>
          <w:iCs/>
          <w:sz w:val="28"/>
          <w:szCs w:val="28"/>
        </w:rPr>
        <w:t>по</w:t>
      </w:r>
      <w:proofErr w:type="spellEnd"/>
      <w:r w:rsidRPr="001E1564">
        <w:rPr>
          <w:bCs/>
          <w:iCs/>
          <w:sz w:val="28"/>
          <w:szCs w:val="28"/>
        </w:rPr>
        <w:t xml:space="preserve"> </w:t>
      </w:r>
      <w:proofErr w:type="spellStart"/>
      <w:r w:rsidRPr="001E1564">
        <w:rPr>
          <w:bCs/>
          <w:iCs/>
          <w:sz w:val="28"/>
          <w:szCs w:val="28"/>
        </w:rPr>
        <w:t>штрафам</w:t>
      </w:r>
      <w:proofErr w:type="spellEnd"/>
      <w:r w:rsidRPr="001E1564">
        <w:rPr>
          <w:bCs/>
          <w:iCs/>
          <w:sz w:val="28"/>
          <w:szCs w:val="28"/>
        </w:rPr>
        <w:t xml:space="preserve">, </w:t>
      </w:r>
      <w:proofErr w:type="spellStart"/>
      <w:r w:rsidRPr="001E1564">
        <w:rPr>
          <w:bCs/>
          <w:iCs/>
          <w:sz w:val="28"/>
          <w:szCs w:val="28"/>
        </w:rPr>
        <w:t>санкциям</w:t>
      </w:r>
      <w:proofErr w:type="spellEnd"/>
      <w:r w:rsidRPr="001E1564">
        <w:rPr>
          <w:bCs/>
          <w:iCs/>
          <w:sz w:val="28"/>
          <w:szCs w:val="28"/>
        </w:rPr>
        <w:t xml:space="preserve">, </w:t>
      </w:r>
      <w:proofErr w:type="spellStart"/>
      <w:r w:rsidRPr="001E1564">
        <w:rPr>
          <w:bCs/>
          <w:iCs/>
          <w:sz w:val="28"/>
          <w:szCs w:val="28"/>
        </w:rPr>
        <w:t>возмещению</w:t>
      </w:r>
      <w:proofErr w:type="spellEnd"/>
      <w:r w:rsidRPr="001E1564">
        <w:rPr>
          <w:bCs/>
          <w:iCs/>
          <w:sz w:val="28"/>
          <w:szCs w:val="28"/>
        </w:rPr>
        <w:t xml:space="preserve"> </w:t>
      </w:r>
      <w:proofErr w:type="spellStart"/>
      <w:r w:rsidRPr="001E1564">
        <w:rPr>
          <w:bCs/>
          <w:iCs/>
          <w:sz w:val="28"/>
          <w:szCs w:val="28"/>
        </w:rPr>
        <w:t>ущерба</w:t>
      </w:r>
      <w:proofErr w:type="spellEnd"/>
      <w:r w:rsidRPr="001E1564">
        <w:rPr>
          <w:bCs/>
          <w:iCs/>
          <w:sz w:val="28"/>
          <w:szCs w:val="28"/>
        </w:rPr>
        <w:t xml:space="preserve">                       </w:t>
      </w:r>
      <w:proofErr w:type="spellStart"/>
      <w:r w:rsidRPr="001E1564">
        <w:rPr>
          <w:bCs/>
          <w:iCs/>
          <w:sz w:val="28"/>
          <w:szCs w:val="28"/>
        </w:rPr>
        <w:t>составили</w:t>
      </w:r>
      <w:proofErr w:type="spellEnd"/>
      <w:r w:rsidRPr="001E1564">
        <w:rPr>
          <w:bCs/>
          <w:iCs/>
          <w:sz w:val="28"/>
          <w:szCs w:val="28"/>
        </w:rPr>
        <w:t xml:space="preserve"> </w:t>
      </w:r>
      <w:r w:rsidRPr="001E1564">
        <w:rPr>
          <w:bCs/>
          <w:iCs/>
          <w:sz w:val="28"/>
          <w:szCs w:val="28"/>
          <w:lang w:val="ru-RU"/>
        </w:rPr>
        <w:t>1041,97</w:t>
      </w:r>
      <w:r w:rsidRPr="001E1564">
        <w:rPr>
          <w:iCs/>
          <w:sz w:val="28"/>
          <w:szCs w:val="28"/>
        </w:rPr>
        <w:t xml:space="preserve"> </w:t>
      </w:r>
      <w:proofErr w:type="spellStart"/>
      <w:r w:rsidRPr="001E1564">
        <w:rPr>
          <w:iCs/>
          <w:sz w:val="28"/>
          <w:szCs w:val="28"/>
        </w:rPr>
        <w:t>рубля</w:t>
      </w:r>
      <w:proofErr w:type="spellEnd"/>
      <w:r w:rsidRPr="001E1564">
        <w:rPr>
          <w:iCs/>
          <w:sz w:val="28"/>
          <w:szCs w:val="28"/>
        </w:rPr>
        <w:t xml:space="preserve">.  </w:t>
      </w:r>
    </w:p>
    <w:p w:rsidR="00FE500A" w:rsidRPr="00C26F39" w:rsidRDefault="00FE500A" w:rsidP="00FE500A">
      <w:pPr>
        <w:pStyle w:val="Standard"/>
        <w:tabs>
          <w:tab w:val="left" w:pos="0"/>
        </w:tabs>
        <w:ind w:firstLine="709"/>
        <w:jc w:val="both"/>
      </w:pPr>
      <w:proofErr w:type="spellStart"/>
      <w:r w:rsidRPr="00C26F39">
        <w:rPr>
          <w:iCs/>
          <w:sz w:val="28"/>
          <w:szCs w:val="28"/>
        </w:rPr>
        <w:t>Безвозмездные</w:t>
      </w:r>
      <w:proofErr w:type="spellEnd"/>
      <w:r w:rsidRPr="00C26F39">
        <w:rPr>
          <w:iCs/>
          <w:sz w:val="28"/>
          <w:szCs w:val="28"/>
        </w:rPr>
        <w:t xml:space="preserve"> </w:t>
      </w:r>
      <w:proofErr w:type="spellStart"/>
      <w:r w:rsidRPr="00C26F39">
        <w:rPr>
          <w:iCs/>
          <w:sz w:val="28"/>
          <w:szCs w:val="28"/>
        </w:rPr>
        <w:t>поступления</w:t>
      </w:r>
      <w:proofErr w:type="spellEnd"/>
      <w:r w:rsidRPr="00C26F39">
        <w:rPr>
          <w:iCs/>
          <w:sz w:val="28"/>
          <w:szCs w:val="28"/>
        </w:rPr>
        <w:t xml:space="preserve"> в </w:t>
      </w:r>
      <w:proofErr w:type="spellStart"/>
      <w:r w:rsidRPr="00C26F39">
        <w:rPr>
          <w:iCs/>
          <w:sz w:val="28"/>
          <w:szCs w:val="28"/>
        </w:rPr>
        <w:t>бюджет</w:t>
      </w:r>
      <w:proofErr w:type="spellEnd"/>
      <w:r w:rsidRPr="00C26F39">
        <w:rPr>
          <w:iCs/>
          <w:sz w:val="28"/>
          <w:szCs w:val="28"/>
        </w:rPr>
        <w:t xml:space="preserve"> Карталинского </w:t>
      </w:r>
      <w:proofErr w:type="spellStart"/>
      <w:r w:rsidRPr="00C26F39">
        <w:rPr>
          <w:sz w:val="28"/>
        </w:rPr>
        <w:t>городского</w:t>
      </w:r>
      <w:proofErr w:type="spellEnd"/>
      <w:r w:rsidRPr="00C26F39">
        <w:rPr>
          <w:sz w:val="28"/>
        </w:rPr>
        <w:t xml:space="preserve"> </w:t>
      </w:r>
      <w:proofErr w:type="spellStart"/>
      <w:r w:rsidRPr="00C26F39">
        <w:rPr>
          <w:sz w:val="28"/>
        </w:rPr>
        <w:t>поселения</w:t>
      </w:r>
      <w:proofErr w:type="spellEnd"/>
      <w:r w:rsidRPr="00C26F39">
        <w:rPr>
          <w:sz w:val="28"/>
        </w:rPr>
        <w:t xml:space="preserve">  </w:t>
      </w:r>
      <w:proofErr w:type="spellStart"/>
      <w:r w:rsidRPr="00C26F39">
        <w:rPr>
          <w:iCs/>
          <w:sz w:val="28"/>
          <w:szCs w:val="28"/>
        </w:rPr>
        <w:t>за</w:t>
      </w:r>
      <w:proofErr w:type="spellEnd"/>
      <w:r w:rsidRPr="00C26F39">
        <w:rPr>
          <w:iCs/>
          <w:sz w:val="28"/>
          <w:szCs w:val="28"/>
        </w:rPr>
        <w:t xml:space="preserve">  201</w:t>
      </w:r>
      <w:r w:rsidRPr="00C26F39">
        <w:rPr>
          <w:iCs/>
          <w:sz w:val="28"/>
          <w:szCs w:val="28"/>
          <w:lang w:val="ru-RU"/>
        </w:rPr>
        <w:t>9</w:t>
      </w:r>
      <w:r w:rsidRPr="00C26F39">
        <w:rPr>
          <w:iCs/>
          <w:sz w:val="28"/>
          <w:szCs w:val="28"/>
        </w:rPr>
        <w:t xml:space="preserve"> </w:t>
      </w:r>
      <w:proofErr w:type="spellStart"/>
      <w:r w:rsidRPr="00C26F39">
        <w:rPr>
          <w:iCs/>
          <w:sz w:val="28"/>
          <w:szCs w:val="28"/>
        </w:rPr>
        <w:t>год</w:t>
      </w:r>
      <w:proofErr w:type="spellEnd"/>
      <w:r w:rsidRPr="00C26F39">
        <w:rPr>
          <w:iCs/>
          <w:sz w:val="28"/>
          <w:szCs w:val="28"/>
        </w:rPr>
        <w:t xml:space="preserve"> </w:t>
      </w:r>
      <w:proofErr w:type="spellStart"/>
      <w:r w:rsidRPr="00C26F39">
        <w:rPr>
          <w:iCs/>
          <w:sz w:val="28"/>
          <w:szCs w:val="28"/>
        </w:rPr>
        <w:t>составили</w:t>
      </w:r>
      <w:proofErr w:type="spellEnd"/>
      <w:r w:rsidRPr="00C26F39">
        <w:rPr>
          <w:iCs/>
          <w:sz w:val="28"/>
          <w:szCs w:val="28"/>
        </w:rPr>
        <w:t xml:space="preserve"> </w:t>
      </w:r>
      <w:r w:rsidRPr="00C26F39">
        <w:rPr>
          <w:iCs/>
          <w:sz w:val="28"/>
          <w:szCs w:val="28"/>
          <w:lang w:val="ru-RU"/>
        </w:rPr>
        <w:t>26547187,2</w:t>
      </w:r>
      <w:r w:rsidRPr="00C26F39">
        <w:rPr>
          <w:iCs/>
          <w:sz w:val="28"/>
          <w:szCs w:val="28"/>
        </w:rPr>
        <w:t xml:space="preserve"> </w:t>
      </w:r>
      <w:proofErr w:type="spellStart"/>
      <w:r w:rsidRPr="00C26F39">
        <w:rPr>
          <w:iCs/>
          <w:sz w:val="28"/>
          <w:szCs w:val="28"/>
        </w:rPr>
        <w:t>рублей</w:t>
      </w:r>
      <w:proofErr w:type="spellEnd"/>
      <w:r w:rsidRPr="00C26F39">
        <w:rPr>
          <w:iCs/>
          <w:sz w:val="28"/>
          <w:szCs w:val="28"/>
        </w:rPr>
        <w:t xml:space="preserve">, </w:t>
      </w:r>
      <w:proofErr w:type="spellStart"/>
      <w:r w:rsidRPr="00C26F39">
        <w:rPr>
          <w:iCs/>
          <w:sz w:val="28"/>
          <w:szCs w:val="28"/>
        </w:rPr>
        <w:t>или</w:t>
      </w:r>
      <w:proofErr w:type="spellEnd"/>
      <w:r w:rsidRPr="00C26F39">
        <w:rPr>
          <w:iCs/>
          <w:sz w:val="28"/>
          <w:szCs w:val="28"/>
        </w:rPr>
        <w:t xml:space="preserve"> </w:t>
      </w:r>
      <w:r w:rsidRPr="00C26F39">
        <w:rPr>
          <w:iCs/>
          <w:sz w:val="28"/>
          <w:szCs w:val="28"/>
          <w:lang w:val="ru-RU"/>
        </w:rPr>
        <w:t>113,3</w:t>
      </w:r>
      <w:r w:rsidRPr="00C26F39">
        <w:rPr>
          <w:iCs/>
          <w:sz w:val="28"/>
          <w:szCs w:val="28"/>
        </w:rPr>
        <w:t xml:space="preserve"> % </w:t>
      </w:r>
      <w:proofErr w:type="spellStart"/>
      <w:r w:rsidRPr="00C26F39">
        <w:rPr>
          <w:iCs/>
          <w:sz w:val="28"/>
          <w:szCs w:val="28"/>
        </w:rPr>
        <w:t>от</w:t>
      </w:r>
      <w:proofErr w:type="spellEnd"/>
      <w:r w:rsidRPr="00C26F39">
        <w:rPr>
          <w:iCs/>
          <w:sz w:val="28"/>
          <w:szCs w:val="28"/>
        </w:rPr>
        <w:t xml:space="preserve"> </w:t>
      </w:r>
      <w:proofErr w:type="spellStart"/>
      <w:r w:rsidRPr="00C26F39">
        <w:rPr>
          <w:iCs/>
          <w:sz w:val="28"/>
          <w:szCs w:val="28"/>
        </w:rPr>
        <w:t>годовых</w:t>
      </w:r>
      <w:proofErr w:type="spellEnd"/>
      <w:r w:rsidRPr="00C26F39">
        <w:rPr>
          <w:iCs/>
          <w:sz w:val="28"/>
          <w:szCs w:val="28"/>
        </w:rPr>
        <w:t xml:space="preserve"> </w:t>
      </w:r>
      <w:proofErr w:type="spellStart"/>
      <w:r w:rsidRPr="00C26F39">
        <w:rPr>
          <w:iCs/>
          <w:sz w:val="28"/>
          <w:szCs w:val="28"/>
        </w:rPr>
        <w:t>плановых</w:t>
      </w:r>
      <w:proofErr w:type="spellEnd"/>
      <w:r w:rsidRPr="00C26F39">
        <w:rPr>
          <w:iCs/>
          <w:sz w:val="28"/>
          <w:szCs w:val="28"/>
        </w:rPr>
        <w:t xml:space="preserve"> </w:t>
      </w:r>
      <w:proofErr w:type="spellStart"/>
      <w:r w:rsidRPr="00C26F39">
        <w:rPr>
          <w:iCs/>
          <w:sz w:val="28"/>
          <w:szCs w:val="28"/>
        </w:rPr>
        <w:t>показателей</w:t>
      </w:r>
      <w:proofErr w:type="spellEnd"/>
      <w:r w:rsidRPr="00C26F39">
        <w:rPr>
          <w:iCs/>
          <w:sz w:val="28"/>
          <w:szCs w:val="28"/>
        </w:rPr>
        <w:t xml:space="preserve">,  </w:t>
      </w:r>
      <w:proofErr w:type="spellStart"/>
      <w:r w:rsidRPr="00C26F39">
        <w:rPr>
          <w:iCs/>
          <w:sz w:val="28"/>
          <w:szCs w:val="28"/>
        </w:rPr>
        <w:t>из</w:t>
      </w:r>
      <w:proofErr w:type="spellEnd"/>
      <w:r w:rsidRPr="00C26F39">
        <w:rPr>
          <w:iCs/>
          <w:sz w:val="28"/>
          <w:szCs w:val="28"/>
        </w:rPr>
        <w:t xml:space="preserve">  </w:t>
      </w:r>
      <w:proofErr w:type="spellStart"/>
      <w:r w:rsidRPr="00C26F39">
        <w:rPr>
          <w:iCs/>
          <w:sz w:val="28"/>
          <w:szCs w:val="28"/>
        </w:rPr>
        <w:t>них</w:t>
      </w:r>
      <w:proofErr w:type="spellEnd"/>
      <w:r w:rsidRPr="00C26F39">
        <w:rPr>
          <w:iCs/>
          <w:sz w:val="28"/>
          <w:szCs w:val="28"/>
        </w:rPr>
        <w:t>:</w:t>
      </w:r>
    </w:p>
    <w:p w:rsidR="00FE500A" w:rsidRPr="00C26F39" w:rsidRDefault="00FE500A" w:rsidP="00FE500A">
      <w:pPr>
        <w:pStyle w:val="Standard"/>
        <w:tabs>
          <w:tab w:val="left" w:pos="0"/>
        </w:tabs>
        <w:ind w:firstLine="709"/>
        <w:jc w:val="both"/>
        <w:rPr>
          <w:iCs/>
          <w:sz w:val="28"/>
          <w:szCs w:val="28"/>
          <w:lang w:val="ru-RU"/>
        </w:rPr>
      </w:pPr>
      <w:proofErr w:type="spellStart"/>
      <w:r w:rsidRPr="00C26F39">
        <w:rPr>
          <w:iCs/>
          <w:sz w:val="28"/>
          <w:szCs w:val="28"/>
        </w:rPr>
        <w:t>Дотация</w:t>
      </w:r>
      <w:proofErr w:type="spellEnd"/>
      <w:r w:rsidRPr="00C26F39">
        <w:rPr>
          <w:iCs/>
          <w:sz w:val="28"/>
          <w:szCs w:val="28"/>
        </w:rPr>
        <w:t xml:space="preserve"> </w:t>
      </w:r>
      <w:r w:rsidRPr="00C26F39">
        <w:rPr>
          <w:iCs/>
          <w:sz w:val="28"/>
          <w:szCs w:val="28"/>
          <w:lang w:val="ru-RU"/>
        </w:rPr>
        <w:t xml:space="preserve">бюджетам городских поселений </w:t>
      </w:r>
      <w:proofErr w:type="spellStart"/>
      <w:r w:rsidRPr="00C26F39">
        <w:rPr>
          <w:iCs/>
          <w:sz w:val="28"/>
          <w:szCs w:val="28"/>
        </w:rPr>
        <w:t>на</w:t>
      </w:r>
      <w:proofErr w:type="spellEnd"/>
      <w:r w:rsidRPr="00C26F39">
        <w:rPr>
          <w:iCs/>
          <w:sz w:val="28"/>
          <w:szCs w:val="28"/>
        </w:rPr>
        <w:t xml:space="preserve"> </w:t>
      </w:r>
      <w:proofErr w:type="spellStart"/>
      <w:r w:rsidRPr="00C26F39">
        <w:rPr>
          <w:iCs/>
          <w:sz w:val="28"/>
          <w:szCs w:val="28"/>
        </w:rPr>
        <w:t>выравнивание</w:t>
      </w:r>
      <w:proofErr w:type="spellEnd"/>
      <w:r w:rsidRPr="00C26F39">
        <w:rPr>
          <w:iCs/>
          <w:sz w:val="28"/>
          <w:szCs w:val="28"/>
        </w:rPr>
        <w:t xml:space="preserve"> </w:t>
      </w:r>
      <w:proofErr w:type="spellStart"/>
      <w:r w:rsidRPr="00C26F39">
        <w:rPr>
          <w:iCs/>
          <w:sz w:val="28"/>
          <w:szCs w:val="28"/>
        </w:rPr>
        <w:t>бюджетной</w:t>
      </w:r>
      <w:proofErr w:type="spellEnd"/>
      <w:r w:rsidRPr="00C26F39">
        <w:rPr>
          <w:iCs/>
          <w:sz w:val="28"/>
          <w:szCs w:val="28"/>
        </w:rPr>
        <w:t xml:space="preserve"> </w:t>
      </w:r>
      <w:proofErr w:type="spellStart"/>
      <w:r w:rsidRPr="00C26F39">
        <w:rPr>
          <w:iCs/>
          <w:sz w:val="28"/>
          <w:szCs w:val="28"/>
        </w:rPr>
        <w:t>обеспеченности</w:t>
      </w:r>
      <w:proofErr w:type="spellEnd"/>
      <w:r w:rsidRPr="00C26F39">
        <w:rPr>
          <w:iCs/>
          <w:sz w:val="28"/>
          <w:szCs w:val="28"/>
        </w:rPr>
        <w:t xml:space="preserve"> — </w:t>
      </w:r>
      <w:r w:rsidRPr="00C26F39">
        <w:rPr>
          <w:iCs/>
          <w:sz w:val="28"/>
          <w:szCs w:val="28"/>
          <w:lang w:val="ru-RU"/>
        </w:rPr>
        <w:t>207990</w:t>
      </w:r>
      <w:r w:rsidRPr="00C26F39">
        <w:rPr>
          <w:iCs/>
          <w:sz w:val="28"/>
          <w:szCs w:val="28"/>
        </w:rPr>
        <w:t>00</w:t>
      </w:r>
      <w:r w:rsidRPr="00C26F39">
        <w:rPr>
          <w:iCs/>
          <w:sz w:val="28"/>
          <w:szCs w:val="28"/>
          <w:lang w:val="ru-RU"/>
        </w:rPr>
        <w:t>,0</w:t>
      </w:r>
      <w:r w:rsidRPr="00C26F39">
        <w:rPr>
          <w:iCs/>
          <w:sz w:val="28"/>
          <w:szCs w:val="28"/>
        </w:rPr>
        <w:t xml:space="preserve"> </w:t>
      </w:r>
      <w:proofErr w:type="spellStart"/>
      <w:r w:rsidRPr="00C26F39">
        <w:rPr>
          <w:iCs/>
          <w:sz w:val="28"/>
          <w:szCs w:val="28"/>
        </w:rPr>
        <w:t>руб</w:t>
      </w:r>
      <w:proofErr w:type="spellEnd"/>
      <w:r w:rsidRPr="00C26F39">
        <w:rPr>
          <w:iCs/>
          <w:sz w:val="28"/>
          <w:szCs w:val="28"/>
          <w:lang w:val="ru-RU"/>
        </w:rPr>
        <w:t>лей,</w:t>
      </w:r>
    </w:p>
    <w:p w:rsidR="00FE500A" w:rsidRPr="00C26F39" w:rsidRDefault="00FE500A" w:rsidP="00FE500A">
      <w:pPr>
        <w:pStyle w:val="Standard"/>
        <w:tabs>
          <w:tab w:val="left" w:pos="0"/>
        </w:tabs>
        <w:ind w:firstLine="709"/>
        <w:jc w:val="both"/>
        <w:rPr>
          <w:iCs/>
          <w:sz w:val="28"/>
          <w:szCs w:val="28"/>
          <w:lang w:val="ru-RU"/>
        </w:rPr>
      </w:pPr>
      <w:proofErr w:type="spellStart"/>
      <w:r w:rsidRPr="00C26F39">
        <w:rPr>
          <w:iCs/>
          <w:sz w:val="28"/>
          <w:szCs w:val="28"/>
        </w:rPr>
        <w:t>Дотация</w:t>
      </w:r>
      <w:proofErr w:type="spellEnd"/>
      <w:r w:rsidRPr="00C26F39">
        <w:rPr>
          <w:iCs/>
          <w:sz w:val="28"/>
          <w:szCs w:val="28"/>
        </w:rPr>
        <w:t xml:space="preserve"> </w:t>
      </w:r>
      <w:r w:rsidRPr="00C26F39">
        <w:rPr>
          <w:iCs/>
          <w:sz w:val="28"/>
          <w:szCs w:val="28"/>
          <w:lang w:val="ru-RU"/>
        </w:rPr>
        <w:t xml:space="preserve">бюджетам городских поселений </w:t>
      </w:r>
      <w:proofErr w:type="spellStart"/>
      <w:r w:rsidRPr="00C26F39">
        <w:rPr>
          <w:iCs/>
          <w:sz w:val="28"/>
          <w:szCs w:val="28"/>
        </w:rPr>
        <w:t>на</w:t>
      </w:r>
      <w:proofErr w:type="spellEnd"/>
      <w:r w:rsidRPr="00C26F39">
        <w:rPr>
          <w:iCs/>
          <w:sz w:val="28"/>
          <w:szCs w:val="28"/>
        </w:rPr>
        <w:t xml:space="preserve"> </w:t>
      </w:r>
      <w:proofErr w:type="spellStart"/>
      <w:r w:rsidRPr="00C26F39">
        <w:rPr>
          <w:iCs/>
          <w:sz w:val="28"/>
          <w:szCs w:val="28"/>
        </w:rPr>
        <w:t>поддержку</w:t>
      </w:r>
      <w:proofErr w:type="spellEnd"/>
      <w:r w:rsidRPr="00C26F39">
        <w:rPr>
          <w:iCs/>
          <w:sz w:val="28"/>
          <w:szCs w:val="28"/>
        </w:rPr>
        <w:t xml:space="preserve"> </w:t>
      </w:r>
      <w:proofErr w:type="spellStart"/>
      <w:r w:rsidRPr="00C26F39">
        <w:rPr>
          <w:iCs/>
          <w:sz w:val="28"/>
          <w:szCs w:val="28"/>
        </w:rPr>
        <w:t>мер</w:t>
      </w:r>
      <w:proofErr w:type="spellEnd"/>
      <w:r w:rsidRPr="00C26F39">
        <w:rPr>
          <w:iCs/>
          <w:sz w:val="28"/>
          <w:szCs w:val="28"/>
        </w:rPr>
        <w:t xml:space="preserve"> </w:t>
      </w:r>
      <w:proofErr w:type="spellStart"/>
      <w:r w:rsidRPr="00C26F39">
        <w:rPr>
          <w:iCs/>
          <w:sz w:val="28"/>
          <w:szCs w:val="28"/>
        </w:rPr>
        <w:t>по</w:t>
      </w:r>
      <w:proofErr w:type="spellEnd"/>
      <w:r w:rsidRPr="00C26F39">
        <w:rPr>
          <w:iCs/>
          <w:sz w:val="28"/>
          <w:szCs w:val="28"/>
        </w:rPr>
        <w:t xml:space="preserve"> </w:t>
      </w:r>
      <w:proofErr w:type="spellStart"/>
      <w:r w:rsidRPr="00C26F39">
        <w:rPr>
          <w:iCs/>
          <w:sz w:val="28"/>
          <w:szCs w:val="28"/>
        </w:rPr>
        <w:t>обеспечению</w:t>
      </w:r>
      <w:proofErr w:type="spellEnd"/>
      <w:r w:rsidRPr="00C26F39">
        <w:rPr>
          <w:iCs/>
          <w:sz w:val="28"/>
          <w:szCs w:val="28"/>
        </w:rPr>
        <w:t xml:space="preserve"> </w:t>
      </w:r>
      <w:proofErr w:type="spellStart"/>
      <w:r w:rsidRPr="00C26F39">
        <w:rPr>
          <w:iCs/>
          <w:sz w:val="28"/>
          <w:szCs w:val="28"/>
        </w:rPr>
        <w:t>сбалансированности</w:t>
      </w:r>
      <w:proofErr w:type="spellEnd"/>
      <w:r w:rsidRPr="00C26F39">
        <w:rPr>
          <w:iCs/>
          <w:sz w:val="28"/>
          <w:szCs w:val="28"/>
        </w:rPr>
        <w:t xml:space="preserve"> </w:t>
      </w:r>
      <w:proofErr w:type="spellStart"/>
      <w:r w:rsidRPr="00C26F39">
        <w:rPr>
          <w:iCs/>
          <w:sz w:val="28"/>
          <w:szCs w:val="28"/>
        </w:rPr>
        <w:t>бюджетов</w:t>
      </w:r>
      <w:proofErr w:type="spellEnd"/>
      <w:r w:rsidRPr="00C26F39">
        <w:rPr>
          <w:iCs/>
          <w:sz w:val="28"/>
          <w:szCs w:val="28"/>
        </w:rPr>
        <w:t xml:space="preserve"> </w:t>
      </w:r>
      <w:r w:rsidRPr="00C26F39">
        <w:rPr>
          <w:iCs/>
          <w:sz w:val="28"/>
          <w:szCs w:val="28"/>
          <w:lang w:val="ru-RU"/>
        </w:rPr>
        <w:t>2623600,0</w:t>
      </w:r>
      <w:r w:rsidRPr="00C26F39">
        <w:rPr>
          <w:iCs/>
          <w:sz w:val="28"/>
          <w:szCs w:val="28"/>
        </w:rPr>
        <w:t xml:space="preserve"> </w:t>
      </w:r>
      <w:proofErr w:type="spellStart"/>
      <w:r w:rsidRPr="00C26F39">
        <w:rPr>
          <w:iCs/>
          <w:sz w:val="28"/>
          <w:szCs w:val="28"/>
        </w:rPr>
        <w:t>руб</w:t>
      </w:r>
      <w:proofErr w:type="spellEnd"/>
      <w:r w:rsidRPr="00C26F39">
        <w:rPr>
          <w:iCs/>
          <w:sz w:val="28"/>
          <w:szCs w:val="28"/>
          <w:lang w:val="ru-RU"/>
        </w:rPr>
        <w:t>лей,</w:t>
      </w:r>
    </w:p>
    <w:p w:rsidR="00FE500A" w:rsidRDefault="00FE500A" w:rsidP="00FE500A">
      <w:pPr>
        <w:pStyle w:val="Standard"/>
        <w:tabs>
          <w:tab w:val="left" w:pos="0"/>
        </w:tabs>
        <w:ind w:firstLine="709"/>
        <w:jc w:val="both"/>
        <w:rPr>
          <w:iCs/>
          <w:sz w:val="28"/>
          <w:szCs w:val="28"/>
          <w:lang w:val="ru-RU"/>
        </w:rPr>
      </w:pPr>
      <w:r w:rsidRPr="00C26F39">
        <w:rPr>
          <w:iCs/>
          <w:sz w:val="28"/>
          <w:szCs w:val="28"/>
          <w:lang w:val="ru-RU"/>
        </w:rPr>
        <w:lastRenderedPageBreak/>
        <w:t xml:space="preserve">Доходы бюджетов городских поселений от возврата остатков субсидий, субвенций и иных межбюджетных трансфертов, имеющих </w:t>
      </w:r>
      <w:proofErr w:type="gramStart"/>
      <w:r w:rsidRPr="00C26F39">
        <w:rPr>
          <w:iCs/>
          <w:sz w:val="28"/>
          <w:szCs w:val="28"/>
          <w:lang w:val="ru-RU"/>
        </w:rPr>
        <w:t>целевое</w:t>
      </w:r>
      <w:proofErr w:type="gramEnd"/>
      <w:r w:rsidRPr="00C26F39">
        <w:rPr>
          <w:iCs/>
          <w:sz w:val="28"/>
          <w:szCs w:val="28"/>
          <w:lang w:val="ru-RU"/>
        </w:rPr>
        <w:t xml:space="preserve"> назначений, прошлых лет из бюджетов муниципальных районов 3124587,2 рублей.</w:t>
      </w:r>
    </w:p>
    <w:p w:rsidR="00FE500A" w:rsidRPr="00981F91" w:rsidRDefault="00FE500A" w:rsidP="00FE500A">
      <w:pPr>
        <w:pStyle w:val="Standard"/>
        <w:tabs>
          <w:tab w:val="left" w:pos="0"/>
        </w:tabs>
        <w:ind w:firstLine="709"/>
        <w:jc w:val="both"/>
        <w:rPr>
          <w:iCs/>
          <w:sz w:val="28"/>
          <w:szCs w:val="28"/>
          <w:lang w:val="ru-RU"/>
        </w:rPr>
      </w:pPr>
      <w:proofErr w:type="spellStart"/>
      <w:r w:rsidRPr="00D549F7">
        <w:rPr>
          <w:b/>
          <w:iCs/>
          <w:sz w:val="28"/>
          <w:szCs w:val="28"/>
        </w:rPr>
        <w:t>Исполнение</w:t>
      </w:r>
      <w:proofErr w:type="spellEnd"/>
      <w:r w:rsidRPr="00D549F7">
        <w:rPr>
          <w:b/>
          <w:iCs/>
          <w:sz w:val="28"/>
          <w:szCs w:val="28"/>
        </w:rPr>
        <w:t xml:space="preserve"> </w:t>
      </w:r>
      <w:proofErr w:type="spellStart"/>
      <w:r w:rsidRPr="00D549F7">
        <w:rPr>
          <w:b/>
          <w:iCs/>
          <w:sz w:val="28"/>
          <w:szCs w:val="28"/>
        </w:rPr>
        <w:t>расходной</w:t>
      </w:r>
      <w:proofErr w:type="spellEnd"/>
      <w:r w:rsidRPr="00D549F7">
        <w:rPr>
          <w:b/>
          <w:iCs/>
          <w:sz w:val="28"/>
          <w:szCs w:val="28"/>
        </w:rPr>
        <w:t xml:space="preserve"> </w:t>
      </w:r>
      <w:proofErr w:type="spellStart"/>
      <w:r w:rsidRPr="00D549F7">
        <w:rPr>
          <w:b/>
          <w:iCs/>
          <w:sz w:val="28"/>
          <w:szCs w:val="28"/>
        </w:rPr>
        <w:t>части</w:t>
      </w:r>
      <w:proofErr w:type="spellEnd"/>
      <w:r w:rsidRPr="00D549F7">
        <w:rPr>
          <w:b/>
          <w:iCs/>
          <w:sz w:val="28"/>
          <w:szCs w:val="28"/>
        </w:rPr>
        <w:t xml:space="preserve"> </w:t>
      </w:r>
      <w:proofErr w:type="spellStart"/>
      <w:r w:rsidRPr="00D549F7">
        <w:rPr>
          <w:b/>
          <w:iCs/>
          <w:sz w:val="28"/>
          <w:szCs w:val="28"/>
        </w:rPr>
        <w:t>бюджета</w:t>
      </w:r>
      <w:proofErr w:type="spellEnd"/>
    </w:p>
    <w:p w:rsidR="00FE500A" w:rsidRPr="00D549F7" w:rsidRDefault="00FE500A" w:rsidP="00FE500A">
      <w:pPr>
        <w:pStyle w:val="a8"/>
        <w:tabs>
          <w:tab w:val="left" w:pos="0"/>
        </w:tabs>
        <w:ind w:firstLine="709"/>
      </w:pPr>
      <w:r w:rsidRPr="00D549F7">
        <w:rPr>
          <w:sz w:val="28"/>
          <w:szCs w:val="28"/>
        </w:rPr>
        <w:t>В целом расходы местного бюджета Карталинского городского поселения</w:t>
      </w:r>
      <w:r w:rsidRPr="00D549F7">
        <w:rPr>
          <w:iCs/>
          <w:sz w:val="28"/>
          <w:szCs w:val="28"/>
        </w:rPr>
        <w:t xml:space="preserve"> </w:t>
      </w:r>
      <w:r w:rsidRPr="00D549F7">
        <w:rPr>
          <w:sz w:val="28"/>
          <w:szCs w:val="28"/>
        </w:rPr>
        <w:t>за 2019 год исполнены в сумме 96890324,48 руб. (или 94,8 % к плановым показателям), уменьшение расходов к уровню 2018 года (107960176,12</w:t>
      </w:r>
      <w:r w:rsidRPr="00D549F7">
        <w:rPr>
          <w:sz w:val="28"/>
        </w:rPr>
        <w:t xml:space="preserve"> руб.</w:t>
      </w:r>
      <w:r w:rsidRPr="00D549F7">
        <w:rPr>
          <w:sz w:val="28"/>
          <w:szCs w:val="28"/>
        </w:rPr>
        <w:t xml:space="preserve">) составило 10,3 %. </w:t>
      </w:r>
    </w:p>
    <w:p w:rsidR="00FE500A" w:rsidRDefault="00FE500A" w:rsidP="00FE500A">
      <w:pPr>
        <w:pStyle w:val="a8"/>
        <w:tabs>
          <w:tab w:val="left" w:pos="0"/>
        </w:tabs>
        <w:ind w:firstLine="709"/>
        <w:rPr>
          <w:sz w:val="28"/>
          <w:szCs w:val="28"/>
        </w:rPr>
      </w:pPr>
      <w:r w:rsidRPr="00D549F7">
        <w:rPr>
          <w:sz w:val="28"/>
          <w:szCs w:val="28"/>
        </w:rPr>
        <w:t xml:space="preserve">Фактическая структура расходов по функциональной классификации местного бюджета Карталинского городского поселения значительных изменений против плановых показателей не претерпела. </w:t>
      </w:r>
    </w:p>
    <w:p w:rsidR="00FE500A" w:rsidRDefault="00FE500A" w:rsidP="00FE500A">
      <w:pPr>
        <w:ind w:firstLine="709"/>
        <w:jc w:val="both"/>
        <w:rPr>
          <w:sz w:val="28"/>
          <w:szCs w:val="28"/>
        </w:rPr>
      </w:pPr>
      <w:r w:rsidRPr="00981F91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B70F0">
        <w:rPr>
          <w:b/>
          <w:sz w:val="28"/>
          <w:szCs w:val="28"/>
        </w:rPr>
        <w:t>Исполнение полномочий по имущественной и земельной политике</w:t>
      </w:r>
      <w:r w:rsidRPr="00211B16">
        <w:rPr>
          <w:sz w:val="28"/>
          <w:szCs w:val="28"/>
        </w:rPr>
        <w:t xml:space="preserve"> </w:t>
      </w:r>
    </w:p>
    <w:p w:rsidR="00FE500A" w:rsidRDefault="00FE500A" w:rsidP="00FE5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11B16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у</w:t>
      </w:r>
      <w:r w:rsidRPr="00211B16">
        <w:rPr>
          <w:sz w:val="28"/>
          <w:szCs w:val="28"/>
        </w:rPr>
        <w:t xml:space="preserve"> выполнена следующая работа:</w:t>
      </w:r>
    </w:p>
    <w:p w:rsidR="00FE500A" w:rsidRPr="00211B16" w:rsidRDefault="00FE500A" w:rsidP="00FE5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заключено:</w:t>
      </w:r>
    </w:p>
    <w:p w:rsidR="00FE500A" w:rsidRDefault="00FE500A" w:rsidP="00FE5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34C1">
        <w:rPr>
          <w:sz w:val="28"/>
          <w:szCs w:val="28"/>
        </w:rPr>
        <w:t xml:space="preserve"> 3 договора оперативного управления, </w:t>
      </w:r>
    </w:p>
    <w:p w:rsidR="00FE500A" w:rsidRPr="00F941C8" w:rsidRDefault="00FE500A" w:rsidP="00FE5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- 142 договора</w:t>
      </w:r>
      <w:r w:rsidRPr="00F941C8">
        <w:rPr>
          <w:sz w:val="28"/>
          <w:szCs w:val="28"/>
        </w:rPr>
        <w:t xml:space="preserve"> аренды земельных участков, </w:t>
      </w:r>
    </w:p>
    <w:p w:rsidR="00FE500A" w:rsidRPr="00F941C8" w:rsidRDefault="00FE500A" w:rsidP="00FE500A">
      <w:pPr>
        <w:ind w:firstLine="709"/>
        <w:jc w:val="both"/>
        <w:rPr>
          <w:sz w:val="28"/>
          <w:szCs w:val="28"/>
        </w:rPr>
      </w:pPr>
      <w:r w:rsidRPr="00F941C8">
        <w:rPr>
          <w:sz w:val="28"/>
          <w:szCs w:val="28"/>
        </w:rPr>
        <w:t xml:space="preserve">- 73 договора купли-продажи земельных участков, </w:t>
      </w:r>
    </w:p>
    <w:p w:rsidR="00FE500A" w:rsidRPr="00211B16" w:rsidRDefault="00FE500A" w:rsidP="00FE500A">
      <w:pPr>
        <w:ind w:firstLine="709"/>
        <w:jc w:val="both"/>
        <w:rPr>
          <w:sz w:val="28"/>
          <w:szCs w:val="28"/>
          <w:highlight w:val="yellow"/>
        </w:rPr>
      </w:pPr>
      <w:r w:rsidRPr="004B4F1C">
        <w:rPr>
          <w:sz w:val="28"/>
          <w:szCs w:val="28"/>
        </w:rPr>
        <w:t>- 1 договор хозяйственного ведения,</w:t>
      </w:r>
    </w:p>
    <w:p w:rsidR="00FE500A" w:rsidRPr="00F941C8" w:rsidRDefault="00FE500A" w:rsidP="00FE500A">
      <w:pPr>
        <w:ind w:firstLine="709"/>
        <w:jc w:val="both"/>
        <w:rPr>
          <w:sz w:val="28"/>
          <w:szCs w:val="28"/>
        </w:rPr>
      </w:pPr>
      <w:proofErr w:type="gramStart"/>
      <w:r w:rsidRPr="00F941C8">
        <w:rPr>
          <w:sz w:val="28"/>
          <w:szCs w:val="28"/>
        </w:rPr>
        <w:t xml:space="preserve">- 19 договоров о передаче земельного участка в постоянное (бессрочное) пользование), </w:t>
      </w:r>
      <w:proofErr w:type="gramEnd"/>
    </w:p>
    <w:p w:rsidR="00FE500A" w:rsidRPr="00F941C8" w:rsidRDefault="00FE500A" w:rsidP="00FE500A">
      <w:pPr>
        <w:ind w:firstLine="709"/>
        <w:jc w:val="both"/>
        <w:rPr>
          <w:sz w:val="28"/>
          <w:szCs w:val="28"/>
        </w:rPr>
      </w:pPr>
      <w:r w:rsidRPr="00F941C8">
        <w:rPr>
          <w:sz w:val="28"/>
          <w:szCs w:val="28"/>
        </w:rPr>
        <w:t>-  5 договоров аренды муниципального имущества,</w:t>
      </w:r>
    </w:p>
    <w:p w:rsidR="00FE500A" w:rsidRPr="00F941C8" w:rsidRDefault="00FE500A" w:rsidP="00FE500A">
      <w:pPr>
        <w:ind w:firstLine="709"/>
        <w:jc w:val="both"/>
        <w:rPr>
          <w:sz w:val="28"/>
          <w:szCs w:val="28"/>
        </w:rPr>
      </w:pPr>
      <w:r w:rsidRPr="00F941C8">
        <w:rPr>
          <w:sz w:val="28"/>
          <w:szCs w:val="28"/>
        </w:rPr>
        <w:t>- 3 договора приватизации жилых помещений</w:t>
      </w:r>
      <w:r>
        <w:rPr>
          <w:sz w:val="28"/>
          <w:szCs w:val="28"/>
        </w:rPr>
        <w:t xml:space="preserve">, </w:t>
      </w:r>
    </w:p>
    <w:p w:rsidR="00FE500A" w:rsidRPr="00B334C1" w:rsidRDefault="00FE500A" w:rsidP="00FE500A">
      <w:pPr>
        <w:ind w:firstLine="709"/>
        <w:jc w:val="both"/>
        <w:rPr>
          <w:sz w:val="28"/>
          <w:szCs w:val="28"/>
        </w:rPr>
      </w:pPr>
      <w:r w:rsidRPr="00F94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</w:t>
      </w:r>
      <w:r w:rsidRPr="00F941C8">
        <w:rPr>
          <w:sz w:val="28"/>
          <w:szCs w:val="28"/>
        </w:rPr>
        <w:t>по 20 земельным участкам установлена категория и</w:t>
      </w:r>
      <w:r>
        <w:rPr>
          <w:sz w:val="28"/>
          <w:szCs w:val="28"/>
        </w:rPr>
        <w:t xml:space="preserve"> вид разрешенного использования,</w:t>
      </w:r>
    </w:p>
    <w:p w:rsidR="00FE500A" w:rsidRDefault="00FE500A" w:rsidP="00FE5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F5350">
        <w:rPr>
          <w:sz w:val="28"/>
          <w:szCs w:val="28"/>
        </w:rPr>
        <w:t>подготовлен</w:t>
      </w:r>
      <w:r>
        <w:rPr>
          <w:sz w:val="28"/>
          <w:szCs w:val="28"/>
        </w:rPr>
        <w:t>а</w:t>
      </w:r>
      <w:r w:rsidRPr="008F5350">
        <w:rPr>
          <w:sz w:val="28"/>
          <w:szCs w:val="28"/>
        </w:rPr>
        <w:t xml:space="preserve"> и выдан</w:t>
      </w:r>
      <w:r>
        <w:rPr>
          <w:sz w:val="28"/>
          <w:szCs w:val="28"/>
        </w:rPr>
        <w:t>а 21</w:t>
      </w:r>
      <w:r w:rsidRPr="008F5350">
        <w:rPr>
          <w:sz w:val="28"/>
          <w:szCs w:val="28"/>
        </w:rPr>
        <w:t xml:space="preserve"> Выписк</w:t>
      </w:r>
      <w:r>
        <w:rPr>
          <w:sz w:val="28"/>
          <w:szCs w:val="28"/>
        </w:rPr>
        <w:t xml:space="preserve">а </w:t>
      </w:r>
      <w:r w:rsidRPr="008F5350">
        <w:rPr>
          <w:sz w:val="28"/>
          <w:szCs w:val="28"/>
        </w:rPr>
        <w:t xml:space="preserve">из реестра муниципальной собственности Карталинского городского поселения, </w:t>
      </w:r>
    </w:p>
    <w:p w:rsidR="00FE500A" w:rsidRDefault="00FE500A" w:rsidP="00FE5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подготовлены и выданы 3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книги. </w:t>
      </w:r>
    </w:p>
    <w:p w:rsidR="00FE500A" w:rsidRPr="006C5BC6" w:rsidRDefault="00FE500A" w:rsidP="00FE500A">
      <w:pPr>
        <w:ind w:firstLine="709"/>
        <w:jc w:val="both"/>
        <w:rPr>
          <w:sz w:val="28"/>
          <w:szCs w:val="28"/>
        </w:rPr>
      </w:pPr>
      <w:r w:rsidRPr="006C5BC6">
        <w:rPr>
          <w:sz w:val="28"/>
          <w:szCs w:val="28"/>
        </w:rPr>
        <w:t xml:space="preserve">Всего за 12 месяцев 2019 года в бюджет Карталинского городского поселения поступило: </w:t>
      </w:r>
    </w:p>
    <w:p w:rsidR="00FE500A" w:rsidRPr="006C5BC6" w:rsidRDefault="00FE500A" w:rsidP="00FE500A">
      <w:pPr>
        <w:ind w:firstLine="709"/>
        <w:jc w:val="both"/>
        <w:rPr>
          <w:sz w:val="28"/>
          <w:szCs w:val="28"/>
        </w:rPr>
      </w:pPr>
      <w:r w:rsidRPr="006C5BC6">
        <w:rPr>
          <w:sz w:val="28"/>
          <w:szCs w:val="28"/>
        </w:rPr>
        <w:t>- от использования имущества –  3</w:t>
      </w:r>
      <w:r>
        <w:rPr>
          <w:sz w:val="28"/>
          <w:szCs w:val="28"/>
        </w:rPr>
        <w:t> </w:t>
      </w:r>
      <w:r w:rsidRPr="006C5BC6">
        <w:rPr>
          <w:sz w:val="28"/>
          <w:szCs w:val="28"/>
        </w:rPr>
        <w:t>339</w:t>
      </w:r>
      <w:r>
        <w:rPr>
          <w:sz w:val="28"/>
          <w:szCs w:val="28"/>
        </w:rPr>
        <w:t xml:space="preserve">,7 тыс. руб., </w:t>
      </w:r>
    </w:p>
    <w:p w:rsidR="00FE500A" w:rsidRDefault="00FE500A" w:rsidP="00FE500A">
      <w:pPr>
        <w:ind w:firstLine="709"/>
        <w:jc w:val="both"/>
        <w:rPr>
          <w:sz w:val="28"/>
          <w:szCs w:val="28"/>
        </w:rPr>
      </w:pPr>
      <w:r w:rsidRPr="006C5BC6">
        <w:rPr>
          <w:sz w:val="28"/>
          <w:szCs w:val="28"/>
        </w:rPr>
        <w:t>- доходы от продажи земельных участков –</w:t>
      </w:r>
      <w:r>
        <w:rPr>
          <w:sz w:val="28"/>
          <w:szCs w:val="28"/>
        </w:rPr>
        <w:t xml:space="preserve"> </w:t>
      </w:r>
      <w:r w:rsidRPr="006C5BC6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6C5BC6">
        <w:rPr>
          <w:sz w:val="28"/>
          <w:szCs w:val="28"/>
        </w:rPr>
        <w:t>356</w:t>
      </w:r>
      <w:r>
        <w:rPr>
          <w:sz w:val="28"/>
          <w:szCs w:val="28"/>
        </w:rPr>
        <w:t xml:space="preserve">,3 тыс. </w:t>
      </w:r>
      <w:r w:rsidRPr="006C5BC6">
        <w:rPr>
          <w:sz w:val="28"/>
          <w:szCs w:val="28"/>
        </w:rPr>
        <w:t>руб</w:t>
      </w:r>
      <w:r>
        <w:rPr>
          <w:sz w:val="28"/>
          <w:szCs w:val="28"/>
        </w:rPr>
        <w:t>.,</w:t>
      </w:r>
    </w:p>
    <w:p w:rsidR="00FE500A" w:rsidRDefault="00FE500A" w:rsidP="00FE500A">
      <w:pPr>
        <w:ind w:firstLine="709"/>
        <w:jc w:val="both"/>
        <w:rPr>
          <w:sz w:val="28"/>
          <w:szCs w:val="28"/>
        </w:rPr>
      </w:pPr>
      <w:r w:rsidRPr="006C5BC6">
        <w:rPr>
          <w:sz w:val="28"/>
          <w:szCs w:val="28"/>
        </w:rPr>
        <w:t>- доходы, получаемые в виде арендой платы за земельные участки  - 3</w:t>
      </w:r>
      <w:r>
        <w:rPr>
          <w:sz w:val="28"/>
          <w:szCs w:val="28"/>
        </w:rPr>
        <w:t> </w:t>
      </w:r>
      <w:r w:rsidRPr="006C5BC6">
        <w:rPr>
          <w:sz w:val="28"/>
          <w:szCs w:val="28"/>
        </w:rPr>
        <w:t>353</w:t>
      </w:r>
      <w:r>
        <w:rPr>
          <w:sz w:val="28"/>
          <w:szCs w:val="28"/>
        </w:rPr>
        <w:t xml:space="preserve">,3 тыс. руб. </w:t>
      </w:r>
    </w:p>
    <w:p w:rsidR="00FE500A" w:rsidRPr="00F80758" w:rsidRDefault="00FE500A" w:rsidP="00FE500A">
      <w:pPr>
        <w:ind w:firstLine="709"/>
        <w:jc w:val="both"/>
        <w:rPr>
          <w:sz w:val="28"/>
          <w:szCs w:val="28"/>
        </w:rPr>
      </w:pPr>
      <w:r w:rsidRPr="00F80758">
        <w:rPr>
          <w:sz w:val="28"/>
          <w:szCs w:val="28"/>
        </w:rPr>
        <w:t xml:space="preserve">Ведется работа по  взысканию задолженности по договорам аренды имущества и земельных участков. </w:t>
      </w:r>
    </w:p>
    <w:p w:rsidR="00FE500A" w:rsidRPr="00F80758" w:rsidRDefault="00FE500A" w:rsidP="00FE500A">
      <w:pPr>
        <w:ind w:firstLine="709"/>
        <w:jc w:val="both"/>
        <w:rPr>
          <w:sz w:val="28"/>
          <w:szCs w:val="28"/>
        </w:rPr>
      </w:pPr>
      <w:r w:rsidRPr="00F80758">
        <w:rPr>
          <w:sz w:val="28"/>
          <w:szCs w:val="28"/>
        </w:rPr>
        <w:t xml:space="preserve">Направлены 3 претензии (аренда муниципального имущества) на сумму 2 308 496 руб. Оплачено 2 308 496 руб. </w:t>
      </w:r>
    </w:p>
    <w:p w:rsidR="00FE500A" w:rsidRDefault="00FE500A" w:rsidP="00FE500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6E4">
        <w:rPr>
          <w:rFonts w:ascii="Times New Roman" w:hAnsi="Times New Roman"/>
          <w:sz w:val="28"/>
          <w:szCs w:val="28"/>
        </w:rPr>
        <w:t>Направлены</w:t>
      </w:r>
      <w:proofErr w:type="gramEnd"/>
      <w:r w:rsidRPr="003036E4">
        <w:rPr>
          <w:rFonts w:ascii="Times New Roman" w:hAnsi="Times New Roman"/>
          <w:sz w:val="28"/>
          <w:szCs w:val="28"/>
        </w:rPr>
        <w:t xml:space="preserve"> 55 претензий (аренда земельных участков)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Pr="003036E4">
        <w:rPr>
          <w:rFonts w:ascii="Times New Roman" w:hAnsi="Times New Roman"/>
          <w:sz w:val="28"/>
          <w:szCs w:val="28"/>
        </w:rPr>
        <w:t>1 743 516,23 руб. Оплачено 1 573 588,30 руб.</w:t>
      </w:r>
    </w:p>
    <w:p w:rsidR="00FE500A" w:rsidRPr="003A58AD" w:rsidRDefault="00FE500A" w:rsidP="00FE500A">
      <w:pPr>
        <w:ind w:firstLine="709"/>
        <w:jc w:val="both"/>
        <w:rPr>
          <w:sz w:val="28"/>
          <w:szCs w:val="28"/>
        </w:rPr>
      </w:pPr>
      <w:r w:rsidRPr="003A58AD">
        <w:rPr>
          <w:sz w:val="28"/>
          <w:szCs w:val="28"/>
        </w:rPr>
        <w:t>В казну Карталинского городского поселения внесены следующие объекты:</w:t>
      </w:r>
    </w:p>
    <w:p w:rsidR="00FE500A" w:rsidRPr="003A58AD" w:rsidRDefault="00FE500A" w:rsidP="00FE500A">
      <w:pPr>
        <w:ind w:firstLine="709"/>
        <w:jc w:val="both"/>
        <w:rPr>
          <w:sz w:val="28"/>
          <w:szCs w:val="28"/>
        </w:rPr>
      </w:pPr>
      <w:r w:rsidRPr="003A58AD">
        <w:rPr>
          <w:sz w:val="28"/>
          <w:szCs w:val="28"/>
        </w:rPr>
        <w:t xml:space="preserve">- контейнерные площадки для ТБО в количестве </w:t>
      </w:r>
      <w:r>
        <w:rPr>
          <w:sz w:val="28"/>
          <w:szCs w:val="28"/>
        </w:rPr>
        <w:t>14</w:t>
      </w:r>
      <w:r w:rsidRPr="003A58AD">
        <w:rPr>
          <w:sz w:val="28"/>
          <w:szCs w:val="28"/>
        </w:rPr>
        <w:t xml:space="preserve"> шт., общей </w:t>
      </w:r>
      <w:r w:rsidRPr="003A58AD">
        <w:rPr>
          <w:sz w:val="28"/>
          <w:szCs w:val="28"/>
        </w:rPr>
        <w:lastRenderedPageBreak/>
        <w:t xml:space="preserve">стоимостью 958 286 руб., </w:t>
      </w:r>
    </w:p>
    <w:p w:rsidR="00FE500A" w:rsidRPr="00907FA5" w:rsidRDefault="00FE500A" w:rsidP="00FE500A">
      <w:pPr>
        <w:ind w:firstLine="709"/>
        <w:jc w:val="both"/>
        <w:rPr>
          <w:sz w:val="28"/>
          <w:szCs w:val="28"/>
        </w:rPr>
      </w:pPr>
      <w:r w:rsidRPr="003A58AD">
        <w:rPr>
          <w:sz w:val="28"/>
          <w:szCs w:val="28"/>
        </w:rPr>
        <w:t>- блочная котельная для теплоснабжения жилых домов № 10 и № 14 по улице Железнодорожной, общей стоимостью 2 792 467,34 руб.</w:t>
      </w:r>
      <w:r>
        <w:rPr>
          <w:sz w:val="28"/>
          <w:szCs w:val="28"/>
        </w:rPr>
        <w:t xml:space="preserve"> </w:t>
      </w:r>
      <w:r w:rsidRPr="00907FA5">
        <w:rPr>
          <w:sz w:val="28"/>
          <w:szCs w:val="28"/>
        </w:rPr>
        <w:t xml:space="preserve">    </w:t>
      </w:r>
    </w:p>
    <w:p w:rsidR="00FE500A" w:rsidRPr="00516FB3" w:rsidRDefault="00FE500A" w:rsidP="00FE500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Pr="00983661">
        <w:rPr>
          <w:sz w:val="28"/>
          <w:szCs w:val="28"/>
        </w:rPr>
        <w:t xml:space="preserve">в рамках муниципального земельного </w:t>
      </w:r>
      <w:r w:rsidRPr="00A1116A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на территории города Карталы </w:t>
      </w:r>
      <w:r w:rsidRPr="00DA4A09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22 </w:t>
      </w:r>
      <w:r w:rsidRPr="00DA4A09">
        <w:rPr>
          <w:sz w:val="28"/>
          <w:szCs w:val="28"/>
        </w:rPr>
        <w:t>провер</w:t>
      </w:r>
      <w:r>
        <w:rPr>
          <w:sz w:val="28"/>
          <w:szCs w:val="28"/>
        </w:rPr>
        <w:t>ки</w:t>
      </w:r>
      <w:r w:rsidRPr="00A1116A">
        <w:rPr>
          <w:sz w:val="28"/>
          <w:szCs w:val="28"/>
        </w:rPr>
        <w:t xml:space="preserve">  соблюдения земельного законодательства</w:t>
      </w:r>
      <w:r>
        <w:rPr>
          <w:sz w:val="28"/>
          <w:szCs w:val="28"/>
        </w:rPr>
        <w:t xml:space="preserve"> </w:t>
      </w:r>
      <w:r w:rsidRPr="00C66EBE">
        <w:rPr>
          <w:sz w:val="28"/>
          <w:szCs w:val="28"/>
        </w:rPr>
        <w:t xml:space="preserve">в отношении физических лиц, из них: </w:t>
      </w:r>
      <w:r>
        <w:rPr>
          <w:sz w:val="28"/>
          <w:szCs w:val="28"/>
        </w:rPr>
        <w:t>7</w:t>
      </w:r>
      <w:r w:rsidRPr="00C66EBE">
        <w:rPr>
          <w:sz w:val="28"/>
          <w:szCs w:val="28"/>
        </w:rPr>
        <w:t xml:space="preserve"> плановых и </w:t>
      </w:r>
      <w:r>
        <w:rPr>
          <w:sz w:val="28"/>
          <w:szCs w:val="28"/>
        </w:rPr>
        <w:t xml:space="preserve">15 </w:t>
      </w:r>
      <w:r w:rsidRPr="00C66EBE">
        <w:rPr>
          <w:sz w:val="28"/>
          <w:szCs w:val="28"/>
        </w:rPr>
        <w:t xml:space="preserve">внеплановых проверок. </w:t>
      </w:r>
      <w:r>
        <w:rPr>
          <w:sz w:val="28"/>
          <w:szCs w:val="28"/>
        </w:rPr>
        <w:t xml:space="preserve"> </w:t>
      </w:r>
    </w:p>
    <w:p w:rsidR="00FE500A" w:rsidRDefault="00FE500A" w:rsidP="00FE5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проверок выявлено 4 нарушения, владельцам земельных участков выданы предписания об устранении выявленных нарушений земельного законодательства РФ</w:t>
      </w:r>
      <w:r w:rsidRPr="00575F1D">
        <w:rPr>
          <w:sz w:val="28"/>
          <w:szCs w:val="28"/>
        </w:rPr>
        <w:t>.</w:t>
      </w:r>
    </w:p>
    <w:p w:rsidR="00FE500A" w:rsidRDefault="00FE500A" w:rsidP="00FE5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 нарушение </w:t>
      </w:r>
      <w:proofErr w:type="gramStart"/>
      <w:r w:rsidRPr="00EE4436">
        <w:rPr>
          <w:sz w:val="28"/>
          <w:szCs w:val="28"/>
        </w:rPr>
        <w:t>ч</w:t>
      </w:r>
      <w:proofErr w:type="gramEnd"/>
      <w:r w:rsidRPr="00EE44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E4436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Pr="00EE4436">
        <w:rPr>
          <w:sz w:val="28"/>
          <w:szCs w:val="28"/>
        </w:rPr>
        <w:t>25, ст.</w:t>
      </w:r>
      <w:r>
        <w:rPr>
          <w:sz w:val="28"/>
          <w:szCs w:val="28"/>
        </w:rPr>
        <w:t xml:space="preserve"> </w:t>
      </w:r>
      <w:r w:rsidRPr="00EE4436">
        <w:rPr>
          <w:sz w:val="28"/>
          <w:szCs w:val="28"/>
        </w:rPr>
        <w:t>26 Земельного кодекса Российской Федерации, выразившееся в самовольном занятии земельного участка либо использовании земель без оформленных в установленном порядке правоустанавливающих документов на землю</w:t>
      </w:r>
      <w:r>
        <w:rPr>
          <w:sz w:val="28"/>
          <w:szCs w:val="28"/>
        </w:rPr>
        <w:t>. М</w:t>
      </w:r>
      <w:r w:rsidRPr="00EE4436">
        <w:rPr>
          <w:sz w:val="28"/>
          <w:szCs w:val="28"/>
        </w:rPr>
        <w:t>атериал</w:t>
      </w:r>
      <w:r>
        <w:rPr>
          <w:sz w:val="28"/>
          <w:szCs w:val="28"/>
        </w:rPr>
        <w:t>ы</w:t>
      </w:r>
      <w:r w:rsidRPr="00EE4436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 xml:space="preserve">ы </w:t>
      </w:r>
      <w:r w:rsidRPr="00E62657">
        <w:rPr>
          <w:sz w:val="28"/>
          <w:szCs w:val="28"/>
        </w:rPr>
        <w:t>для рассмотрения</w:t>
      </w:r>
      <w:r w:rsidRPr="00EE4436">
        <w:rPr>
          <w:sz w:val="28"/>
          <w:szCs w:val="28"/>
        </w:rPr>
        <w:t xml:space="preserve"> в территориальный орган Управления </w:t>
      </w:r>
      <w:proofErr w:type="spellStart"/>
      <w:r w:rsidRPr="00EE4436">
        <w:rPr>
          <w:sz w:val="28"/>
          <w:szCs w:val="28"/>
        </w:rPr>
        <w:t>Росре</w:t>
      </w:r>
      <w:r>
        <w:rPr>
          <w:sz w:val="28"/>
          <w:szCs w:val="28"/>
        </w:rPr>
        <w:t>естра</w:t>
      </w:r>
      <w:proofErr w:type="spellEnd"/>
      <w:r>
        <w:rPr>
          <w:sz w:val="28"/>
          <w:szCs w:val="28"/>
        </w:rPr>
        <w:t xml:space="preserve"> по Челябинской области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Карталы.</w:t>
      </w:r>
    </w:p>
    <w:p w:rsidR="00FE500A" w:rsidRPr="00EE4436" w:rsidRDefault="00FE500A" w:rsidP="00FE5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Выдано 4 предписания для устранения нарушения земельного законодательства.</w:t>
      </w:r>
    </w:p>
    <w:p w:rsidR="00FE500A" w:rsidRPr="00F02F0C" w:rsidRDefault="00FE500A" w:rsidP="00FE500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исполнения </w:t>
      </w:r>
      <w:r w:rsidRPr="004E4500">
        <w:rPr>
          <w:color w:val="000000"/>
          <w:sz w:val="28"/>
          <w:szCs w:val="28"/>
        </w:rPr>
        <w:t>предписаний, устранено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 нарушения земельного законодательства.</w:t>
      </w:r>
    </w:p>
    <w:p w:rsidR="00FE500A" w:rsidRPr="005E54D5" w:rsidRDefault="00FE500A" w:rsidP="00FE500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E54D5">
        <w:rPr>
          <w:sz w:val="28"/>
          <w:szCs w:val="28"/>
        </w:rPr>
        <w:t xml:space="preserve">В соответствии с прогнозным планом приватизации муниципального имущества, утвержденным Решением Совета депутатов Карталинского городского поселения от 19.12.2018 г. № 162, руководствуясь Федеральным законом от 21.12.2001 года № 178-ФЗ «О приватизации государственного и муниципального имущества» проведен аукцион по продаже муниципального имущества, являющегося собственностью Карталинского городского поселения в порядке приватизации, по результатам проведения которого  заключен </w:t>
      </w:r>
      <w:r w:rsidRPr="005E54D5">
        <w:rPr>
          <w:bCs/>
          <w:sz w:val="28"/>
          <w:szCs w:val="28"/>
        </w:rPr>
        <w:t xml:space="preserve">договор </w:t>
      </w:r>
      <w:r w:rsidRPr="005E54D5">
        <w:rPr>
          <w:bCs/>
          <w:spacing w:val="-4"/>
          <w:sz w:val="28"/>
          <w:szCs w:val="28"/>
        </w:rPr>
        <w:t xml:space="preserve">купли-продажи муниципального имущества </w:t>
      </w:r>
      <w:r>
        <w:rPr>
          <w:bCs/>
          <w:spacing w:val="-4"/>
          <w:sz w:val="28"/>
          <w:szCs w:val="28"/>
        </w:rPr>
        <w:t>–</w:t>
      </w:r>
      <w:r w:rsidRPr="005E54D5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пожарное депо, ограждение, площадка, земельный</w:t>
      </w:r>
      <w:proofErr w:type="gramEnd"/>
      <w:r>
        <w:rPr>
          <w:bCs/>
          <w:spacing w:val="-4"/>
          <w:sz w:val="28"/>
          <w:szCs w:val="28"/>
        </w:rPr>
        <w:t xml:space="preserve"> участок, расположенный по адресу: Челябинская область, </w:t>
      </w:r>
      <w:proofErr w:type="gramStart"/>
      <w:r>
        <w:rPr>
          <w:bCs/>
          <w:spacing w:val="-4"/>
          <w:sz w:val="28"/>
          <w:szCs w:val="28"/>
        </w:rPr>
        <w:t>г</w:t>
      </w:r>
      <w:proofErr w:type="gramEnd"/>
      <w:r>
        <w:rPr>
          <w:bCs/>
          <w:spacing w:val="-4"/>
          <w:sz w:val="28"/>
          <w:szCs w:val="28"/>
        </w:rPr>
        <w:t>. Карталы, пер. Красноармейский, д. 21, стоимостью 440 880 руб.</w:t>
      </w:r>
      <w:r w:rsidRPr="005E54D5">
        <w:rPr>
          <w:bCs/>
          <w:spacing w:val="-4"/>
          <w:sz w:val="28"/>
          <w:szCs w:val="28"/>
        </w:rPr>
        <w:t xml:space="preserve"> </w:t>
      </w:r>
    </w:p>
    <w:p w:rsidR="00FE500A" w:rsidRDefault="00FE500A" w:rsidP="00FE50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Соглашения об изъятии для муниципальных нужд от 12.07.2019 г. в собственность муниципального образования </w:t>
      </w:r>
      <w:proofErr w:type="spellStart"/>
      <w:r>
        <w:rPr>
          <w:sz w:val="28"/>
          <w:szCs w:val="28"/>
        </w:rPr>
        <w:t>Карталинское</w:t>
      </w:r>
      <w:proofErr w:type="spellEnd"/>
      <w:r>
        <w:rPr>
          <w:sz w:val="28"/>
          <w:szCs w:val="28"/>
        </w:rPr>
        <w:t xml:space="preserve"> городское поселение поступили следующие объекты недвижимого имущества: </w:t>
      </w:r>
    </w:p>
    <w:p w:rsidR="00FE500A" w:rsidRDefault="00FE500A" w:rsidP="00FE50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танцплощадка (городской парк), площадью 1067,2 кв.м., стоимостью 502 000 рублей,</w:t>
      </w:r>
    </w:p>
    <w:p w:rsidR="00FE500A" w:rsidRPr="00B10132" w:rsidRDefault="00FE500A" w:rsidP="00FE50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(городской парк), площадью 3029 кв.м., стоимостью 1 403 000 руб. </w:t>
      </w:r>
    </w:p>
    <w:p w:rsidR="00FE500A" w:rsidRDefault="00FE500A" w:rsidP="00FE500A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F52A05">
        <w:rPr>
          <w:sz w:val="28"/>
          <w:szCs w:val="28"/>
        </w:rPr>
        <w:t>В рамках муниципальной программы «</w:t>
      </w:r>
      <w:r w:rsidRPr="00067518">
        <w:rPr>
          <w:sz w:val="28"/>
          <w:szCs w:val="28"/>
        </w:rPr>
        <w:t>Реализации полномочий по решению вопросов местного значения Карталинского городского поселения на 2017 -2019 годы»</w:t>
      </w:r>
      <w:r>
        <w:rPr>
          <w:sz w:val="28"/>
          <w:szCs w:val="28"/>
        </w:rPr>
        <w:t xml:space="preserve">, подпрограмма «Другие общегосударственные вопросы»: </w:t>
      </w:r>
    </w:p>
    <w:p w:rsidR="00FE500A" w:rsidRPr="005879A6" w:rsidRDefault="00FE500A" w:rsidP="00FE500A">
      <w:pPr>
        <w:pStyle w:val="a8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поставлены на бесхозяйный учет в органах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6 объектов недвижимого имущества (к</w:t>
      </w:r>
      <w:r w:rsidRPr="005879A6">
        <w:rPr>
          <w:sz w:val="28"/>
          <w:szCs w:val="28"/>
        </w:rPr>
        <w:t xml:space="preserve">анализационная сеть, расположенная от колодца </w:t>
      </w:r>
      <w:r w:rsidRPr="005879A6">
        <w:rPr>
          <w:sz w:val="28"/>
          <w:szCs w:val="28"/>
        </w:rPr>
        <w:lastRenderedPageBreak/>
        <w:t>до нежилого помещения УПФР, по адресу:</w:t>
      </w:r>
      <w:proofErr w:type="gramEnd"/>
      <w:r w:rsidRPr="005879A6">
        <w:rPr>
          <w:sz w:val="28"/>
          <w:szCs w:val="28"/>
        </w:rPr>
        <w:t xml:space="preserve"> Челябинская область, </w:t>
      </w:r>
      <w:proofErr w:type="gramStart"/>
      <w:r w:rsidRPr="005879A6">
        <w:rPr>
          <w:sz w:val="28"/>
          <w:szCs w:val="28"/>
        </w:rPr>
        <w:t>г</w:t>
      </w:r>
      <w:proofErr w:type="gramEnd"/>
      <w:r w:rsidRPr="005879A6">
        <w:rPr>
          <w:sz w:val="28"/>
          <w:szCs w:val="28"/>
        </w:rPr>
        <w:t>. Карталы, ул. Ленина, 3;</w:t>
      </w:r>
      <w:r>
        <w:rPr>
          <w:sz w:val="28"/>
          <w:szCs w:val="28"/>
        </w:rPr>
        <w:t xml:space="preserve"> </w:t>
      </w:r>
      <w:r w:rsidRPr="005879A6">
        <w:rPr>
          <w:sz w:val="28"/>
          <w:szCs w:val="28"/>
        </w:rPr>
        <w:t xml:space="preserve">Водопровод, расположенный от колодца до нежилого помещения УПФР, по адресу: Челябинская область, </w:t>
      </w:r>
      <w:proofErr w:type="gramStart"/>
      <w:r w:rsidRPr="005879A6">
        <w:rPr>
          <w:sz w:val="28"/>
          <w:szCs w:val="28"/>
        </w:rPr>
        <w:t>г</w:t>
      </w:r>
      <w:proofErr w:type="gramEnd"/>
      <w:r w:rsidRPr="005879A6">
        <w:rPr>
          <w:sz w:val="28"/>
          <w:szCs w:val="28"/>
        </w:rPr>
        <w:t>. Карталы, ул. Ленина, 3;</w:t>
      </w:r>
      <w:r>
        <w:rPr>
          <w:sz w:val="28"/>
          <w:szCs w:val="28"/>
        </w:rPr>
        <w:t xml:space="preserve"> </w:t>
      </w:r>
      <w:r w:rsidRPr="005879A6">
        <w:rPr>
          <w:sz w:val="28"/>
          <w:szCs w:val="28"/>
        </w:rPr>
        <w:t xml:space="preserve">Сеть теплоснабжения, расположенная от колодца до нежилого помещения УПФР, по адресу: Челябинская область, </w:t>
      </w:r>
      <w:proofErr w:type="gramStart"/>
      <w:r w:rsidRPr="005879A6">
        <w:rPr>
          <w:sz w:val="28"/>
          <w:szCs w:val="28"/>
        </w:rPr>
        <w:t>г</w:t>
      </w:r>
      <w:proofErr w:type="gramEnd"/>
      <w:r w:rsidRPr="005879A6">
        <w:rPr>
          <w:sz w:val="28"/>
          <w:szCs w:val="28"/>
        </w:rPr>
        <w:t>. Карталы, ул. Ленина, 3;</w:t>
      </w:r>
      <w:r>
        <w:rPr>
          <w:sz w:val="28"/>
          <w:szCs w:val="28"/>
        </w:rPr>
        <w:t xml:space="preserve"> </w:t>
      </w:r>
      <w:r w:rsidRPr="005879A6">
        <w:rPr>
          <w:sz w:val="28"/>
          <w:szCs w:val="28"/>
        </w:rPr>
        <w:t xml:space="preserve">Трансформаторная подстанция, находящаяся у жилого дома, расположенного по адресу: </w:t>
      </w:r>
      <w:proofErr w:type="gramStart"/>
      <w:r w:rsidRPr="005879A6">
        <w:rPr>
          <w:sz w:val="28"/>
          <w:szCs w:val="28"/>
        </w:rPr>
        <w:t>Челябинская облас</w:t>
      </w:r>
      <w:r>
        <w:rPr>
          <w:sz w:val="28"/>
          <w:szCs w:val="28"/>
        </w:rPr>
        <w:t>ть, г. Карталы, ул. Ленина, 14Б; Линии электропередач (городской парк));</w:t>
      </w:r>
      <w:r w:rsidRPr="005879A6">
        <w:rPr>
          <w:sz w:val="28"/>
          <w:szCs w:val="28"/>
        </w:rPr>
        <w:t xml:space="preserve"> </w:t>
      </w:r>
      <w:proofErr w:type="gramEnd"/>
    </w:p>
    <w:p w:rsidR="00FE500A" w:rsidRPr="00800F8B" w:rsidRDefault="00FE500A" w:rsidP="00FE500A">
      <w:pPr>
        <w:shd w:val="clear" w:color="auto" w:fill="FFFFFF"/>
        <w:ind w:firstLine="709"/>
        <w:jc w:val="both"/>
        <w:rPr>
          <w:sz w:val="28"/>
          <w:szCs w:val="28"/>
        </w:rPr>
      </w:pPr>
      <w:r w:rsidRPr="00800F8B">
        <w:rPr>
          <w:sz w:val="28"/>
          <w:szCs w:val="28"/>
        </w:rPr>
        <w:t>- произведены работы по образованию земельных участков под размещение контейнерных площадок для установления контейнеров для сбора твердых коммунальных отходов (в количестве 16 шт.);</w:t>
      </w:r>
    </w:p>
    <w:p w:rsidR="00FE500A" w:rsidRDefault="00FE500A" w:rsidP="00FE500A">
      <w:pPr>
        <w:pStyle w:val="a8"/>
        <w:ind w:firstLine="709"/>
        <w:rPr>
          <w:sz w:val="28"/>
          <w:szCs w:val="28"/>
        </w:rPr>
      </w:pPr>
      <w:r w:rsidRPr="00800F8B">
        <w:rPr>
          <w:sz w:val="28"/>
          <w:szCs w:val="28"/>
        </w:rPr>
        <w:t>- произведены работы по образованию земельных участков для предоставления многодетным семьям (в количестве 6 шт.).</w:t>
      </w:r>
      <w:r>
        <w:rPr>
          <w:sz w:val="28"/>
          <w:szCs w:val="28"/>
        </w:rPr>
        <w:t xml:space="preserve"> </w:t>
      </w:r>
    </w:p>
    <w:p w:rsidR="00FE500A" w:rsidRPr="00800F8B" w:rsidRDefault="00FE500A" w:rsidP="00FE500A">
      <w:pPr>
        <w:pStyle w:val="a8"/>
        <w:ind w:firstLine="709"/>
        <w:rPr>
          <w:sz w:val="28"/>
          <w:szCs w:val="28"/>
        </w:rPr>
      </w:pPr>
      <w:r w:rsidRPr="005D0453">
        <w:rPr>
          <w:sz w:val="28"/>
          <w:szCs w:val="28"/>
        </w:rPr>
        <w:t xml:space="preserve">Проведена работа по передаче из Федеральной собственности в собственность Карталинского городского поселения жилого помещения – квартиры, расположенной по адресу: </w:t>
      </w:r>
      <w:proofErr w:type="gramStart"/>
      <w:r w:rsidRPr="005D0453">
        <w:rPr>
          <w:sz w:val="28"/>
          <w:szCs w:val="28"/>
        </w:rPr>
        <w:t>Челябинская область, г. Карталы, пер. Зои Космодемьянской, д. 6 кв. 35</w:t>
      </w:r>
      <w:r>
        <w:rPr>
          <w:sz w:val="28"/>
          <w:szCs w:val="28"/>
        </w:rPr>
        <w:t xml:space="preserve">. </w:t>
      </w:r>
      <w:proofErr w:type="gramEnd"/>
    </w:p>
    <w:p w:rsidR="00FE500A" w:rsidRDefault="00FE500A" w:rsidP="00FE500A">
      <w:pPr>
        <w:ind w:firstLine="709"/>
        <w:jc w:val="both"/>
        <w:rPr>
          <w:b/>
          <w:bCs/>
          <w:sz w:val="28"/>
          <w:szCs w:val="28"/>
        </w:rPr>
      </w:pPr>
      <w:r w:rsidRPr="00CD22D8">
        <w:rPr>
          <w:b/>
          <w:bCs/>
          <w:sz w:val="28"/>
          <w:szCs w:val="28"/>
          <w:shd w:val="clear" w:color="auto" w:fill="FFFFFF"/>
        </w:rPr>
        <w:t>3.</w:t>
      </w:r>
      <w:r>
        <w:rPr>
          <w:b/>
          <w:bCs/>
          <w:sz w:val="28"/>
          <w:szCs w:val="28"/>
          <w:shd w:val="clear" w:color="auto" w:fill="FFFFFF"/>
        </w:rPr>
        <w:t>1.</w:t>
      </w:r>
      <w:r>
        <w:rPr>
          <w:b/>
          <w:bCs/>
          <w:sz w:val="28"/>
          <w:szCs w:val="28"/>
        </w:rPr>
        <w:t xml:space="preserve"> </w:t>
      </w:r>
      <w:r w:rsidRPr="00BE62F2">
        <w:rPr>
          <w:b/>
          <w:bCs/>
          <w:sz w:val="28"/>
          <w:szCs w:val="28"/>
        </w:rPr>
        <w:t>Работа на объектах жилищно-коммунального</w:t>
      </w:r>
      <w:r w:rsidRPr="00CD22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хозяйства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 Карталы</w:t>
      </w:r>
    </w:p>
    <w:p w:rsidR="00FE500A" w:rsidRPr="00CD22D8" w:rsidRDefault="00FE500A" w:rsidP="00FE500A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 xml:space="preserve">В течение 2019 года выполнялись работы по </w:t>
      </w:r>
      <w:proofErr w:type="spellStart"/>
      <w:r w:rsidRPr="00CD22D8">
        <w:rPr>
          <w:rFonts w:eastAsia="Calibri"/>
          <w:kern w:val="0"/>
          <w:sz w:val="28"/>
          <w:szCs w:val="28"/>
          <w:lang w:eastAsia="en-US"/>
        </w:rPr>
        <w:t>формово</w:t>
      </w:r>
      <w:r>
        <w:rPr>
          <w:rFonts w:eastAsia="Calibri"/>
          <w:kern w:val="0"/>
          <w:sz w:val="28"/>
          <w:szCs w:val="28"/>
          <w:lang w:eastAsia="en-US"/>
        </w:rPr>
        <w:t>чно-санитарной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 обрезке деревьев, выполнен ремонт улично-дорожной сети по ул. Славы, выполнен ямочный ремонт, в летний период проводились работы по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грейдированию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 улиц города.</w:t>
      </w:r>
    </w:p>
    <w:p w:rsidR="00FE500A" w:rsidRPr="00CD22D8" w:rsidRDefault="00FE500A" w:rsidP="00FE500A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 xml:space="preserve">Выполнялись работы по проведению </w:t>
      </w:r>
      <w:proofErr w:type="spellStart"/>
      <w:r w:rsidRPr="00CD22D8">
        <w:rPr>
          <w:rFonts w:eastAsia="Calibri"/>
          <w:kern w:val="0"/>
          <w:sz w:val="28"/>
          <w:szCs w:val="28"/>
          <w:lang w:eastAsia="en-US"/>
        </w:rPr>
        <w:t>противопаводковых</w:t>
      </w:r>
      <w:proofErr w:type="spellEnd"/>
      <w:r w:rsidRPr="00CD22D8">
        <w:rPr>
          <w:rFonts w:eastAsia="Calibri"/>
          <w:kern w:val="0"/>
          <w:sz w:val="28"/>
          <w:szCs w:val="28"/>
          <w:lang w:eastAsia="en-US"/>
        </w:rPr>
        <w:t xml:space="preserve"> мероприятий в </w:t>
      </w:r>
      <w:proofErr w:type="spellStart"/>
      <w:proofErr w:type="gramStart"/>
      <w:r w:rsidRPr="00CD22D8">
        <w:rPr>
          <w:rFonts w:eastAsia="Calibri"/>
          <w:kern w:val="0"/>
          <w:sz w:val="28"/>
          <w:szCs w:val="28"/>
          <w:lang w:eastAsia="en-US"/>
        </w:rPr>
        <w:t>осеннее-весенний</w:t>
      </w:r>
      <w:proofErr w:type="spellEnd"/>
      <w:proofErr w:type="gramEnd"/>
      <w:r w:rsidRPr="00CD22D8">
        <w:rPr>
          <w:rFonts w:eastAsia="Calibri"/>
          <w:kern w:val="0"/>
          <w:sz w:val="28"/>
          <w:szCs w:val="28"/>
          <w:lang w:eastAsia="en-US"/>
        </w:rPr>
        <w:t xml:space="preserve"> период.</w:t>
      </w:r>
    </w:p>
    <w:p w:rsidR="00FE500A" w:rsidRPr="00CD22D8" w:rsidRDefault="00FE500A" w:rsidP="00FE500A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Проводились работы по содержанию общественных территорий, в том числе по содержанию фонтана, парка культуры и отдыха.</w:t>
      </w:r>
    </w:p>
    <w:p w:rsidR="00FE500A" w:rsidRPr="00CD22D8" w:rsidRDefault="00FE500A" w:rsidP="00FE500A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Выполнены работы по поставке малых архитектурных форм.</w:t>
      </w:r>
    </w:p>
    <w:p w:rsidR="00FE500A" w:rsidRPr="00CD22D8" w:rsidRDefault="00FE500A" w:rsidP="00FE500A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 xml:space="preserve">За период 2019 года Комиссией по благоустройству Карталинского городского поселения Управления строительства, инфраструктуры и ЖКХ Карталинского муниципального района выдано 117 предписаний. </w:t>
      </w:r>
    </w:p>
    <w:p w:rsidR="00FE500A" w:rsidRPr="00CD22D8" w:rsidRDefault="00FE500A" w:rsidP="00FE500A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Из них:</w:t>
      </w:r>
    </w:p>
    <w:p w:rsidR="00FE500A" w:rsidRDefault="00FE500A" w:rsidP="00FE500A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1) </w:t>
      </w:r>
      <w:r w:rsidRPr="00CD22D8">
        <w:rPr>
          <w:rFonts w:eastAsia="Calibri"/>
          <w:kern w:val="0"/>
          <w:sz w:val="28"/>
          <w:szCs w:val="28"/>
          <w:lang w:eastAsia="en-US"/>
        </w:rPr>
        <w:t xml:space="preserve">юридическим лицам - 66 предписаний, </w:t>
      </w:r>
    </w:p>
    <w:p w:rsidR="00FE500A" w:rsidRPr="00CD22D8" w:rsidRDefault="00FE500A" w:rsidP="00FE500A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2) </w:t>
      </w:r>
      <w:r w:rsidRPr="00CD22D8">
        <w:rPr>
          <w:rFonts w:eastAsia="Calibri"/>
          <w:kern w:val="0"/>
          <w:sz w:val="28"/>
          <w:szCs w:val="28"/>
          <w:lang w:eastAsia="en-US"/>
        </w:rPr>
        <w:t xml:space="preserve">физическим лицам -51 </w:t>
      </w:r>
      <w:r>
        <w:rPr>
          <w:rFonts w:eastAsia="Calibri"/>
          <w:kern w:val="0"/>
          <w:sz w:val="28"/>
          <w:szCs w:val="28"/>
          <w:lang w:eastAsia="en-US"/>
        </w:rPr>
        <w:t>пред</w:t>
      </w:r>
      <w:r w:rsidRPr="00CD22D8">
        <w:rPr>
          <w:rFonts w:eastAsia="Calibri"/>
          <w:kern w:val="0"/>
          <w:sz w:val="28"/>
          <w:szCs w:val="28"/>
          <w:lang w:eastAsia="en-US"/>
        </w:rPr>
        <w:t>писание.</w:t>
      </w:r>
    </w:p>
    <w:p w:rsidR="00FE500A" w:rsidRPr="00CD22D8" w:rsidRDefault="00FE500A" w:rsidP="00FE500A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CD22D8">
        <w:rPr>
          <w:rFonts w:eastAsia="Calibri"/>
          <w:kern w:val="0"/>
          <w:sz w:val="28"/>
          <w:szCs w:val="28"/>
          <w:lang w:eastAsia="en-US"/>
        </w:rPr>
        <w:t xml:space="preserve">- очистка от снега, наледи – 29 предписаний; очистка прилегающей, придомовой территории от захламления мусором, отходами, ветками  – 18 предписаний; сухие ветки – 31 предписание; строительный мусор – 8 предписаний; теплотрасса – 6 предписаний; разукомплектованные транспортные средства – 3 предписания; трава – 5 предписаний; колодцы, люки – 8 предписаний; очистка ливневой канализации – 2; высадка зеленых насаждений на территории общего пользования-1, прочие  - 6 предписаний. </w:t>
      </w:r>
      <w:proofErr w:type="gramEnd"/>
    </w:p>
    <w:p w:rsidR="00FE500A" w:rsidRPr="00CD22D8" w:rsidRDefault="00FE500A" w:rsidP="00FE500A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 xml:space="preserve">Исполнено 117 предписаний, на ряд предписаний получены официальные ответы, их исполнение проверялось в ходе рейдов. </w:t>
      </w:r>
    </w:p>
    <w:p w:rsidR="00FE500A" w:rsidRPr="00CD22D8" w:rsidRDefault="00FE500A" w:rsidP="00FE500A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 xml:space="preserve">Проведена актуализация региональной программы капитального </w:t>
      </w:r>
      <w:r w:rsidRPr="00CD22D8">
        <w:rPr>
          <w:rFonts w:eastAsia="Calibri"/>
          <w:kern w:val="0"/>
          <w:sz w:val="28"/>
          <w:szCs w:val="28"/>
          <w:lang w:eastAsia="en-US"/>
        </w:rPr>
        <w:lastRenderedPageBreak/>
        <w:t xml:space="preserve">ремонта общего имущества многоквартирных домов в Карталинском муниципальном районе. В информационно-аналитическую систему «Барс. </w:t>
      </w:r>
      <w:r w:rsidRPr="00CD22D8">
        <w:rPr>
          <w:rFonts w:eastAsia="Calibri"/>
          <w:kern w:val="0"/>
          <w:sz w:val="28"/>
          <w:szCs w:val="28"/>
          <w:lang w:val="en-US" w:eastAsia="en-US"/>
        </w:rPr>
        <w:t>Web</w:t>
      </w:r>
      <w:r w:rsidRPr="00CD22D8">
        <w:rPr>
          <w:rFonts w:eastAsia="Calibri"/>
          <w:kern w:val="0"/>
          <w:sz w:val="28"/>
          <w:szCs w:val="28"/>
          <w:lang w:eastAsia="en-US"/>
        </w:rPr>
        <w:t xml:space="preserve">-мониторинг жилищного фонда» внесена информация по многоквартирному дому по адресу: г. Карталы, ул. Братьев Кашириных, д. 6. </w:t>
      </w:r>
    </w:p>
    <w:p w:rsidR="00FE500A" w:rsidRPr="00CD22D8" w:rsidRDefault="00FE500A" w:rsidP="00FE500A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Согласно Краткосрочному плану реализации региональной программы капитального ремонта общего имущества в многоквартирных домах Карталинского муниципального района в 2019 году было выполнено работ по капитальному ремонту многоквартирных домов в Карталинском муниципальном районе в 17 многоквартирных домах по следующим адресам:</w:t>
      </w:r>
    </w:p>
    <w:p w:rsidR="00FE500A" w:rsidRPr="00CD22D8" w:rsidRDefault="00FE500A" w:rsidP="00FE500A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CD22D8">
        <w:rPr>
          <w:rFonts w:eastAsia="Calibri"/>
          <w:kern w:val="0"/>
          <w:sz w:val="28"/>
          <w:szCs w:val="28"/>
          <w:lang w:eastAsia="en-US"/>
        </w:rPr>
        <w:t>г. Карталы, ул. Ленина, д. 38, ул. Ленина, д.52, ул. Орджоникидзе, д. 11, ул.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CD22D8">
        <w:rPr>
          <w:rFonts w:eastAsia="Calibri"/>
          <w:kern w:val="0"/>
          <w:sz w:val="28"/>
          <w:szCs w:val="28"/>
          <w:lang w:eastAsia="en-US"/>
        </w:rPr>
        <w:t>Орджоникидзе, д. 13, ул.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CD22D8">
        <w:rPr>
          <w:rFonts w:eastAsia="Calibri"/>
          <w:kern w:val="0"/>
          <w:sz w:val="28"/>
          <w:szCs w:val="28"/>
          <w:lang w:eastAsia="en-US"/>
        </w:rPr>
        <w:t>Пушкина, д. 12, ул.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CD22D8">
        <w:rPr>
          <w:rFonts w:eastAsia="Calibri"/>
          <w:kern w:val="0"/>
          <w:sz w:val="28"/>
          <w:szCs w:val="28"/>
          <w:lang w:eastAsia="en-US"/>
        </w:rPr>
        <w:t>Пушкина, д. 13, ул.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CD22D8">
        <w:rPr>
          <w:rFonts w:eastAsia="Calibri"/>
          <w:kern w:val="0"/>
          <w:sz w:val="28"/>
          <w:szCs w:val="28"/>
          <w:lang w:eastAsia="en-US"/>
        </w:rPr>
        <w:t>Пушкина, д. 34, ул. Ленина, д. 19, ул. Ленина,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CD22D8">
        <w:rPr>
          <w:rFonts w:eastAsia="Calibri"/>
          <w:kern w:val="0"/>
          <w:sz w:val="28"/>
          <w:szCs w:val="28"/>
          <w:lang w:eastAsia="en-US"/>
        </w:rPr>
        <w:t>д.27, ул. Ленина, д.33, ул. Ленина, д. 35, ул. Ленина, д.37, ул. Ленина, д. 48, ул. Орджоникидзе, д.8, ул. Орджоникидзе</w:t>
      </w:r>
      <w:proofErr w:type="gramEnd"/>
      <w:r w:rsidRPr="00CD22D8">
        <w:rPr>
          <w:rFonts w:eastAsia="Calibri"/>
          <w:kern w:val="0"/>
          <w:sz w:val="28"/>
          <w:szCs w:val="28"/>
          <w:lang w:eastAsia="en-US"/>
        </w:rPr>
        <w:t>, д.9, ул.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CD22D8">
        <w:rPr>
          <w:rFonts w:eastAsia="Calibri"/>
          <w:kern w:val="0"/>
          <w:sz w:val="28"/>
          <w:szCs w:val="28"/>
          <w:lang w:eastAsia="en-US"/>
        </w:rPr>
        <w:t xml:space="preserve">Пушкина, д. 36. </w:t>
      </w:r>
    </w:p>
    <w:p w:rsidR="00FE500A" w:rsidRPr="00CD22D8" w:rsidRDefault="00FE500A" w:rsidP="00FE500A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 xml:space="preserve">Из них: на 7 многоквартирных домах перенесен ремонт с 2018 года на 2019 год. </w:t>
      </w:r>
    </w:p>
    <w:p w:rsidR="00FE500A" w:rsidRPr="00CD22D8" w:rsidRDefault="00FE500A" w:rsidP="00FE500A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 xml:space="preserve">В 2019 году </w:t>
      </w:r>
      <w:proofErr w:type="gramStart"/>
      <w:r w:rsidRPr="00CD22D8">
        <w:rPr>
          <w:rFonts w:eastAsia="Calibri"/>
          <w:kern w:val="0"/>
          <w:sz w:val="28"/>
          <w:szCs w:val="28"/>
          <w:lang w:eastAsia="en-US"/>
        </w:rPr>
        <w:t>проведены</w:t>
      </w:r>
      <w:proofErr w:type="gramEnd"/>
      <w:r w:rsidRPr="00CD22D8">
        <w:rPr>
          <w:rFonts w:eastAsia="Calibri"/>
          <w:kern w:val="0"/>
          <w:sz w:val="28"/>
          <w:szCs w:val="28"/>
          <w:lang w:eastAsia="en-US"/>
        </w:rPr>
        <w:t xml:space="preserve"> 16 видов работ на 5 многоквартирных домах. </w:t>
      </w:r>
    </w:p>
    <w:p w:rsidR="00FE500A" w:rsidRPr="00CD22D8" w:rsidRDefault="00FE500A" w:rsidP="00FE500A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 xml:space="preserve">Проведены обследования мест общего пользования и придомовых территорий, в том числе весенне-осенние осмотры многоквартирных домов Карталинского городского поселения. </w:t>
      </w:r>
    </w:p>
    <w:p w:rsidR="00FE500A" w:rsidRPr="00CD22D8" w:rsidRDefault="00FE500A" w:rsidP="00FE500A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 xml:space="preserve">Выполнялись работы по проведению </w:t>
      </w:r>
      <w:proofErr w:type="spellStart"/>
      <w:r w:rsidRPr="00CD22D8">
        <w:rPr>
          <w:rFonts w:eastAsia="Calibri"/>
          <w:kern w:val="0"/>
          <w:sz w:val="28"/>
          <w:szCs w:val="28"/>
          <w:lang w:eastAsia="en-US"/>
        </w:rPr>
        <w:t>противопаводковых</w:t>
      </w:r>
      <w:proofErr w:type="spellEnd"/>
      <w:r w:rsidRPr="00CD22D8">
        <w:rPr>
          <w:rFonts w:eastAsia="Calibri"/>
          <w:kern w:val="0"/>
          <w:sz w:val="28"/>
          <w:szCs w:val="28"/>
          <w:lang w:eastAsia="en-US"/>
        </w:rPr>
        <w:t xml:space="preserve"> мероприятий в весенний и осенний периоды. </w:t>
      </w:r>
    </w:p>
    <w:p w:rsidR="00FE500A" w:rsidRPr="00CD22D8" w:rsidRDefault="00FE500A" w:rsidP="00FE500A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Ведется подготовка к проведению открытого конкурса по отбору управляющей компании для собственников многоквартирных домов, на которых не выбран способ управления.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Согласно плану  подготовки объектов ЖКХ, энергетики и социальной сферы Карталинского муниципального района к работе в отопительный период 2019-2020 годов подготовлено 22 котельных, 68 км тепловых сетей, 128,2 км водопроводных сетей, 61,7 км канализационных сетей, 397 жилых домов,  550 трансформаторных подстанций, 1407 км электрических  и 479,5 км газовых сетей.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На подготовку к зиме выделены финансовые средства 13 млн. 661,0  тыс. рублей, из них 6 млн. 715,4 тыс. рублей средства местного бюджета и 6 млн. 945,6 тыс. рублей средства предприятий коммунального комплекса. Фактические затраты на подготовку к работе в отопительный период 2019-2020 годов котельных, тепловых, водопроводных сетей и сетей водоотведения составили 21,6 млн. рублей, в том числе 3,0 млн. рублей на формирование аварийного запаса материально-технических ресурсов и 1,6 млн. рублей на приобретение твердого топлива (угля) для котельных образовательных учреждений.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 xml:space="preserve">За 2019 год в Управление строительства поступило 551 заявок на разработку сметной документации на 468 объектов. 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Разработана, утверждена и выдана заказчиком сметная  документация на 468 объектов разной направленности.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lastRenderedPageBreak/>
        <w:t>Объекты здравоохранения – 32 заявки;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Ремонт детских дошкольных учреждений – 34 заявки;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Общеобразовательные учреждения – 15 заявки;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Объекты культуры и искусства – 30 заявки;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Ремонт нежилых зданий – 57 заявки;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Ремонт жилых домов граждан отдельных категорий (ВОВ) – 12 заявки;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Ремонт помещений участковых пунктов – 7 заявки;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Объекты спорта  и оборудования – 20 заявок;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Освещение электроснабжения – 30 заявок;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Водоотведение – 19 заявок;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Водоснабжения – 37 заявок;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Теплосети – 3 заявки;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Благоустройство территории с реставрации памятников – 30 заявок;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Подготовка к зиме газовых  котельных – 3заявки;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Разводящий газопровод – 1заявка;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Ограждения  - 4заявки;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Устройство контейнерных площадок – 18 заявок;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Зимнее содержание дорог – 37 заявок;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Свалки – 8 заявок;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Летнее содержание дорог – 21 заявок;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Содержание зеленой зоны – 7 заявок;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Фонтан (содержание) – 3заявки;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Дороги, пешеходные переходы – 30 автобусных остановок – 2 заявки;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Огнезащита деревянных конструкций – 18;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Монтаж автоматической  пожарной сигнализации – 48.</w:t>
      </w:r>
    </w:p>
    <w:p w:rsidR="00FE500A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Общая стоимость подготовленной документации на 468 объектов в ценах</w:t>
      </w:r>
      <w:r>
        <w:rPr>
          <w:rFonts w:eastAsia="Calibri"/>
          <w:kern w:val="0"/>
          <w:sz w:val="28"/>
          <w:szCs w:val="28"/>
          <w:lang w:eastAsia="en-US"/>
        </w:rPr>
        <w:t xml:space="preserve"> на 2019 года 109677 – 210 смет.</w:t>
      </w:r>
    </w:p>
    <w:p w:rsidR="00FE500A" w:rsidRPr="00CD22D8" w:rsidRDefault="00FE500A" w:rsidP="00FE500A">
      <w:pPr>
        <w:suppressAutoHyphens w:val="0"/>
        <w:ind w:firstLine="709"/>
        <w:jc w:val="both"/>
        <w:rPr>
          <w:b/>
          <w:kern w:val="0"/>
          <w:sz w:val="28"/>
          <w:szCs w:val="28"/>
          <w:lang w:eastAsia="ru-RU"/>
        </w:rPr>
      </w:pPr>
      <w:r>
        <w:rPr>
          <w:b/>
          <w:color w:val="000000"/>
          <w:kern w:val="0"/>
          <w:sz w:val="28"/>
          <w:szCs w:val="28"/>
          <w:lang w:eastAsia="ru-RU" w:bidi="ru-RU"/>
        </w:rPr>
        <w:t xml:space="preserve">3.2. </w:t>
      </w:r>
      <w:r w:rsidRPr="00CD22D8">
        <w:rPr>
          <w:b/>
          <w:color w:val="000000"/>
          <w:kern w:val="0"/>
          <w:sz w:val="28"/>
          <w:szCs w:val="28"/>
          <w:lang w:eastAsia="ru-RU" w:bidi="ru-RU"/>
        </w:rPr>
        <w:t>Информация по конкурсным процедурам и контрактам 2019 год.</w:t>
      </w:r>
    </w:p>
    <w:p w:rsidR="00FE500A" w:rsidRPr="00CD22D8" w:rsidRDefault="00FE500A" w:rsidP="00FE500A">
      <w:pPr>
        <w:suppressAutoHyphens w:val="0"/>
        <w:spacing w:line="322" w:lineRule="exact"/>
        <w:ind w:firstLine="567"/>
        <w:jc w:val="both"/>
        <w:rPr>
          <w:kern w:val="0"/>
          <w:sz w:val="28"/>
          <w:szCs w:val="28"/>
          <w:lang w:eastAsia="ru-RU"/>
        </w:rPr>
      </w:pPr>
      <w:r w:rsidRPr="00CD22D8">
        <w:rPr>
          <w:color w:val="000000"/>
          <w:kern w:val="0"/>
          <w:sz w:val="28"/>
          <w:szCs w:val="28"/>
          <w:lang w:eastAsia="ru-RU" w:bidi="ru-RU"/>
        </w:rPr>
        <w:t>Управление строительства, инфраструктуры и жилищно-коммунального хозяйства Карталинского муниципального района поясняет следующие за период 1-4 квартал 2019 г., было проведено 74 конкурсных процедуры из них:</w:t>
      </w:r>
    </w:p>
    <w:p w:rsidR="00FE500A" w:rsidRPr="00CD22D8" w:rsidRDefault="00FE500A" w:rsidP="00FE500A">
      <w:pPr>
        <w:suppressAutoHyphens w:val="0"/>
        <w:spacing w:line="322" w:lineRule="exact"/>
        <w:ind w:right="-143" w:firstLine="567"/>
        <w:jc w:val="both"/>
        <w:rPr>
          <w:color w:val="000000"/>
          <w:kern w:val="0"/>
          <w:sz w:val="28"/>
          <w:szCs w:val="28"/>
          <w:lang w:eastAsia="ru-RU" w:bidi="ru-RU"/>
        </w:rPr>
      </w:pPr>
      <w:r w:rsidRPr="00CD22D8">
        <w:rPr>
          <w:color w:val="000000"/>
          <w:kern w:val="0"/>
          <w:sz w:val="28"/>
          <w:szCs w:val="28"/>
          <w:lang w:eastAsia="ru-RU" w:bidi="ru-RU"/>
        </w:rPr>
        <w:t xml:space="preserve">- 29 аукционных конкурсов по программе благоустройство </w:t>
      </w:r>
    </w:p>
    <w:p w:rsidR="00FE500A" w:rsidRPr="00CD22D8" w:rsidRDefault="00FE500A" w:rsidP="00FE500A">
      <w:pPr>
        <w:suppressAutoHyphens w:val="0"/>
        <w:spacing w:line="322" w:lineRule="exact"/>
        <w:ind w:right="-143" w:firstLine="567"/>
        <w:jc w:val="both"/>
        <w:rPr>
          <w:color w:val="000000"/>
          <w:kern w:val="0"/>
          <w:sz w:val="28"/>
          <w:szCs w:val="28"/>
          <w:lang w:eastAsia="ru-RU" w:bidi="ru-RU"/>
        </w:rPr>
      </w:pPr>
      <w:r w:rsidRPr="00CD22D8">
        <w:rPr>
          <w:color w:val="000000"/>
          <w:kern w:val="0"/>
          <w:sz w:val="28"/>
          <w:szCs w:val="28"/>
          <w:lang w:eastAsia="ru-RU" w:bidi="ru-RU"/>
        </w:rPr>
        <w:t xml:space="preserve">- 9 аукционных конкурсов </w:t>
      </w:r>
    </w:p>
    <w:p w:rsidR="00FE500A" w:rsidRPr="00CD22D8" w:rsidRDefault="00FE500A" w:rsidP="00FE500A">
      <w:pPr>
        <w:suppressAutoHyphens w:val="0"/>
        <w:spacing w:line="322" w:lineRule="exact"/>
        <w:ind w:right="-143" w:firstLine="567"/>
        <w:jc w:val="both"/>
        <w:rPr>
          <w:color w:val="000000"/>
          <w:kern w:val="0"/>
          <w:sz w:val="28"/>
          <w:szCs w:val="28"/>
          <w:lang w:eastAsia="ru-RU" w:bidi="ru-RU"/>
        </w:rPr>
      </w:pPr>
      <w:r w:rsidRPr="00CD22D8">
        <w:rPr>
          <w:color w:val="000000"/>
          <w:kern w:val="0"/>
          <w:sz w:val="28"/>
          <w:szCs w:val="28"/>
          <w:lang w:eastAsia="ru-RU" w:bidi="ru-RU"/>
        </w:rPr>
        <w:t xml:space="preserve">- дорожное хозяйство </w:t>
      </w:r>
    </w:p>
    <w:p w:rsidR="00FE500A" w:rsidRPr="00CD22D8" w:rsidRDefault="00FE500A" w:rsidP="00FE500A">
      <w:pPr>
        <w:suppressAutoHyphens w:val="0"/>
        <w:spacing w:line="322" w:lineRule="exact"/>
        <w:ind w:right="-143" w:firstLine="567"/>
        <w:jc w:val="both"/>
        <w:rPr>
          <w:color w:val="000000"/>
          <w:kern w:val="0"/>
          <w:sz w:val="28"/>
          <w:szCs w:val="28"/>
          <w:lang w:eastAsia="ru-RU" w:bidi="ru-RU"/>
        </w:rPr>
      </w:pPr>
      <w:r w:rsidRPr="00CD22D8">
        <w:rPr>
          <w:color w:val="000000"/>
          <w:kern w:val="0"/>
          <w:sz w:val="28"/>
          <w:szCs w:val="28"/>
          <w:lang w:eastAsia="ru-RU" w:bidi="ru-RU"/>
        </w:rPr>
        <w:t xml:space="preserve">- 31 аукционных конкурсов - коммунальное хозяйство </w:t>
      </w:r>
    </w:p>
    <w:p w:rsidR="00FE500A" w:rsidRPr="00CD22D8" w:rsidRDefault="00FE500A" w:rsidP="00FE500A">
      <w:pPr>
        <w:suppressAutoHyphens w:val="0"/>
        <w:spacing w:line="322" w:lineRule="exact"/>
        <w:ind w:right="-143" w:firstLine="567"/>
        <w:jc w:val="both"/>
        <w:rPr>
          <w:kern w:val="0"/>
          <w:sz w:val="28"/>
          <w:szCs w:val="28"/>
          <w:lang w:eastAsia="en-US"/>
        </w:rPr>
      </w:pPr>
      <w:proofErr w:type="gramStart"/>
      <w:r w:rsidRPr="00CD22D8">
        <w:rPr>
          <w:color w:val="000000"/>
          <w:kern w:val="0"/>
          <w:sz w:val="28"/>
          <w:szCs w:val="28"/>
          <w:lang w:eastAsia="ru-RU" w:bidi="ru-RU"/>
        </w:rPr>
        <w:t>- 5 аукционных конкурсов – прочие</w:t>
      </w:r>
      <w:r w:rsidRPr="00CD22D8">
        <w:rPr>
          <w:kern w:val="0"/>
          <w:sz w:val="28"/>
          <w:szCs w:val="28"/>
          <w:lang w:eastAsia="ru-RU"/>
        </w:rPr>
        <w:t xml:space="preserve"> </w:t>
      </w:r>
      <w:r w:rsidRPr="00CD22D8">
        <w:rPr>
          <w:color w:val="000000"/>
          <w:kern w:val="0"/>
          <w:sz w:val="28"/>
          <w:szCs w:val="28"/>
          <w:lang w:eastAsia="ru-RU" w:bidi="ru-RU"/>
        </w:rPr>
        <w:t xml:space="preserve">(зонирование, лесоустройство, описание границ, выполнение работ по подготовке проекта произведения градостроительства. </w:t>
      </w:r>
      <w:proofErr w:type="gramEnd"/>
    </w:p>
    <w:p w:rsidR="00FE500A" w:rsidRPr="00CD22D8" w:rsidRDefault="00FE500A" w:rsidP="00FE500A">
      <w:pPr>
        <w:suppressAutoHyphens w:val="0"/>
        <w:spacing w:line="322" w:lineRule="exact"/>
        <w:ind w:firstLine="567"/>
        <w:jc w:val="both"/>
        <w:rPr>
          <w:kern w:val="0"/>
          <w:sz w:val="28"/>
          <w:szCs w:val="28"/>
          <w:lang w:eastAsia="ru-RU"/>
        </w:rPr>
      </w:pPr>
      <w:r w:rsidRPr="00CD22D8">
        <w:rPr>
          <w:color w:val="000000"/>
          <w:kern w:val="0"/>
          <w:sz w:val="28"/>
          <w:szCs w:val="28"/>
          <w:lang w:eastAsia="ru-RU" w:bidi="ru-RU"/>
        </w:rPr>
        <w:t xml:space="preserve">Договора </w:t>
      </w:r>
      <w:proofErr w:type="spellStart"/>
      <w:proofErr w:type="gramStart"/>
      <w:r w:rsidRPr="00CD22D8">
        <w:rPr>
          <w:color w:val="000000"/>
          <w:kern w:val="0"/>
          <w:sz w:val="28"/>
          <w:szCs w:val="28"/>
          <w:lang w:eastAsia="ru-RU" w:bidi="ru-RU"/>
        </w:rPr>
        <w:t>п</w:t>
      </w:r>
      <w:proofErr w:type="spellEnd"/>
      <w:proofErr w:type="gramEnd"/>
      <w:r w:rsidRPr="00CD22D8">
        <w:rPr>
          <w:color w:val="000000"/>
          <w:kern w:val="0"/>
          <w:sz w:val="28"/>
          <w:szCs w:val="28"/>
          <w:lang w:eastAsia="ru-RU" w:bidi="ru-RU"/>
        </w:rPr>
        <w:t xml:space="preserve"> 29ч. Ест 93 </w:t>
      </w:r>
      <w:proofErr w:type="spellStart"/>
      <w:r w:rsidRPr="00CD22D8">
        <w:rPr>
          <w:color w:val="000000"/>
          <w:kern w:val="0"/>
          <w:sz w:val="28"/>
          <w:szCs w:val="28"/>
          <w:lang w:eastAsia="ru-RU" w:bidi="ru-RU"/>
        </w:rPr>
        <w:t>фз</w:t>
      </w:r>
      <w:proofErr w:type="spellEnd"/>
      <w:r w:rsidRPr="00CD22D8">
        <w:rPr>
          <w:color w:val="000000"/>
          <w:kern w:val="0"/>
          <w:sz w:val="28"/>
          <w:szCs w:val="28"/>
          <w:lang w:eastAsia="ru-RU" w:bidi="ru-RU"/>
        </w:rPr>
        <w:t xml:space="preserve"> (электроэнергия) 10 договоров из них 5 было расторгнуто на 01.07.2019 в связи со сменой гарантирующего поставщика. Оплата подрядчикам производится в срок, по исполнению подрядчиком взятых на себя обязательства все работы выполнены в установленные сроки, </w:t>
      </w:r>
      <w:r w:rsidRPr="00CD22D8">
        <w:rPr>
          <w:color w:val="000000"/>
          <w:kern w:val="0"/>
          <w:sz w:val="28"/>
          <w:szCs w:val="28"/>
          <w:lang w:eastAsia="ru-RU" w:bidi="ru-RU"/>
        </w:rPr>
        <w:lastRenderedPageBreak/>
        <w:t>кроме 3-х муниципальных контрактов.</w:t>
      </w:r>
    </w:p>
    <w:p w:rsidR="00FE500A" w:rsidRPr="00CD22D8" w:rsidRDefault="00FE500A" w:rsidP="00FE500A">
      <w:pPr>
        <w:numPr>
          <w:ilvl w:val="0"/>
          <w:numId w:val="11"/>
        </w:numPr>
        <w:tabs>
          <w:tab w:val="left" w:pos="344"/>
        </w:tabs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CD22D8">
        <w:rPr>
          <w:color w:val="000000"/>
          <w:kern w:val="0"/>
          <w:sz w:val="28"/>
          <w:szCs w:val="28"/>
          <w:lang w:eastAsia="ru-RU" w:bidi="ru-RU"/>
        </w:rPr>
        <w:t xml:space="preserve">Ремонт </w:t>
      </w:r>
      <w:proofErr w:type="spellStart"/>
      <w:r w:rsidRPr="00CD22D8">
        <w:rPr>
          <w:color w:val="000000"/>
          <w:kern w:val="0"/>
          <w:sz w:val="28"/>
          <w:szCs w:val="28"/>
          <w:lang w:eastAsia="ru-RU" w:bidi="ru-RU"/>
        </w:rPr>
        <w:t>улично</w:t>
      </w:r>
      <w:proofErr w:type="spellEnd"/>
      <w:r w:rsidRPr="00CD22D8">
        <w:rPr>
          <w:color w:val="000000"/>
          <w:kern w:val="0"/>
          <w:sz w:val="28"/>
          <w:szCs w:val="28"/>
          <w:lang w:eastAsia="ru-RU" w:bidi="ru-RU"/>
        </w:rPr>
        <w:t xml:space="preserve"> - дорожной сети города Карталы ул. Славы, Челябинской области начислена пеня за каждый в сумме 131 650,54 рублей за 41 день просрочки.</w:t>
      </w:r>
    </w:p>
    <w:p w:rsidR="00FE500A" w:rsidRPr="00CD22D8" w:rsidRDefault="00FE500A" w:rsidP="00FE500A">
      <w:pPr>
        <w:numPr>
          <w:ilvl w:val="0"/>
          <w:numId w:val="11"/>
        </w:numPr>
        <w:tabs>
          <w:tab w:val="left" w:pos="344"/>
        </w:tabs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CD22D8">
        <w:rPr>
          <w:color w:val="000000"/>
          <w:kern w:val="0"/>
          <w:sz w:val="28"/>
          <w:szCs w:val="28"/>
          <w:lang w:eastAsia="ru-RU" w:bidi="ru-RU"/>
        </w:rPr>
        <w:t>Благоустройство городского парка культуры и отдыха, в городе Карталы Челябинской области начислена пеня за каждый в сумме 97 910,19 рублей за 38 день просрочки.</w:t>
      </w:r>
    </w:p>
    <w:p w:rsidR="00FE500A" w:rsidRPr="00CD22D8" w:rsidRDefault="00FE500A" w:rsidP="00FE500A">
      <w:pPr>
        <w:numPr>
          <w:ilvl w:val="0"/>
          <w:numId w:val="11"/>
        </w:numPr>
        <w:tabs>
          <w:tab w:val="left" w:pos="344"/>
        </w:tabs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CD22D8">
        <w:rPr>
          <w:color w:val="000000"/>
          <w:kern w:val="0"/>
          <w:sz w:val="28"/>
          <w:szCs w:val="28"/>
          <w:lang w:eastAsia="ru-RU" w:bidi="ru-RU"/>
        </w:rPr>
        <w:t>р</w:t>
      </w:r>
      <w:proofErr w:type="gramEnd"/>
      <w:r w:rsidRPr="00CD22D8">
        <w:rPr>
          <w:color w:val="000000"/>
          <w:kern w:val="0"/>
          <w:sz w:val="28"/>
          <w:szCs w:val="28"/>
          <w:lang w:eastAsia="ru-RU" w:bidi="ru-RU"/>
        </w:rPr>
        <w:t>азработка проектной документации начислена пеня за каждый в сумме 27 969,50 рублей за 130 день просрочки.</w:t>
      </w:r>
    </w:p>
    <w:p w:rsidR="00FE500A" w:rsidRPr="00CD22D8" w:rsidRDefault="00FE500A" w:rsidP="00FE500A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CD22D8">
        <w:rPr>
          <w:color w:val="000000"/>
          <w:kern w:val="0"/>
          <w:sz w:val="28"/>
          <w:szCs w:val="28"/>
          <w:lang w:eastAsia="ru-RU" w:bidi="ru-RU"/>
        </w:rPr>
        <w:t>Общая сумма освоенного бюджета 1</w:t>
      </w:r>
      <w:r>
        <w:rPr>
          <w:color w:val="000000"/>
          <w:kern w:val="0"/>
          <w:sz w:val="28"/>
          <w:szCs w:val="28"/>
          <w:lang w:eastAsia="ru-RU" w:bidi="ru-RU"/>
        </w:rPr>
        <w:t>11 325 280,47</w:t>
      </w:r>
      <w:r w:rsidRPr="00CD22D8">
        <w:rPr>
          <w:color w:val="000000"/>
          <w:kern w:val="0"/>
          <w:sz w:val="28"/>
          <w:szCs w:val="28"/>
          <w:lang w:eastAsia="ru-RU" w:bidi="ru-RU"/>
        </w:rPr>
        <w:t xml:space="preserve"> рубл</w:t>
      </w:r>
      <w:r>
        <w:rPr>
          <w:color w:val="000000"/>
          <w:kern w:val="0"/>
          <w:sz w:val="28"/>
          <w:szCs w:val="28"/>
          <w:lang w:eastAsia="ru-RU" w:bidi="ru-RU"/>
        </w:rPr>
        <w:t>ей</w:t>
      </w:r>
      <w:r w:rsidRPr="00CD22D8">
        <w:rPr>
          <w:kern w:val="0"/>
          <w:sz w:val="28"/>
          <w:szCs w:val="28"/>
          <w:lang w:eastAsia="ru-RU"/>
        </w:rPr>
        <w:t xml:space="preserve"> </w:t>
      </w:r>
    </w:p>
    <w:p w:rsidR="00FE500A" w:rsidRPr="00CD22D8" w:rsidRDefault="00FE500A" w:rsidP="00FE500A">
      <w:pPr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ru-RU" w:bidi="ru-RU"/>
        </w:rPr>
      </w:pPr>
      <w:r w:rsidRPr="00CD22D8">
        <w:rPr>
          <w:kern w:val="0"/>
          <w:sz w:val="28"/>
          <w:szCs w:val="28"/>
          <w:lang w:eastAsia="ru-RU"/>
        </w:rPr>
        <w:t xml:space="preserve">- </w:t>
      </w:r>
      <w:r w:rsidRPr="00CD22D8">
        <w:rPr>
          <w:color w:val="000000"/>
          <w:kern w:val="0"/>
          <w:sz w:val="28"/>
          <w:szCs w:val="28"/>
          <w:lang w:eastAsia="ru-RU" w:bidi="ru-RU"/>
        </w:rPr>
        <w:t xml:space="preserve">дорожное хозяйство 48 204 309,49 </w:t>
      </w:r>
    </w:p>
    <w:p w:rsidR="00FE500A" w:rsidRPr="00CD22D8" w:rsidRDefault="00FE500A" w:rsidP="00FE500A">
      <w:pPr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ru-RU" w:bidi="ru-RU"/>
        </w:rPr>
      </w:pPr>
      <w:r w:rsidRPr="00CD22D8">
        <w:rPr>
          <w:color w:val="000000"/>
          <w:kern w:val="0"/>
          <w:sz w:val="28"/>
          <w:szCs w:val="28"/>
          <w:lang w:eastAsia="ru-RU" w:bidi="ru-RU"/>
        </w:rPr>
        <w:t xml:space="preserve">- коммунальное хозяйство 23 128 841,48 </w:t>
      </w:r>
    </w:p>
    <w:p w:rsidR="00FE500A" w:rsidRPr="00CD22D8" w:rsidRDefault="00FE500A" w:rsidP="00FE500A">
      <w:pPr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ru-RU" w:bidi="ru-RU"/>
        </w:rPr>
      </w:pPr>
      <w:r w:rsidRPr="00CD22D8">
        <w:rPr>
          <w:color w:val="000000"/>
          <w:kern w:val="0"/>
          <w:sz w:val="28"/>
          <w:szCs w:val="28"/>
          <w:lang w:eastAsia="ru-RU" w:bidi="ru-RU"/>
        </w:rPr>
        <w:t xml:space="preserve">- благоустройство 39 992 129,50 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  <w:r w:rsidRPr="005E791B">
        <w:rPr>
          <w:b/>
          <w:color w:val="000000"/>
          <w:kern w:val="0"/>
          <w:sz w:val="28"/>
          <w:szCs w:val="28"/>
          <w:lang w:eastAsia="ru-RU" w:bidi="ru-RU"/>
        </w:rPr>
        <w:t>3.3.</w:t>
      </w:r>
      <w:r>
        <w:rPr>
          <w:color w:val="000000"/>
          <w:kern w:val="0"/>
          <w:sz w:val="28"/>
          <w:szCs w:val="28"/>
          <w:lang w:eastAsia="ru-RU" w:bidi="ru-RU"/>
        </w:rPr>
        <w:t xml:space="preserve"> </w:t>
      </w:r>
      <w:r w:rsidRPr="00CD22D8">
        <w:rPr>
          <w:rFonts w:eastAsia="Calibri"/>
          <w:b/>
          <w:kern w:val="0"/>
          <w:sz w:val="28"/>
          <w:szCs w:val="28"/>
          <w:lang w:eastAsia="en-US"/>
        </w:rPr>
        <w:t xml:space="preserve">Информация </w:t>
      </w:r>
      <w:r>
        <w:rPr>
          <w:rFonts w:eastAsia="Calibri"/>
          <w:b/>
          <w:kern w:val="0"/>
          <w:sz w:val="28"/>
          <w:szCs w:val="28"/>
          <w:lang w:eastAsia="en-US"/>
        </w:rPr>
        <w:t>по жилищным вопросам</w:t>
      </w:r>
      <w:r w:rsidRPr="00CD22D8"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</w:p>
    <w:p w:rsidR="00FE500A" w:rsidRDefault="00FE500A" w:rsidP="00FE500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 xml:space="preserve">В 2019 году </w:t>
      </w:r>
      <w:r>
        <w:rPr>
          <w:rFonts w:eastAsia="Calibri"/>
          <w:kern w:val="0"/>
          <w:sz w:val="28"/>
          <w:szCs w:val="28"/>
          <w:lang w:eastAsia="en-US"/>
        </w:rPr>
        <w:t xml:space="preserve">признаны нуждающимися в улучшении жилищных условий </w:t>
      </w:r>
      <w:r w:rsidRPr="00CD22D8">
        <w:rPr>
          <w:rFonts w:eastAsia="Calibri"/>
          <w:kern w:val="0"/>
          <w:sz w:val="28"/>
          <w:szCs w:val="28"/>
          <w:lang w:eastAsia="en-US"/>
        </w:rPr>
        <w:t>2</w:t>
      </w:r>
      <w:r>
        <w:rPr>
          <w:rFonts w:eastAsia="Calibri"/>
          <w:kern w:val="0"/>
          <w:sz w:val="28"/>
          <w:szCs w:val="28"/>
          <w:lang w:eastAsia="en-US"/>
        </w:rPr>
        <w:t>3</w:t>
      </w:r>
      <w:r w:rsidRPr="00CD22D8">
        <w:rPr>
          <w:rFonts w:eastAsia="Calibri"/>
          <w:kern w:val="0"/>
          <w:sz w:val="28"/>
          <w:szCs w:val="28"/>
          <w:lang w:eastAsia="en-US"/>
        </w:rPr>
        <w:t xml:space="preserve"> (двадцать </w:t>
      </w:r>
      <w:r>
        <w:rPr>
          <w:rFonts w:eastAsia="Calibri"/>
          <w:kern w:val="0"/>
          <w:sz w:val="28"/>
          <w:szCs w:val="28"/>
          <w:lang w:eastAsia="en-US"/>
        </w:rPr>
        <w:t>три</w:t>
      </w:r>
      <w:r w:rsidRPr="00CD22D8">
        <w:rPr>
          <w:rFonts w:eastAsia="Calibri"/>
          <w:kern w:val="0"/>
          <w:sz w:val="28"/>
          <w:szCs w:val="28"/>
          <w:lang w:eastAsia="en-US"/>
        </w:rPr>
        <w:t>) молодых сем</w:t>
      </w:r>
      <w:r>
        <w:rPr>
          <w:rFonts w:eastAsia="Calibri"/>
          <w:kern w:val="0"/>
          <w:sz w:val="28"/>
          <w:szCs w:val="28"/>
          <w:lang w:eastAsia="en-US"/>
        </w:rPr>
        <w:t>ьи для участия в подпрограмме</w:t>
      </w:r>
      <w:r w:rsidRPr="00CD22D8">
        <w:rPr>
          <w:rFonts w:eastAsia="Calibri"/>
          <w:kern w:val="0"/>
          <w:sz w:val="28"/>
          <w:szCs w:val="28"/>
          <w:lang w:eastAsia="en-US"/>
        </w:rPr>
        <w:t xml:space="preserve">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районе.</w:t>
      </w:r>
    </w:p>
    <w:p w:rsidR="00FE500A" w:rsidRDefault="00FE500A" w:rsidP="00FE500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За 2019 год были приведены документы в соответствии с действующим законодательством.</w:t>
      </w:r>
      <w:r w:rsidRPr="00270257">
        <w:rPr>
          <w:rFonts w:eastAsia="Calibri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kern w:val="0"/>
          <w:sz w:val="28"/>
          <w:szCs w:val="28"/>
          <w:lang w:eastAsia="en-US"/>
        </w:rPr>
        <w:t>Заключены:</w:t>
      </w:r>
    </w:p>
    <w:p w:rsidR="00FE500A" w:rsidRDefault="00FE500A" w:rsidP="00FE500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- 4 договора социального найма;</w:t>
      </w:r>
    </w:p>
    <w:p w:rsidR="00FE500A" w:rsidRDefault="00FE500A" w:rsidP="00FE500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- 1 дополнительное соглашение</w:t>
      </w:r>
      <w:r>
        <w:rPr>
          <w:rFonts w:eastAsia="Calibri"/>
          <w:b/>
          <w:kern w:val="0"/>
          <w:sz w:val="28"/>
          <w:szCs w:val="28"/>
          <w:lang w:eastAsia="en-US"/>
        </w:rPr>
        <w:t>.</w:t>
      </w:r>
    </w:p>
    <w:p w:rsidR="00FE500A" w:rsidRPr="00CD22D8" w:rsidRDefault="00FE500A" w:rsidP="00FE500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>3.4. О</w:t>
      </w:r>
      <w:r w:rsidRPr="00CD22D8">
        <w:rPr>
          <w:rFonts w:eastAsia="Calibri"/>
          <w:b/>
          <w:kern w:val="0"/>
          <w:sz w:val="28"/>
          <w:szCs w:val="28"/>
          <w:lang w:eastAsia="en-US"/>
        </w:rPr>
        <w:t>тчет о работе отдела архитектуры и градостроительства.</w:t>
      </w:r>
    </w:p>
    <w:p w:rsidR="00FE500A" w:rsidRPr="00CD22D8" w:rsidRDefault="00FE500A" w:rsidP="00FE500A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ab/>
        <w:t>Отделом архитектуры и градостроительства Управление строительства, инфраструктуры и ЖКХ в 2019 году в рамках реализации полномочий по строительной, градостроительной деятельности за 2019 год выдано 120 разрешения на строительство (реконструкцию), из них: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- 95 на строительство (реконструкцию) индивидуальных жилых домов;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- 0 на строительство линейных объектов;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- 1 на реконструкцию производственных объектов;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- 4 на строительство объектов сельскохозяйственного назначения;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- 12 на строительство общественных объектов</w:t>
      </w:r>
      <w:r>
        <w:rPr>
          <w:rFonts w:eastAsia="Calibri"/>
          <w:kern w:val="0"/>
          <w:sz w:val="28"/>
          <w:szCs w:val="28"/>
          <w:lang w:eastAsia="en-US"/>
        </w:rPr>
        <w:t>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- 3 гаражи</w:t>
      </w:r>
      <w:r>
        <w:rPr>
          <w:rFonts w:eastAsia="Calibri"/>
          <w:kern w:val="0"/>
          <w:sz w:val="28"/>
          <w:szCs w:val="28"/>
          <w:lang w:eastAsia="en-US"/>
        </w:rPr>
        <w:t>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- 1 административные</w:t>
      </w:r>
      <w:r>
        <w:rPr>
          <w:rFonts w:eastAsia="Calibri"/>
          <w:kern w:val="0"/>
          <w:sz w:val="28"/>
          <w:szCs w:val="28"/>
          <w:lang w:eastAsia="en-US"/>
        </w:rPr>
        <w:t>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- 4 реконструкция многоквартирного дома</w:t>
      </w:r>
      <w:r>
        <w:rPr>
          <w:rFonts w:eastAsia="Calibri"/>
          <w:kern w:val="0"/>
          <w:sz w:val="28"/>
          <w:szCs w:val="28"/>
          <w:lang w:eastAsia="en-US"/>
        </w:rPr>
        <w:t>.</w:t>
      </w:r>
    </w:p>
    <w:p w:rsidR="00FE500A" w:rsidRPr="00CD22D8" w:rsidRDefault="00FE500A" w:rsidP="00FE500A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ab/>
        <w:t xml:space="preserve">Подготовлено 30 градостроительных планов земельных участков.  </w:t>
      </w:r>
    </w:p>
    <w:p w:rsidR="00FE500A" w:rsidRPr="00CD22D8" w:rsidRDefault="00FE500A" w:rsidP="00FE500A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ab/>
        <w:t>Обследовано  и  выдано 3 акт</w:t>
      </w:r>
      <w:r>
        <w:rPr>
          <w:rFonts w:eastAsia="Calibri"/>
          <w:kern w:val="0"/>
          <w:sz w:val="28"/>
          <w:szCs w:val="28"/>
          <w:lang w:eastAsia="en-US"/>
        </w:rPr>
        <w:t>а</w:t>
      </w:r>
      <w:r w:rsidRPr="00CD22D8">
        <w:rPr>
          <w:rFonts w:eastAsia="Calibri"/>
          <w:kern w:val="0"/>
          <w:sz w:val="28"/>
          <w:szCs w:val="28"/>
          <w:lang w:eastAsia="en-US"/>
        </w:rPr>
        <w:t xml:space="preserve"> по освидетельствованию выполненных работ по объектам жилищного строительства с привлечением средств материнского капитала.</w:t>
      </w:r>
    </w:p>
    <w:p w:rsidR="00FE500A" w:rsidRPr="00CD22D8" w:rsidRDefault="00FE500A" w:rsidP="00FE500A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ab/>
        <w:t>Подготовлено и выдано 21 поста</w:t>
      </w:r>
      <w:r>
        <w:rPr>
          <w:rFonts w:eastAsia="Calibri"/>
          <w:kern w:val="0"/>
          <w:sz w:val="28"/>
          <w:szCs w:val="28"/>
          <w:lang w:eastAsia="en-US"/>
        </w:rPr>
        <w:t>новление</w:t>
      </w:r>
      <w:r w:rsidRPr="00CD22D8">
        <w:rPr>
          <w:rFonts w:eastAsia="Calibri"/>
          <w:kern w:val="0"/>
          <w:sz w:val="28"/>
          <w:szCs w:val="28"/>
          <w:lang w:eastAsia="en-US"/>
        </w:rPr>
        <w:t xml:space="preserve"> администрации  Карталинского муниципального района по уточнению видов использования земельных участков.</w:t>
      </w:r>
    </w:p>
    <w:p w:rsidR="00FE500A" w:rsidRPr="00CD22D8" w:rsidRDefault="00FE500A" w:rsidP="00FE500A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lastRenderedPageBreak/>
        <w:tab/>
        <w:t>Уточнены почтовые адреса 61объектам с внесением их в ФИАС.</w:t>
      </w:r>
    </w:p>
    <w:p w:rsidR="00FE500A" w:rsidRPr="00CD22D8" w:rsidRDefault="00FE500A" w:rsidP="00FE500A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ab/>
        <w:t>Выдано 115 ордеров на производство земляных работ по прокладке инженерных коммуникаций.</w:t>
      </w:r>
    </w:p>
    <w:p w:rsidR="00FE500A" w:rsidRPr="00CD22D8" w:rsidRDefault="00FE500A" w:rsidP="00FE500A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ab/>
        <w:t>Рассмотрено 510 межевых планов земельных участков.</w:t>
      </w:r>
    </w:p>
    <w:p w:rsidR="00FE500A" w:rsidRPr="00CD22D8" w:rsidRDefault="00FE500A" w:rsidP="00FE500A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Сформировано и утверждено 481схем размещения земельных участков на кадастровом плане территории, из них 89 для объектов жилищного строительства.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 xml:space="preserve">Введено в эксплуатацию - 89 объекта, из них:  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- 52 индивидуальные жилые дома;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- 1 линейные объекты;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 xml:space="preserve">- 1производственные </w:t>
      </w:r>
      <w:r>
        <w:rPr>
          <w:rFonts w:eastAsia="Calibri"/>
          <w:kern w:val="0"/>
          <w:sz w:val="28"/>
          <w:szCs w:val="28"/>
          <w:lang w:eastAsia="en-US"/>
        </w:rPr>
        <w:t>объекты;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- 24объекта с</w:t>
      </w:r>
      <w:r>
        <w:rPr>
          <w:rFonts w:eastAsia="Calibri"/>
          <w:kern w:val="0"/>
          <w:sz w:val="28"/>
          <w:szCs w:val="28"/>
          <w:lang w:eastAsia="en-US"/>
        </w:rPr>
        <w:t>ельскохозяйственного назначения;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 xml:space="preserve">- </w:t>
      </w:r>
      <w:r>
        <w:rPr>
          <w:rFonts w:eastAsia="Calibri"/>
          <w:kern w:val="0"/>
          <w:sz w:val="28"/>
          <w:szCs w:val="28"/>
          <w:lang w:eastAsia="en-US"/>
        </w:rPr>
        <w:t>5 общественные объекты;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- 5 гаражи</w:t>
      </w:r>
      <w:r>
        <w:rPr>
          <w:rFonts w:eastAsia="Calibri"/>
          <w:kern w:val="0"/>
          <w:sz w:val="28"/>
          <w:szCs w:val="28"/>
          <w:lang w:eastAsia="en-US"/>
        </w:rPr>
        <w:t>;</w:t>
      </w:r>
    </w:p>
    <w:p w:rsidR="00FE500A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- 1 административные</w:t>
      </w:r>
      <w:r>
        <w:rPr>
          <w:rFonts w:eastAsia="Calibri"/>
          <w:kern w:val="0"/>
          <w:sz w:val="28"/>
          <w:szCs w:val="28"/>
          <w:lang w:eastAsia="en-US"/>
        </w:rPr>
        <w:t>.</w:t>
      </w:r>
    </w:p>
    <w:p w:rsidR="00FE500A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Выдано 8 разрешений на установку рекламных конструкций.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Проведено 44 публичных слушаний по вопросам градостроительной деятельности.</w:t>
      </w:r>
    </w:p>
    <w:p w:rsidR="00FE500A" w:rsidRPr="00CD22D8" w:rsidRDefault="00FE500A" w:rsidP="00FE500A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Всего в отдел архитектуры за 2019 год  поступило 853 заявления от граждан и юридических лиц.</w:t>
      </w:r>
    </w:p>
    <w:p w:rsidR="00FE500A" w:rsidRPr="00CD22D8" w:rsidRDefault="00FE500A" w:rsidP="00FE500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 xml:space="preserve">В целях исполнения мероприятий </w:t>
      </w:r>
      <w:r w:rsidRPr="00CD22D8">
        <w:rPr>
          <w:kern w:val="0"/>
          <w:sz w:val="28"/>
          <w:szCs w:val="28"/>
          <w:lang w:eastAsia="ru-RU"/>
        </w:rPr>
        <w:t xml:space="preserve">федеральной целевой программы «Развитие единой государственной системы регистрации прав и кадастрового учета недвижимости» было заключено соглашение с Министерством имущества Челябинской области на </w:t>
      </w:r>
      <w:proofErr w:type="spellStart"/>
      <w:r w:rsidRPr="00CD22D8">
        <w:rPr>
          <w:kern w:val="0"/>
          <w:sz w:val="28"/>
          <w:szCs w:val="28"/>
          <w:lang w:eastAsia="ru-RU"/>
        </w:rPr>
        <w:t>софинансирование</w:t>
      </w:r>
      <w:proofErr w:type="spellEnd"/>
      <w:r w:rsidRPr="00CD22D8">
        <w:rPr>
          <w:kern w:val="0"/>
          <w:sz w:val="28"/>
          <w:szCs w:val="28"/>
          <w:lang w:eastAsia="ru-RU"/>
        </w:rPr>
        <w:t xml:space="preserve"> проведения работ в отношении границ населенных пунктов и границ территориальных зон. Были заключены муниципальные контракты, по итогам  внесены в Единый государственный реестр недвижимости сведения о границах 9 населенных пунктов и 43 территориальных зон.</w:t>
      </w:r>
    </w:p>
    <w:p w:rsidR="00FE500A" w:rsidRPr="00CD22D8" w:rsidRDefault="00FE500A" w:rsidP="00FE500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CD22D8">
        <w:rPr>
          <w:kern w:val="0"/>
          <w:sz w:val="28"/>
          <w:szCs w:val="28"/>
          <w:lang w:eastAsia="ru-RU"/>
        </w:rPr>
        <w:t>В составе проектов внесения изменений в генеральные планы дополнительно к программным мероприятиям подготовлены описания границ</w:t>
      </w:r>
      <w:r>
        <w:rPr>
          <w:kern w:val="0"/>
          <w:sz w:val="28"/>
          <w:szCs w:val="28"/>
          <w:lang w:eastAsia="ru-RU"/>
        </w:rPr>
        <w:t xml:space="preserve"> </w:t>
      </w:r>
      <w:r w:rsidRPr="00CD22D8">
        <w:rPr>
          <w:kern w:val="0"/>
          <w:sz w:val="28"/>
          <w:szCs w:val="28"/>
          <w:lang w:eastAsia="ru-RU"/>
        </w:rPr>
        <w:t xml:space="preserve">10- </w:t>
      </w:r>
      <w:proofErr w:type="spellStart"/>
      <w:r w:rsidRPr="00CD22D8">
        <w:rPr>
          <w:kern w:val="0"/>
          <w:sz w:val="28"/>
          <w:szCs w:val="28"/>
          <w:lang w:eastAsia="ru-RU"/>
        </w:rPr>
        <w:t>ти</w:t>
      </w:r>
      <w:proofErr w:type="spellEnd"/>
      <w:r w:rsidRPr="00CD22D8">
        <w:rPr>
          <w:kern w:val="0"/>
          <w:sz w:val="28"/>
          <w:szCs w:val="28"/>
          <w:lang w:eastAsia="ru-RU"/>
        </w:rPr>
        <w:t xml:space="preserve"> населенных пунктов</w:t>
      </w:r>
      <w:r>
        <w:rPr>
          <w:kern w:val="0"/>
          <w:sz w:val="28"/>
          <w:szCs w:val="28"/>
          <w:lang w:eastAsia="ru-RU"/>
        </w:rPr>
        <w:t xml:space="preserve"> </w:t>
      </w:r>
      <w:r w:rsidRPr="00CD22D8">
        <w:rPr>
          <w:kern w:val="0"/>
          <w:sz w:val="28"/>
          <w:szCs w:val="28"/>
          <w:lang w:eastAsia="ru-RU"/>
        </w:rPr>
        <w:t>и 210 территориальных зон. Планируемый срок внесения в Единый государственный реестр недвижимости май 2020 года.</w:t>
      </w:r>
    </w:p>
    <w:p w:rsidR="00FE500A" w:rsidRPr="00CD22D8" w:rsidRDefault="00FE500A" w:rsidP="00FE500A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bdr w:val="none" w:sz="0" w:space="0" w:color="auto" w:frame="1"/>
          <w:lang w:eastAsia="en-US"/>
        </w:rPr>
        <w:t>Регулярно в течение года проводились обследования строящихся объектов на соответствие проектной документации,  требованиям технических регламентов, строительным нормам и правилам, иным нормативно-правовым актам по вопросам организации  и проведению строительных работ</w:t>
      </w:r>
      <w:r>
        <w:rPr>
          <w:rFonts w:eastAsia="Calibri"/>
          <w:kern w:val="0"/>
          <w:sz w:val="28"/>
          <w:szCs w:val="28"/>
          <w:bdr w:val="none" w:sz="0" w:space="0" w:color="auto" w:frame="1"/>
          <w:lang w:eastAsia="en-US"/>
        </w:rPr>
        <w:t>.</w:t>
      </w:r>
    </w:p>
    <w:p w:rsidR="00FE500A" w:rsidRPr="00CD22D8" w:rsidRDefault="00FE500A" w:rsidP="00FE500A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ab/>
        <w:t xml:space="preserve">На основании Градостроительного кодекса РФ разработаны проекты планировки и межевания территории жилого квартала г. Карталы. </w:t>
      </w:r>
    </w:p>
    <w:p w:rsidR="00FE500A" w:rsidRPr="00CD22D8" w:rsidRDefault="00FE500A" w:rsidP="00FE500A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ab/>
        <w:t xml:space="preserve">Продолжается работа по созданию ИСОГД (информационная система градостроительной деятельности района). В базе данных имеется графическая информация по 1106 объектам </w:t>
      </w:r>
      <w:proofErr w:type="gramStart"/>
      <w:r w:rsidRPr="00CD22D8">
        <w:rPr>
          <w:rFonts w:eastAsia="Calibri"/>
          <w:kern w:val="0"/>
          <w:sz w:val="28"/>
          <w:szCs w:val="28"/>
          <w:lang w:eastAsia="en-US"/>
        </w:rPr>
        <w:t>жилого строительства</w:t>
      </w:r>
      <w:proofErr w:type="gramEnd"/>
      <w:r w:rsidRPr="00CD22D8">
        <w:rPr>
          <w:rFonts w:eastAsia="Calibri"/>
          <w:kern w:val="0"/>
          <w:sz w:val="28"/>
          <w:szCs w:val="28"/>
          <w:lang w:eastAsia="en-US"/>
        </w:rPr>
        <w:t xml:space="preserve">, 565 – объектам нежилого строительства, по отводам земельных участков </w:t>
      </w:r>
      <w:r w:rsidRPr="00CD22D8">
        <w:rPr>
          <w:rFonts w:eastAsia="Calibri"/>
          <w:kern w:val="0"/>
          <w:sz w:val="28"/>
          <w:szCs w:val="28"/>
          <w:lang w:eastAsia="en-US"/>
        </w:rPr>
        <w:lastRenderedPageBreak/>
        <w:t>графическая информация – 1475 участка.</w:t>
      </w:r>
    </w:p>
    <w:p w:rsidR="00FE500A" w:rsidRPr="00CD22D8" w:rsidRDefault="00FE500A" w:rsidP="00FE500A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ab/>
        <w:t>В течение года работники отдела привлекались в качестве специалистов для участия в судебных заседаниях по вопросам индивидуальной жилой застройки, участвовали в работе комиссии по разрешению спорных вопросов между гражданами при застройке земельных участков.</w:t>
      </w:r>
    </w:p>
    <w:p w:rsidR="00FE500A" w:rsidRPr="00CD22D8" w:rsidRDefault="00FE500A" w:rsidP="00FE500A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ab/>
        <w:t xml:space="preserve">Своевременно предоставлялась ежемесячная, ежеквартальная и годовая отчётность в федеральные органы </w:t>
      </w:r>
      <w:proofErr w:type="spellStart"/>
      <w:r w:rsidRPr="00CD22D8">
        <w:rPr>
          <w:rFonts w:eastAsia="Calibri"/>
          <w:kern w:val="0"/>
          <w:sz w:val="28"/>
          <w:szCs w:val="28"/>
          <w:lang w:eastAsia="en-US"/>
        </w:rPr>
        <w:t>Госстройнадзора</w:t>
      </w:r>
      <w:proofErr w:type="spellEnd"/>
      <w:r w:rsidRPr="00CD22D8">
        <w:rPr>
          <w:rFonts w:eastAsia="Calibri"/>
          <w:kern w:val="0"/>
          <w:sz w:val="28"/>
          <w:szCs w:val="28"/>
          <w:lang w:eastAsia="en-US"/>
        </w:rPr>
        <w:t>, статистики, областные Министерства и ведомства.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Отделом велась работа по организации исполнения мероприятий приоритетного проекта «Городская среда». В 2019г. на территорию Карталинского муниципального района выделены средства в размере 16 919,400 тыс. рублей.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Согласно муниципальной программе «Формирование современной городской среды населенных пунктов Карталинского муниципального района на 2018-2024 годы» (далее Программа) на 2019 год выполнены работы по благоустройству общественной территории - «</w:t>
      </w:r>
      <w:proofErr w:type="spellStart"/>
      <w:r w:rsidRPr="00CD22D8">
        <w:rPr>
          <w:rFonts w:eastAsia="Calibri"/>
          <w:kern w:val="0"/>
          <w:sz w:val="28"/>
          <w:szCs w:val="28"/>
          <w:lang w:eastAsia="en-US"/>
        </w:rPr>
        <w:t>Карталинский</w:t>
      </w:r>
      <w:proofErr w:type="spellEnd"/>
      <w:r w:rsidRPr="00CD22D8">
        <w:rPr>
          <w:rFonts w:eastAsia="Calibri"/>
          <w:kern w:val="0"/>
          <w:sz w:val="28"/>
          <w:szCs w:val="28"/>
          <w:lang w:eastAsia="en-US"/>
        </w:rPr>
        <w:t xml:space="preserve"> городской парк (благоустройство, поэтапное исполнение)».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CD22D8">
        <w:rPr>
          <w:rFonts w:eastAsia="Calibri"/>
          <w:kern w:val="0"/>
          <w:sz w:val="28"/>
          <w:szCs w:val="28"/>
          <w:lang w:eastAsia="en-US"/>
        </w:rPr>
        <w:t>На объект выделено 16 919,40 тыс. руб., из них 16 069,80 тыс. руб. выделено из федерального бюджета, 669,60 тыс.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CD22D8">
        <w:rPr>
          <w:rFonts w:eastAsia="Calibri"/>
          <w:kern w:val="0"/>
          <w:sz w:val="28"/>
          <w:szCs w:val="28"/>
          <w:lang w:eastAsia="en-US"/>
        </w:rPr>
        <w:t>руб. – областной бюджет, 180,00 тыс. руб. – местный бюджет.</w:t>
      </w:r>
      <w:proofErr w:type="gramEnd"/>
    </w:p>
    <w:p w:rsidR="00FE500A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 xml:space="preserve">По итогам торгов </w:t>
      </w:r>
      <w:proofErr w:type="gramStart"/>
      <w:r w:rsidRPr="00CD22D8">
        <w:rPr>
          <w:rFonts w:eastAsia="Calibri"/>
          <w:kern w:val="0"/>
          <w:sz w:val="28"/>
          <w:szCs w:val="28"/>
          <w:lang w:eastAsia="en-US"/>
        </w:rPr>
        <w:t>заключены</w:t>
      </w:r>
      <w:proofErr w:type="gramEnd"/>
      <w:r w:rsidRPr="00CD22D8">
        <w:rPr>
          <w:rFonts w:eastAsia="Calibri"/>
          <w:kern w:val="0"/>
          <w:sz w:val="28"/>
          <w:szCs w:val="28"/>
          <w:lang w:eastAsia="en-US"/>
        </w:rPr>
        <w:t xml:space="preserve"> 2 муниципальных контракта: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 xml:space="preserve">- муниципальный контракт № </w:t>
      </w:r>
      <w:r w:rsidRPr="00CD22D8">
        <w:rPr>
          <w:rFonts w:eastAsia="Calibri"/>
          <w:color w:val="000000"/>
          <w:kern w:val="0"/>
          <w:sz w:val="28"/>
          <w:szCs w:val="28"/>
          <w:shd w:val="clear" w:color="auto" w:fill="FFFFFF"/>
          <w:lang w:eastAsia="en-US"/>
        </w:rPr>
        <w:t>0169300012319000442_192684</w:t>
      </w:r>
      <w:r w:rsidRPr="00CD22D8">
        <w:rPr>
          <w:rFonts w:eastAsia="Calibri"/>
          <w:kern w:val="0"/>
          <w:sz w:val="28"/>
          <w:szCs w:val="28"/>
          <w:lang w:eastAsia="en-US"/>
        </w:rPr>
        <w:t>от  19.06.2019г. на сумму 15289,0914 тыс</w:t>
      </w:r>
      <w:proofErr w:type="gramStart"/>
      <w:r w:rsidRPr="00CD22D8">
        <w:rPr>
          <w:rFonts w:eastAsia="Calibri"/>
          <w:kern w:val="0"/>
          <w:sz w:val="28"/>
          <w:szCs w:val="28"/>
          <w:lang w:eastAsia="en-US"/>
        </w:rPr>
        <w:t>.р</w:t>
      </w:r>
      <w:proofErr w:type="gramEnd"/>
      <w:r w:rsidRPr="00CD22D8">
        <w:rPr>
          <w:rFonts w:eastAsia="Calibri"/>
          <w:kern w:val="0"/>
          <w:sz w:val="28"/>
          <w:szCs w:val="28"/>
          <w:lang w:eastAsia="en-US"/>
        </w:rPr>
        <w:t>уб. с ООО группа компаний «Абсолютные системы», исполнен, завершен 30.09.201</w:t>
      </w:r>
      <w:r>
        <w:rPr>
          <w:rFonts w:eastAsia="Calibri"/>
          <w:kern w:val="0"/>
          <w:sz w:val="28"/>
          <w:szCs w:val="28"/>
          <w:lang w:eastAsia="en-US"/>
        </w:rPr>
        <w:t xml:space="preserve">9 </w:t>
      </w:r>
      <w:r w:rsidRPr="00CD22D8">
        <w:rPr>
          <w:rFonts w:eastAsia="Calibri"/>
          <w:kern w:val="0"/>
          <w:sz w:val="28"/>
          <w:szCs w:val="28"/>
          <w:lang w:eastAsia="en-US"/>
        </w:rPr>
        <w:t>г.</w:t>
      </w:r>
    </w:p>
    <w:p w:rsidR="00FE500A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 xml:space="preserve">В рамках контракта выполнены работы по валке деревьев, корчевке пней, корчевке и срезке кустарников и мелколесья; </w:t>
      </w:r>
      <w:proofErr w:type="gramStart"/>
      <w:r w:rsidRPr="00CD22D8">
        <w:rPr>
          <w:rFonts w:eastAsia="Calibri"/>
          <w:kern w:val="0"/>
          <w:sz w:val="28"/>
          <w:szCs w:val="28"/>
          <w:lang w:eastAsia="en-US"/>
        </w:rPr>
        <w:t xml:space="preserve">реконструкция </w:t>
      </w:r>
      <w:proofErr w:type="spellStart"/>
      <w:r w:rsidRPr="00CD22D8">
        <w:rPr>
          <w:rFonts w:eastAsia="Calibri"/>
          <w:kern w:val="0"/>
          <w:sz w:val="28"/>
          <w:szCs w:val="28"/>
          <w:lang w:eastAsia="en-US"/>
        </w:rPr>
        <w:t>тропиночно-дорожной</w:t>
      </w:r>
      <w:proofErr w:type="spellEnd"/>
      <w:r w:rsidRPr="00CD22D8">
        <w:rPr>
          <w:rFonts w:eastAsia="Calibri"/>
          <w:kern w:val="0"/>
          <w:sz w:val="28"/>
          <w:szCs w:val="28"/>
          <w:lang w:eastAsia="en-US"/>
        </w:rPr>
        <w:t xml:space="preserve"> сети, устройство зоны тихого отдыха, в т.ч. установлены скамейки и урны, установлены парковые светильники, на детской площадке установлено резиновое покрытие, качели-гнезда, двойные качели, детский игровой комплекс и карусель для </w:t>
      </w:r>
      <w:proofErr w:type="spellStart"/>
      <w:r w:rsidRPr="00CD22D8">
        <w:rPr>
          <w:rFonts w:eastAsia="Calibri"/>
          <w:kern w:val="0"/>
          <w:sz w:val="28"/>
          <w:szCs w:val="28"/>
          <w:lang w:eastAsia="en-US"/>
        </w:rPr>
        <w:t>маломобильных</w:t>
      </w:r>
      <w:proofErr w:type="spellEnd"/>
      <w:r w:rsidRPr="00CD22D8">
        <w:rPr>
          <w:rFonts w:eastAsia="Calibri"/>
          <w:kern w:val="0"/>
          <w:sz w:val="28"/>
          <w:szCs w:val="28"/>
          <w:lang w:eastAsia="en-US"/>
        </w:rPr>
        <w:t>, детский игровой комплекс, ограждение, малые архитектурные формы (</w:t>
      </w:r>
      <w:proofErr w:type="spellStart"/>
      <w:r w:rsidRPr="00CD22D8">
        <w:rPr>
          <w:rFonts w:eastAsia="Calibri"/>
          <w:kern w:val="0"/>
          <w:sz w:val="28"/>
          <w:szCs w:val="28"/>
          <w:lang w:eastAsia="en-US"/>
        </w:rPr>
        <w:t>лазалка-комплекс</w:t>
      </w:r>
      <w:proofErr w:type="spellEnd"/>
      <w:r w:rsidRPr="00CD22D8">
        <w:rPr>
          <w:rFonts w:eastAsia="Calibri"/>
          <w:kern w:val="0"/>
          <w:sz w:val="28"/>
          <w:szCs w:val="28"/>
          <w:lang w:eastAsia="en-US"/>
        </w:rPr>
        <w:t xml:space="preserve">, </w:t>
      </w:r>
      <w:proofErr w:type="spellStart"/>
      <w:r w:rsidRPr="00CD22D8">
        <w:rPr>
          <w:rFonts w:eastAsia="Calibri"/>
          <w:kern w:val="0"/>
          <w:sz w:val="28"/>
          <w:szCs w:val="28"/>
          <w:lang w:eastAsia="en-US"/>
        </w:rPr>
        <w:t>лазалка</w:t>
      </w:r>
      <w:proofErr w:type="spellEnd"/>
      <w:r w:rsidRPr="00CD22D8">
        <w:rPr>
          <w:rFonts w:eastAsia="Calibri"/>
          <w:kern w:val="0"/>
          <w:sz w:val="28"/>
          <w:szCs w:val="28"/>
          <w:lang w:eastAsia="en-US"/>
        </w:rPr>
        <w:t xml:space="preserve"> парус, качалки на пружине 2шт, игровой стенд, домик со счетами «викинг») скамейки, урны, на благоустроенной территории парка установлено</w:t>
      </w:r>
      <w:proofErr w:type="gramEnd"/>
      <w:r w:rsidRPr="00CD22D8">
        <w:rPr>
          <w:rFonts w:eastAsia="Calibri"/>
          <w:kern w:val="0"/>
          <w:sz w:val="28"/>
          <w:szCs w:val="28"/>
          <w:lang w:eastAsia="en-US"/>
        </w:rPr>
        <w:t xml:space="preserve"> видеонаблюдение, на центральном входе установлена надпись "Парк культуры и отдыха", произведена высадка лиственниц, пирамидальных тополей и кизильника.</w:t>
      </w:r>
    </w:p>
    <w:p w:rsidR="00FE500A" w:rsidRPr="00CD22D8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>- муниципальный контракт № 0169300012319000507_192684 от  27.05.2019г. на сумму 993,00318 тыс.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CD22D8">
        <w:rPr>
          <w:rFonts w:eastAsia="Calibri"/>
          <w:kern w:val="0"/>
          <w:sz w:val="28"/>
          <w:szCs w:val="28"/>
          <w:lang w:eastAsia="en-US"/>
        </w:rPr>
        <w:t>руб. с ООО «</w:t>
      </w:r>
      <w:proofErr w:type="spellStart"/>
      <w:r w:rsidRPr="00CD22D8">
        <w:rPr>
          <w:rFonts w:eastAsia="Calibri"/>
          <w:kern w:val="0"/>
          <w:sz w:val="28"/>
          <w:szCs w:val="28"/>
          <w:lang w:eastAsia="en-US"/>
        </w:rPr>
        <w:t>Аркс</w:t>
      </w:r>
      <w:proofErr w:type="spellEnd"/>
      <w:r w:rsidRPr="00CD22D8">
        <w:rPr>
          <w:rFonts w:eastAsia="Calibri"/>
          <w:kern w:val="0"/>
          <w:sz w:val="28"/>
          <w:szCs w:val="28"/>
          <w:lang w:eastAsia="en-US"/>
        </w:rPr>
        <w:t xml:space="preserve"> 11» (разработка проекта благоустройства) работы выполнены.</w:t>
      </w:r>
    </w:p>
    <w:p w:rsidR="00FE500A" w:rsidRDefault="00FE500A" w:rsidP="00FE500A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D22D8">
        <w:rPr>
          <w:rFonts w:eastAsia="Calibri"/>
          <w:kern w:val="0"/>
          <w:sz w:val="28"/>
          <w:szCs w:val="28"/>
          <w:lang w:eastAsia="en-US"/>
        </w:rPr>
        <w:t xml:space="preserve">Сумма экономии после заключения контрактов составила 637,30542 тыс. руб. На указанную сумму были заключены договора с индивидуальным предпринимателем </w:t>
      </w:r>
      <w:proofErr w:type="spellStart"/>
      <w:r w:rsidRPr="00CD22D8">
        <w:rPr>
          <w:rFonts w:eastAsia="Calibri"/>
          <w:kern w:val="0"/>
          <w:sz w:val="28"/>
          <w:szCs w:val="28"/>
          <w:lang w:eastAsia="en-US"/>
        </w:rPr>
        <w:t>Ерпаловым</w:t>
      </w:r>
      <w:proofErr w:type="spellEnd"/>
      <w:r w:rsidRPr="00CD22D8">
        <w:rPr>
          <w:rFonts w:eastAsia="Calibri"/>
          <w:kern w:val="0"/>
          <w:sz w:val="28"/>
          <w:szCs w:val="28"/>
          <w:lang w:eastAsia="en-US"/>
        </w:rPr>
        <w:t xml:space="preserve"> В</w:t>
      </w:r>
      <w:r>
        <w:rPr>
          <w:rFonts w:eastAsia="Calibri"/>
          <w:kern w:val="0"/>
          <w:sz w:val="28"/>
          <w:szCs w:val="28"/>
          <w:lang w:eastAsia="en-US"/>
        </w:rPr>
        <w:t>.</w:t>
      </w:r>
      <w:r w:rsidRPr="00CD22D8">
        <w:rPr>
          <w:rFonts w:eastAsia="Calibri"/>
          <w:kern w:val="0"/>
          <w:sz w:val="28"/>
          <w:szCs w:val="28"/>
          <w:lang w:eastAsia="en-US"/>
        </w:rPr>
        <w:t>В</w:t>
      </w:r>
      <w:r>
        <w:rPr>
          <w:rFonts w:eastAsia="Calibri"/>
          <w:kern w:val="0"/>
          <w:sz w:val="28"/>
          <w:szCs w:val="28"/>
          <w:lang w:eastAsia="en-US"/>
        </w:rPr>
        <w:t>.</w:t>
      </w:r>
      <w:r w:rsidRPr="00CD22D8">
        <w:rPr>
          <w:rFonts w:eastAsia="Calibri"/>
          <w:kern w:val="0"/>
          <w:sz w:val="28"/>
          <w:szCs w:val="28"/>
          <w:lang w:eastAsia="en-US"/>
        </w:rPr>
        <w:t xml:space="preserve"> на </w:t>
      </w:r>
      <w:r w:rsidRPr="00CD22D8">
        <w:rPr>
          <w:rFonts w:eastAsia="Calibri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устройство системы видеонаблюдения центральных улиц </w:t>
      </w:r>
      <w:proofErr w:type="gramStart"/>
      <w:r w:rsidRPr="00CD22D8">
        <w:rPr>
          <w:rFonts w:eastAsia="Calibri"/>
          <w:color w:val="000000"/>
          <w:kern w:val="0"/>
          <w:sz w:val="28"/>
          <w:szCs w:val="28"/>
          <w:shd w:val="clear" w:color="auto" w:fill="FFFFFF"/>
          <w:lang w:eastAsia="en-US"/>
        </w:rPr>
        <w:t>г</w:t>
      </w:r>
      <w:proofErr w:type="gramEnd"/>
      <w:r w:rsidRPr="00CD22D8">
        <w:rPr>
          <w:rFonts w:eastAsia="Calibri"/>
          <w:color w:val="000000"/>
          <w:kern w:val="0"/>
          <w:sz w:val="28"/>
          <w:szCs w:val="28"/>
          <w:shd w:val="clear" w:color="auto" w:fill="FFFFFF"/>
          <w:lang w:eastAsia="en-US"/>
        </w:rPr>
        <w:t>. Карталы</w:t>
      </w:r>
      <w:r w:rsidRPr="00CD22D8">
        <w:rPr>
          <w:rFonts w:eastAsia="Calibri"/>
          <w:kern w:val="0"/>
          <w:sz w:val="28"/>
          <w:szCs w:val="28"/>
          <w:lang w:eastAsia="en-US"/>
        </w:rPr>
        <w:t xml:space="preserve"> по установке системы видеонаблюдения </w:t>
      </w:r>
      <w:r w:rsidRPr="00CD22D8">
        <w:rPr>
          <w:rFonts w:eastAsia="Calibri"/>
          <w:kern w:val="0"/>
          <w:sz w:val="28"/>
          <w:szCs w:val="28"/>
          <w:lang w:eastAsia="en-US"/>
        </w:rPr>
        <w:lastRenderedPageBreak/>
        <w:t>центральных улиц г. Карталы (ул. Ленина, Пушкина, Калмыкова), работы выполнены в полном объёме. Было проложено 3345 м кабеля связи оптического, установлены 3 видеокамеры.</w:t>
      </w:r>
    </w:p>
    <w:p w:rsidR="00FE500A" w:rsidRPr="00DF4385" w:rsidRDefault="00FE500A" w:rsidP="00FE500A">
      <w:pPr>
        <w:pStyle w:val="NoSpacing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BE62F2">
        <w:rPr>
          <w:rFonts w:ascii="Times New Roman" w:hAnsi="Times New Roman"/>
          <w:b/>
          <w:sz w:val="28"/>
          <w:szCs w:val="28"/>
          <w:shd w:val="clear" w:color="auto" w:fill="FFFFFF"/>
        </w:rPr>
        <w:t>4.</w:t>
      </w:r>
      <w:r w:rsidRPr="00DF43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62F2">
        <w:rPr>
          <w:rFonts w:ascii="Times New Roman" w:hAnsi="Times New Roman"/>
          <w:b/>
          <w:sz w:val="28"/>
          <w:szCs w:val="28"/>
          <w:shd w:val="clear" w:color="auto" w:fill="FFFFFF"/>
        </w:rPr>
        <w:t>Культура и спорт.</w:t>
      </w:r>
    </w:p>
    <w:p w:rsidR="00FE500A" w:rsidRPr="00BE62F2" w:rsidRDefault="00FE500A" w:rsidP="00FE500A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62F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4.1. </w:t>
      </w:r>
      <w:r w:rsidRPr="00BE62F2">
        <w:rPr>
          <w:rFonts w:ascii="Times New Roman" w:hAnsi="Times New Roman"/>
          <w:b/>
          <w:sz w:val="28"/>
          <w:szCs w:val="28"/>
          <w:lang w:eastAsia="en-US"/>
        </w:rPr>
        <w:t xml:space="preserve">О выполнении </w:t>
      </w:r>
      <w:r w:rsidRPr="00BE62F2">
        <w:rPr>
          <w:rFonts w:ascii="Times New Roman" w:hAnsi="Times New Roman"/>
          <w:b/>
          <w:sz w:val="28"/>
          <w:szCs w:val="28"/>
        </w:rPr>
        <w:t xml:space="preserve">мероприятий подпрограммы </w:t>
      </w:r>
      <w:r w:rsidRPr="00BE62F2">
        <w:rPr>
          <w:rStyle w:val="9Exact"/>
          <w:bCs w:val="0"/>
          <w:sz w:val="28"/>
          <w:szCs w:val="28"/>
        </w:rPr>
        <w:t>«Культура» на территории</w:t>
      </w:r>
      <w:r w:rsidRPr="00BE62F2">
        <w:rPr>
          <w:rStyle w:val="9Exact"/>
          <w:b w:val="0"/>
          <w:bCs w:val="0"/>
          <w:sz w:val="28"/>
          <w:szCs w:val="28"/>
        </w:rPr>
        <w:t xml:space="preserve"> </w:t>
      </w:r>
      <w:r w:rsidRPr="00BE62F2">
        <w:rPr>
          <w:rFonts w:ascii="Times New Roman" w:hAnsi="Times New Roman"/>
          <w:b/>
          <w:sz w:val="28"/>
          <w:szCs w:val="28"/>
        </w:rPr>
        <w:t>Карталинского городского поселения за 2019 год.</w:t>
      </w:r>
    </w:p>
    <w:p w:rsidR="00FE500A" w:rsidRPr="00DF4385" w:rsidRDefault="00FE500A" w:rsidP="00FE500A">
      <w:pPr>
        <w:pStyle w:val="31"/>
        <w:shd w:val="clear" w:color="auto" w:fill="auto"/>
        <w:tabs>
          <w:tab w:val="left" w:pos="6300"/>
        </w:tabs>
        <w:spacing w:line="240" w:lineRule="auto"/>
        <w:ind w:firstLine="709"/>
        <w:jc w:val="both"/>
        <w:rPr>
          <w:sz w:val="28"/>
          <w:szCs w:val="28"/>
        </w:rPr>
      </w:pPr>
      <w:r w:rsidRPr="00DF4385">
        <w:rPr>
          <w:sz w:val="28"/>
          <w:szCs w:val="28"/>
        </w:rPr>
        <w:t>В рамках реализации муниципальной программы «Реализация полномочий по решению вопросов местного значения Карталинского городского поселения на 2017-2020 годы» подпрограммы «Культура» было выделено всего -</w:t>
      </w:r>
      <w:r>
        <w:rPr>
          <w:sz w:val="28"/>
          <w:szCs w:val="28"/>
        </w:rPr>
        <w:t xml:space="preserve"> </w:t>
      </w:r>
      <w:r w:rsidRPr="00DF4385">
        <w:rPr>
          <w:sz w:val="28"/>
          <w:szCs w:val="28"/>
        </w:rPr>
        <w:t>24146,90 тыс. руб. в том числе:</w:t>
      </w:r>
    </w:p>
    <w:p w:rsidR="00FE500A" w:rsidRPr="00DF4385" w:rsidRDefault="00FE500A" w:rsidP="00FE500A">
      <w:pPr>
        <w:pStyle w:val="31"/>
        <w:numPr>
          <w:ilvl w:val="0"/>
          <w:numId w:val="4"/>
        </w:numPr>
        <w:shd w:val="clear" w:color="auto" w:fill="auto"/>
        <w:tabs>
          <w:tab w:val="left" w:pos="819"/>
        </w:tabs>
        <w:spacing w:line="240" w:lineRule="auto"/>
        <w:ind w:firstLine="709"/>
        <w:jc w:val="both"/>
        <w:rPr>
          <w:sz w:val="28"/>
          <w:szCs w:val="28"/>
        </w:rPr>
      </w:pPr>
      <w:r w:rsidRPr="00DF4385">
        <w:rPr>
          <w:sz w:val="28"/>
          <w:szCs w:val="28"/>
        </w:rPr>
        <w:t>Перечень мероприятий подпрограммы «Культура»:</w:t>
      </w:r>
    </w:p>
    <w:p w:rsidR="00FE500A" w:rsidRPr="00DF4385" w:rsidRDefault="00FE500A" w:rsidP="00FE500A">
      <w:pPr>
        <w:pStyle w:val="31"/>
        <w:numPr>
          <w:ilvl w:val="0"/>
          <w:numId w:val="5"/>
        </w:numPr>
        <w:shd w:val="clear" w:color="auto" w:fill="auto"/>
        <w:tabs>
          <w:tab w:val="left" w:pos="923"/>
          <w:tab w:val="left" w:pos="5481"/>
        </w:tabs>
        <w:spacing w:line="240" w:lineRule="auto"/>
        <w:ind w:firstLine="709"/>
        <w:jc w:val="both"/>
        <w:rPr>
          <w:sz w:val="28"/>
          <w:szCs w:val="28"/>
        </w:rPr>
      </w:pPr>
      <w:r w:rsidRPr="00DF4385">
        <w:rPr>
          <w:sz w:val="28"/>
          <w:szCs w:val="28"/>
        </w:rPr>
        <w:t>Культура всего:</w:t>
      </w:r>
      <w:r w:rsidRPr="00DF4385">
        <w:rPr>
          <w:sz w:val="28"/>
          <w:szCs w:val="28"/>
        </w:rPr>
        <w:tab/>
        <w:t>-20302,20 тыс. руб.</w:t>
      </w:r>
    </w:p>
    <w:p w:rsidR="00FE500A" w:rsidRPr="00DF4385" w:rsidRDefault="00FE500A" w:rsidP="00FE500A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F4385">
        <w:rPr>
          <w:sz w:val="28"/>
          <w:szCs w:val="28"/>
        </w:rPr>
        <w:t>в том числе:</w:t>
      </w:r>
    </w:p>
    <w:p w:rsidR="00FE500A" w:rsidRPr="00DF4385" w:rsidRDefault="00FE500A" w:rsidP="00FE500A">
      <w:pPr>
        <w:pStyle w:val="31"/>
        <w:shd w:val="clear" w:color="auto" w:fill="auto"/>
        <w:tabs>
          <w:tab w:val="left" w:pos="5481"/>
        </w:tabs>
        <w:spacing w:line="240" w:lineRule="auto"/>
        <w:ind w:firstLine="709"/>
        <w:jc w:val="both"/>
        <w:rPr>
          <w:sz w:val="28"/>
          <w:szCs w:val="28"/>
        </w:rPr>
      </w:pPr>
      <w:r w:rsidRPr="00DF4385">
        <w:rPr>
          <w:rStyle w:val="30"/>
          <w:sz w:val="28"/>
          <w:szCs w:val="28"/>
        </w:rPr>
        <w:t xml:space="preserve">-МКУ </w:t>
      </w:r>
      <w:r w:rsidRPr="00DF4385">
        <w:rPr>
          <w:sz w:val="28"/>
          <w:szCs w:val="28"/>
        </w:rPr>
        <w:t>«Дом культуры «Радуга»</w:t>
      </w:r>
      <w:r w:rsidRPr="00DF4385">
        <w:rPr>
          <w:sz w:val="28"/>
          <w:szCs w:val="28"/>
        </w:rPr>
        <w:tab/>
        <w:t>-7406,79 тыс. руб.</w:t>
      </w:r>
    </w:p>
    <w:p w:rsidR="00FE500A" w:rsidRPr="00DF4385" w:rsidRDefault="00FE500A" w:rsidP="00FE500A">
      <w:pPr>
        <w:pStyle w:val="31"/>
        <w:shd w:val="clear" w:color="auto" w:fill="auto"/>
        <w:tabs>
          <w:tab w:val="left" w:pos="5481"/>
        </w:tabs>
        <w:spacing w:line="240" w:lineRule="auto"/>
        <w:ind w:firstLine="709"/>
        <w:jc w:val="both"/>
        <w:rPr>
          <w:sz w:val="28"/>
          <w:szCs w:val="28"/>
        </w:rPr>
      </w:pPr>
      <w:r w:rsidRPr="00DF4385">
        <w:rPr>
          <w:rStyle w:val="30"/>
          <w:sz w:val="28"/>
          <w:szCs w:val="28"/>
        </w:rPr>
        <w:t xml:space="preserve">-МБУ </w:t>
      </w:r>
      <w:r w:rsidRPr="00DF4385">
        <w:rPr>
          <w:sz w:val="28"/>
          <w:szCs w:val="28"/>
        </w:rPr>
        <w:t>Дом культуры «40 лет Октября»</w:t>
      </w:r>
      <w:r w:rsidRPr="00DF4385">
        <w:rPr>
          <w:sz w:val="28"/>
          <w:szCs w:val="28"/>
        </w:rPr>
        <w:tab/>
        <w:t>-10267,77 тыс. руб.</w:t>
      </w:r>
    </w:p>
    <w:p w:rsidR="00FE500A" w:rsidRPr="00DF4385" w:rsidRDefault="00FE500A" w:rsidP="00FE500A">
      <w:pPr>
        <w:pStyle w:val="31"/>
        <w:shd w:val="clear" w:color="auto" w:fill="auto"/>
        <w:tabs>
          <w:tab w:val="left" w:pos="5481"/>
        </w:tabs>
        <w:spacing w:line="240" w:lineRule="auto"/>
        <w:ind w:firstLine="709"/>
        <w:jc w:val="both"/>
        <w:rPr>
          <w:sz w:val="28"/>
          <w:szCs w:val="28"/>
        </w:rPr>
      </w:pPr>
      <w:r w:rsidRPr="00DF4385">
        <w:rPr>
          <w:sz w:val="28"/>
          <w:szCs w:val="28"/>
        </w:rPr>
        <w:t>-Городская библиотека №2,№3</w:t>
      </w:r>
      <w:r w:rsidRPr="00DF4385">
        <w:rPr>
          <w:sz w:val="28"/>
          <w:szCs w:val="28"/>
        </w:rPr>
        <w:tab/>
        <w:t>-2627,64 тыс</w:t>
      </w:r>
      <w:proofErr w:type="gramStart"/>
      <w:r w:rsidRPr="00DF4385">
        <w:rPr>
          <w:sz w:val="28"/>
          <w:szCs w:val="28"/>
        </w:rPr>
        <w:t>.р</w:t>
      </w:r>
      <w:proofErr w:type="gramEnd"/>
      <w:r w:rsidRPr="00DF4385">
        <w:rPr>
          <w:sz w:val="28"/>
          <w:szCs w:val="28"/>
        </w:rPr>
        <w:t>уб.</w:t>
      </w:r>
    </w:p>
    <w:p w:rsidR="00FE500A" w:rsidRPr="00DF4385" w:rsidRDefault="00FE500A" w:rsidP="00FE500A">
      <w:pPr>
        <w:pStyle w:val="31"/>
        <w:numPr>
          <w:ilvl w:val="0"/>
          <w:numId w:val="5"/>
        </w:numPr>
        <w:shd w:val="clear" w:color="auto" w:fill="auto"/>
        <w:tabs>
          <w:tab w:val="left" w:pos="942"/>
        </w:tabs>
        <w:spacing w:line="240" w:lineRule="auto"/>
        <w:ind w:firstLine="709"/>
        <w:rPr>
          <w:sz w:val="28"/>
          <w:szCs w:val="28"/>
        </w:rPr>
      </w:pPr>
      <w:r w:rsidRPr="00DF4385">
        <w:rPr>
          <w:sz w:val="28"/>
          <w:szCs w:val="28"/>
        </w:rPr>
        <w:t>Ремонт и укрепление материально-технической базы учреждений культуры всего: -1368,00 тыс. руб.</w:t>
      </w:r>
    </w:p>
    <w:p w:rsidR="00FE500A" w:rsidRPr="00DF4385" w:rsidRDefault="00FE500A" w:rsidP="00FE500A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F4385">
        <w:rPr>
          <w:sz w:val="28"/>
          <w:szCs w:val="28"/>
        </w:rPr>
        <w:t>в том числе:</w:t>
      </w:r>
    </w:p>
    <w:p w:rsidR="00FE500A" w:rsidRPr="00DF4385" w:rsidRDefault="00FE500A" w:rsidP="00FE500A">
      <w:pPr>
        <w:pStyle w:val="3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F4385">
        <w:rPr>
          <w:sz w:val="28"/>
          <w:szCs w:val="28"/>
        </w:rPr>
        <w:t xml:space="preserve">1. </w:t>
      </w:r>
      <w:r w:rsidRPr="00DF4385">
        <w:rPr>
          <w:rStyle w:val="30"/>
          <w:sz w:val="28"/>
          <w:szCs w:val="28"/>
        </w:rPr>
        <w:t xml:space="preserve">МКУ </w:t>
      </w:r>
      <w:r w:rsidRPr="00DF4385">
        <w:rPr>
          <w:sz w:val="28"/>
          <w:szCs w:val="28"/>
        </w:rPr>
        <w:t>«Дом культуры «Радуга» всего: -550,08 тыс. руб. в том числе:</w:t>
      </w:r>
    </w:p>
    <w:p w:rsidR="00FE500A" w:rsidRPr="00DF4385" w:rsidRDefault="00FE500A" w:rsidP="00FE500A">
      <w:pPr>
        <w:pStyle w:val="31"/>
        <w:shd w:val="clear" w:color="auto" w:fill="auto"/>
        <w:tabs>
          <w:tab w:val="center" w:pos="2930"/>
          <w:tab w:val="right" w:pos="6143"/>
        </w:tabs>
        <w:spacing w:line="240" w:lineRule="auto"/>
        <w:ind w:firstLine="709"/>
        <w:jc w:val="both"/>
        <w:rPr>
          <w:sz w:val="28"/>
          <w:szCs w:val="28"/>
        </w:rPr>
      </w:pPr>
      <w:r w:rsidRPr="00DF4385">
        <w:rPr>
          <w:sz w:val="28"/>
          <w:szCs w:val="28"/>
        </w:rPr>
        <w:t>-ремонт колонн</w:t>
      </w:r>
      <w:r w:rsidRPr="00DF4385">
        <w:rPr>
          <w:sz w:val="28"/>
          <w:szCs w:val="28"/>
        </w:rPr>
        <w:tab/>
        <w:t>в холле</w:t>
      </w:r>
      <w:r w:rsidRPr="00DF4385">
        <w:rPr>
          <w:sz w:val="28"/>
          <w:szCs w:val="28"/>
        </w:rPr>
        <w:tab/>
        <w:t>-304,85 тыс</w:t>
      </w:r>
      <w:proofErr w:type="gramStart"/>
      <w:r w:rsidRPr="00DF4385">
        <w:rPr>
          <w:sz w:val="28"/>
          <w:szCs w:val="28"/>
        </w:rPr>
        <w:t>.р</w:t>
      </w:r>
      <w:proofErr w:type="gramEnd"/>
      <w:r w:rsidRPr="00DF4385">
        <w:rPr>
          <w:sz w:val="28"/>
          <w:szCs w:val="28"/>
        </w:rPr>
        <w:t>уб.</w:t>
      </w:r>
    </w:p>
    <w:p w:rsidR="00FE500A" w:rsidRPr="00DF4385" w:rsidRDefault="00FE500A" w:rsidP="00FE500A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F4385">
        <w:rPr>
          <w:sz w:val="28"/>
          <w:szCs w:val="28"/>
        </w:rPr>
        <w:t>-приобретение одежды для сцены - 132,00 тыс</w:t>
      </w:r>
      <w:proofErr w:type="gramStart"/>
      <w:r w:rsidRPr="00DF4385">
        <w:rPr>
          <w:sz w:val="28"/>
          <w:szCs w:val="28"/>
        </w:rPr>
        <w:t>.р</w:t>
      </w:r>
      <w:proofErr w:type="gramEnd"/>
      <w:r w:rsidRPr="00DF4385">
        <w:rPr>
          <w:sz w:val="28"/>
          <w:szCs w:val="28"/>
        </w:rPr>
        <w:t>уб.</w:t>
      </w:r>
    </w:p>
    <w:p w:rsidR="00FE500A" w:rsidRDefault="00FE500A" w:rsidP="00FE500A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F4385">
        <w:rPr>
          <w:sz w:val="28"/>
          <w:szCs w:val="28"/>
        </w:rPr>
        <w:t>-приобретение динамика усилителя-113,23 тыс</w:t>
      </w:r>
      <w:proofErr w:type="gramStart"/>
      <w:r w:rsidRPr="00DF4385">
        <w:rPr>
          <w:sz w:val="28"/>
          <w:szCs w:val="28"/>
        </w:rPr>
        <w:t>.р</w:t>
      </w:r>
      <w:proofErr w:type="gramEnd"/>
      <w:r w:rsidRPr="00DF4385">
        <w:rPr>
          <w:sz w:val="28"/>
          <w:szCs w:val="28"/>
        </w:rPr>
        <w:t>уб.</w:t>
      </w:r>
    </w:p>
    <w:p w:rsidR="00FE500A" w:rsidRPr="00DF4385" w:rsidRDefault="00FE500A" w:rsidP="00FE500A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F4385">
        <w:rPr>
          <w:sz w:val="28"/>
          <w:szCs w:val="28"/>
        </w:rPr>
        <w:t>Городская библиотека №2 всего:</w:t>
      </w:r>
      <w:r w:rsidRPr="00DF4385">
        <w:rPr>
          <w:sz w:val="28"/>
          <w:szCs w:val="28"/>
        </w:rPr>
        <w:tab/>
        <w:t>-79,99 тыс</w:t>
      </w:r>
      <w:proofErr w:type="gramStart"/>
      <w:r w:rsidRPr="00DF4385">
        <w:rPr>
          <w:sz w:val="28"/>
          <w:szCs w:val="28"/>
        </w:rPr>
        <w:t>.р</w:t>
      </w:r>
      <w:proofErr w:type="gramEnd"/>
      <w:r w:rsidRPr="00DF4385">
        <w:rPr>
          <w:sz w:val="28"/>
          <w:szCs w:val="28"/>
        </w:rPr>
        <w:t>уб.</w:t>
      </w:r>
    </w:p>
    <w:p w:rsidR="00FE500A" w:rsidRPr="00DF4385" w:rsidRDefault="00FE500A" w:rsidP="00FE500A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F4385">
        <w:rPr>
          <w:sz w:val="28"/>
          <w:szCs w:val="28"/>
        </w:rPr>
        <w:t>в том числе:</w:t>
      </w:r>
    </w:p>
    <w:p w:rsidR="00FE500A" w:rsidRDefault="00FE500A" w:rsidP="00FE500A">
      <w:pPr>
        <w:pStyle w:val="31"/>
        <w:shd w:val="clear" w:color="auto" w:fill="auto"/>
        <w:tabs>
          <w:tab w:val="left" w:pos="4633"/>
        </w:tabs>
        <w:spacing w:line="240" w:lineRule="auto"/>
        <w:ind w:firstLine="709"/>
        <w:jc w:val="both"/>
        <w:rPr>
          <w:sz w:val="28"/>
          <w:szCs w:val="28"/>
        </w:rPr>
      </w:pPr>
      <w:r w:rsidRPr="00DF4385">
        <w:rPr>
          <w:sz w:val="28"/>
          <w:szCs w:val="28"/>
        </w:rPr>
        <w:t>-ремонт помещений</w:t>
      </w:r>
      <w:r w:rsidRPr="00DF4385">
        <w:rPr>
          <w:sz w:val="28"/>
          <w:szCs w:val="28"/>
        </w:rPr>
        <w:tab/>
        <w:t>- 79,99 тыс</w:t>
      </w:r>
      <w:proofErr w:type="gramStart"/>
      <w:r w:rsidRPr="00DF4385">
        <w:rPr>
          <w:sz w:val="28"/>
          <w:szCs w:val="28"/>
        </w:rPr>
        <w:t>.р</w:t>
      </w:r>
      <w:proofErr w:type="gramEnd"/>
      <w:r w:rsidRPr="00DF4385">
        <w:rPr>
          <w:sz w:val="28"/>
          <w:szCs w:val="28"/>
        </w:rPr>
        <w:t>уб.</w:t>
      </w:r>
    </w:p>
    <w:p w:rsidR="00FE500A" w:rsidRPr="00DF4385" w:rsidRDefault="00FE500A" w:rsidP="00FE500A">
      <w:pPr>
        <w:pStyle w:val="31"/>
        <w:shd w:val="clear" w:color="auto" w:fill="auto"/>
        <w:tabs>
          <w:tab w:val="left" w:pos="463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F4385">
        <w:rPr>
          <w:rStyle w:val="30"/>
          <w:sz w:val="28"/>
          <w:szCs w:val="28"/>
        </w:rPr>
        <w:t xml:space="preserve">МБУ </w:t>
      </w:r>
      <w:r w:rsidRPr="00DF4385">
        <w:rPr>
          <w:sz w:val="28"/>
          <w:szCs w:val="28"/>
        </w:rPr>
        <w:t>Дом культуры «40 лет Октября» всего: - 737,93 тыс. руб. в том числе:</w:t>
      </w:r>
    </w:p>
    <w:p w:rsidR="00FE500A" w:rsidRPr="00DF4385" w:rsidRDefault="00FE500A" w:rsidP="00FE500A">
      <w:pPr>
        <w:pStyle w:val="3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F4385">
        <w:rPr>
          <w:sz w:val="28"/>
          <w:szCs w:val="28"/>
        </w:rPr>
        <w:t xml:space="preserve">-ремонт и устройство металлической кровли из </w:t>
      </w:r>
      <w:proofErr w:type="spellStart"/>
      <w:r w:rsidRPr="00DF4385">
        <w:rPr>
          <w:sz w:val="28"/>
          <w:szCs w:val="28"/>
        </w:rPr>
        <w:t>профлиста</w:t>
      </w:r>
      <w:proofErr w:type="spellEnd"/>
      <w:r w:rsidRPr="00DF4385">
        <w:rPr>
          <w:sz w:val="28"/>
          <w:szCs w:val="28"/>
        </w:rPr>
        <w:t xml:space="preserve">- 597,94 тыс. руб. </w:t>
      </w:r>
      <w:proofErr w:type="gramStart"/>
      <w:r w:rsidRPr="00DF4385">
        <w:rPr>
          <w:sz w:val="28"/>
          <w:szCs w:val="28"/>
        </w:rPr>
        <w:t>-п</w:t>
      </w:r>
      <w:proofErr w:type="gramEnd"/>
      <w:r w:rsidRPr="00DF4385">
        <w:rPr>
          <w:sz w:val="28"/>
          <w:szCs w:val="28"/>
        </w:rPr>
        <w:t>риобретения:</w:t>
      </w:r>
    </w:p>
    <w:p w:rsidR="00FE500A" w:rsidRPr="00DF4385" w:rsidRDefault="00FE500A" w:rsidP="00FE500A">
      <w:pPr>
        <w:pStyle w:val="31"/>
        <w:numPr>
          <w:ilvl w:val="0"/>
          <w:numId w:val="6"/>
        </w:numPr>
        <w:shd w:val="clear" w:color="auto" w:fill="auto"/>
        <w:tabs>
          <w:tab w:val="left" w:pos="1138"/>
          <w:tab w:val="right" w:pos="6143"/>
        </w:tabs>
        <w:spacing w:line="240" w:lineRule="auto"/>
        <w:ind w:firstLine="709"/>
        <w:jc w:val="both"/>
        <w:rPr>
          <w:sz w:val="28"/>
          <w:szCs w:val="28"/>
        </w:rPr>
      </w:pPr>
      <w:r w:rsidRPr="00DF4385">
        <w:rPr>
          <w:sz w:val="28"/>
          <w:szCs w:val="28"/>
        </w:rPr>
        <w:t>ноутбук</w:t>
      </w:r>
      <w:r w:rsidRPr="00DF4385">
        <w:rPr>
          <w:sz w:val="28"/>
          <w:szCs w:val="28"/>
        </w:rPr>
        <w:tab/>
        <w:t>-24,99 тыс. руб.</w:t>
      </w:r>
    </w:p>
    <w:p w:rsidR="00FE500A" w:rsidRPr="00DF4385" w:rsidRDefault="00FE500A" w:rsidP="00FE500A">
      <w:pPr>
        <w:pStyle w:val="31"/>
        <w:numPr>
          <w:ilvl w:val="0"/>
          <w:numId w:val="6"/>
        </w:numPr>
        <w:shd w:val="clear" w:color="auto" w:fill="auto"/>
        <w:tabs>
          <w:tab w:val="left" w:pos="1142"/>
          <w:tab w:val="right" w:pos="6143"/>
        </w:tabs>
        <w:spacing w:line="240" w:lineRule="auto"/>
        <w:ind w:firstLine="709"/>
        <w:jc w:val="both"/>
        <w:rPr>
          <w:sz w:val="28"/>
          <w:szCs w:val="28"/>
        </w:rPr>
      </w:pPr>
      <w:r w:rsidRPr="00DF4385">
        <w:rPr>
          <w:sz w:val="28"/>
          <w:szCs w:val="28"/>
        </w:rPr>
        <w:t>вращающая голова</w:t>
      </w:r>
      <w:r w:rsidRPr="00DF4385">
        <w:rPr>
          <w:sz w:val="28"/>
          <w:szCs w:val="28"/>
        </w:rPr>
        <w:tab/>
        <w:t>-80,00 тыс. руб.</w:t>
      </w:r>
    </w:p>
    <w:p w:rsidR="00FE500A" w:rsidRPr="00DF4385" w:rsidRDefault="00FE500A" w:rsidP="00FE500A">
      <w:pPr>
        <w:pStyle w:val="31"/>
        <w:numPr>
          <w:ilvl w:val="0"/>
          <w:numId w:val="6"/>
        </w:numPr>
        <w:shd w:val="clear" w:color="auto" w:fill="auto"/>
        <w:tabs>
          <w:tab w:val="left" w:pos="1142"/>
          <w:tab w:val="right" w:pos="6143"/>
        </w:tabs>
        <w:spacing w:line="240" w:lineRule="auto"/>
        <w:ind w:firstLine="709"/>
        <w:jc w:val="both"/>
        <w:rPr>
          <w:sz w:val="28"/>
          <w:szCs w:val="28"/>
        </w:rPr>
      </w:pPr>
      <w:r w:rsidRPr="00DF4385">
        <w:rPr>
          <w:sz w:val="28"/>
          <w:szCs w:val="28"/>
        </w:rPr>
        <w:t>костюмы</w:t>
      </w:r>
      <w:r w:rsidRPr="00DF4385">
        <w:rPr>
          <w:sz w:val="28"/>
          <w:szCs w:val="28"/>
        </w:rPr>
        <w:tab/>
        <w:t>-35,00 тыс. руб.</w:t>
      </w:r>
    </w:p>
    <w:p w:rsidR="00FE500A" w:rsidRPr="00DF4385" w:rsidRDefault="00FE500A" w:rsidP="00FE500A">
      <w:pPr>
        <w:pStyle w:val="31"/>
        <w:numPr>
          <w:ilvl w:val="0"/>
          <w:numId w:val="5"/>
        </w:numPr>
        <w:shd w:val="clear" w:color="auto" w:fill="auto"/>
        <w:tabs>
          <w:tab w:val="left" w:pos="942"/>
          <w:tab w:val="left" w:pos="4429"/>
        </w:tabs>
        <w:spacing w:line="240" w:lineRule="auto"/>
        <w:ind w:firstLine="709"/>
        <w:jc w:val="both"/>
        <w:rPr>
          <w:sz w:val="28"/>
          <w:szCs w:val="28"/>
        </w:rPr>
      </w:pPr>
      <w:r w:rsidRPr="00DF4385">
        <w:rPr>
          <w:sz w:val="28"/>
          <w:szCs w:val="28"/>
        </w:rPr>
        <w:t>Содержание работников:</w:t>
      </w:r>
      <w:r w:rsidRPr="00DF4385">
        <w:rPr>
          <w:sz w:val="28"/>
          <w:szCs w:val="28"/>
        </w:rPr>
        <w:tab/>
        <w:t>- 1426,70 тыс. руб.</w:t>
      </w:r>
    </w:p>
    <w:p w:rsidR="00FE500A" w:rsidRPr="00DF4385" w:rsidRDefault="00FE500A" w:rsidP="00FE500A">
      <w:pPr>
        <w:pStyle w:val="31"/>
        <w:numPr>
          <w:ilvl w:val="0"/>
          <w:numId w:val="5"/>
        </w:numPr>
        <w:shd w:val="clear" w:color="auto" w:fill="auto"/>
        <w:tabs>
          <w:tab w:val="left" w:pos="881"/>
        </w:tabs>
        <w:spacing w:line="240" w:lineRule="auto"/>
        <w:ind w:firstLine="709"/>
        <w:jc w:val="both"/>
        <w:rPr>
          <w:sz w:val="28"/>
          <w:szCs w:val="28"/>
        </w:rPr>
      </w:pPr>
      <w:r w:rsidRPr="00DF4385">
        <w:rPr>
          <w:sz w:val="28"/>
          <w:szCs w:val="28"/>
        </w:rPr>
        <w:t>Развитие культуры (мероприятия) всего:- 1050,00 тыс. руб.</w:t>
      </w:r>
    </w:p>
    <w:p w:rsidR="00FE500A" w:rsidRPr="00DF4385" w:rsidRDefault="00FE500A" w:rsidP="00FE500A">
      <w:pPr>
        <w:pStyle w:val="9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4.2.</w:t>
      </w:r>
      <w:r w:rsidRPr="00DF4385">
        <w:rPr>
          <w:sz w:val="28"/>
          <w:szCs w:val="28"/>
        </w:rPr>
        <w:t xml:space="preserve"> О выполнении мероприятий подпрограммы </w:t>
      </w:r>
      <w:r w:rsidRPr="00DF4385">
        <w:rPr>
          <w:rStyle w:val="91"/>
          <w:sz w:val="28"/>
          <w:szCs w:val="28"/>
        </w:rPr>
        <w:t xml:space="preserve">«Массовый </w:t>
      </w:r>
      <w:r w:rsidRPr="00DF4385">
        <w:rPr>
          <w:sz w:val="28"/>
          <w:szCs w:val="28"/>
        </w:rPr>
        <w:t>спорт» на территории Карталинского городского поселения за 2019 год.</w:t>
      </w:r>
    </w:p>
    <w:p w:rsidR="00FE500A" w:rsidRPr="00DF4385" w:rsidRDefault="00FE500A" w:rsidP="00FE500A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F4385">
        <w:rPr>
          <w:sz w:val="28"/>
          <w:szCs w:val="28"/>
        </w:rPr>
        <w:t>В рамках реализации муниципальной программы «Реализация полномочий по решению вопросов местного значения Карталинского городского поселения на 2017-2020 годы» подпрограммы «Массовый спорт» было выделено и израсходовано денежных средств - 1832,60 тыс. руб. в т</w:t>
      </w:r>
      <w:proofErr w:type="gramStart"/>
      <w:r w:rsidRPr="00DF4385">
        <w:rPr>
          <w:sz w:val="28"/>
          <w:szCs w:val="28"/>
        </w:rPr>
        <w:t>.ч</w:t>
      </w:r>
      <w:proofErr w:type="gramEnd"/>
      <w:r w:rsidRPr="00DF4385">
        <w:rPr>
          <w:sz w:val="28"/>
          <w:szCs w:val="28"/>
        </w:rPr>
        <w:t>,:</w:t>
      </w:r>
    </w:p>
    <w:p w:rsidR="00FE500A" w:rsidRPr="00DF4385" w:rsidRDefault="00FE500A" w:rsidP="00FE500A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F4385">
        <w:rPr>
          <w:sz w:val="28"/>
          <w:szCs w:val="28"/>
        </w:rPr>
        <w:t>1. Перечень мероприятий подпрограммы «Массовый спорт»:</w:t>
      </w:r>
    </w:p>
    <w:p w:rsidR="00FE500A" w:rsidRPr="00DF4385" w:rsidRDefault="00FE500A" w:rsidP="00FE500A">
      <w:pPr>
        <w:pStyle w:val="31"/>
        <w:numPr>
          <w:ilvl w:val="0"/>
          <w:numId w:val="7"/>
        </w:numPr>
        <w:shd w:val="clear" w:color="auto" w:fill="auto"/>
        <w:tabs>
          <w:tab w:val="left" w:pos="643"/>
        </w:tabs>
        <w:spacing w:line="240" w:lineRule="auto"/>
        <w:ind w:firstLine="709"/>
        <w:jc w:val="both"/>
        <w:rPr>
          <w:sz w:val="28"/>
          <w:szCs w:val="28"/>
        </w:rPr>
      </w:pPr>
      <w:r w:rsidRPr="00DF4385">
        <w:rPr>
          <w:sz w:val="28"/>
          <w:szCs w:val="28"/>
        </w:rPr>
        <w:lastRenderedPageBreak/>
        <w:t>Развитие физической культуры и спорта (спортивные мероприятия)</w:t>
      </w:r>
    </w:p>
    <w:p w:rsidR="00FE500A" w:rsidRDefault="00FE500A" w:rsidP="00FE500A">
      <w:pPr>
        <w:pStyle w:val="3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F4385">
        <w:rPr>
          <w:sz w:val="28"/>
          <w:szCs w:val="28"/>
        </w:rPr>
        <w:t>-1500,00 тыс. руб.</w:t>
      </w:r>
    </w:p>
    <w:p w:rsidR="00FE500A" w:rsidRPr="00DF4385" w:rsidRDefault="00FE500A" w:rsidP="00FE500A">
      <w:pPr>
        <w:pStyle w:val="3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F4385">
        <w:rPr>
          <w:sz w:val="28"/>
          <w:szCs w:val="28"/>
        </w:rPr>
        <w:t>Содержание работников</w:t>
      </w:r>
      <w:r w:rsidRPr="00DF4385">
        <w:rPr>
          <w:sz w:val="28"/>
          <w:szCs w:val="28"/>
        </w:rPr>
        <w:tab/>
        <w:t>-332,60 тыс. руб.</w:t>
      </w:r>
    </w:p>
    <w:p w:rsidR="00FE500A" w:rsidRDefault="00FE500A" w:rsidP="00FE500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33B56">
        <w:rPr>
          <w:rFonts w:ascii="Times New Roman" w:hAnsi="Times New Roman"/>
          <w:sz w:val="28"/>
          <w:szCs w:val="28"/>
        </w:rPr>
        <w:t>Спортивно массовая работа и физкультурно-оздоровительная работа Управления по делам культуры и спорта</w:t>
      </w:r>
      <w:r>
        <w:rPr>
          <w:rFonts w:ascii="Times New Roman" w:hAnsi="Times New Roman"/>
          <w:sz w:val="28"/>
          <w:szCs w:val="28"/>
        </w:rPr>
        <w:t xml:space="preserve"> в рамках исполнения полномочий Карталинского городского поселения в 2019 году</w:t>
      </w:r>
      <w:r w:rsidRPr="00533B56">
        <w:rPr>
          <w:rFonts w:ascii="Times New Roman" w:hAnsi="Times New Roman"/>
          <w:sz w:val="28"/>
          <w:szCs w:val="28"/>
        </w:rPr>
        <w:t xml:space="preserve"> проводилась </w:t>
      </w:r>
      <w:proofErr w:type="gramStart"/>
      <w:r w:rsidRPr="00533B56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33B56">
        <w:rPr>
          <w:rFonts w:ascii="Times New Roman" w:hAnsi="Times New Roman"/>
          <w:sz w:val="28"/>
          <w:szCs w:val="28"/>
        </w:rPr>
        <w:t xml:space="preserve"> календарного плана и см</w:t>
      </w:r>
      <w:r>
        <w:rPr>
          <w:rFonts w:ascii="Times New Roman" w:hAnsi="Times New Roman"/>
          <w:sz w:val="28"/>
          <w:szCs w:val="28"/>
        </w:rPr>
        <w:t>еты расходов на 2019 год, согласованных с главой Карталинского городского поселения.</w:t>
      </w:r>
    </w:p>
    <w:p w:rsidR="00FE500A" w:rsidRDefault="00FE500A" w:rsidP="00FE500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обеспечения условий  для развития на территории Карталинского городского поселения физической культуры, массового спорта, организации и </w:t>
      </w:r>
      <w:proofErr w:type="gramStart"/>
      <w:r>
        <w:rPr>
          <w:rFonts w:ascii="Times New Roman" w:hAnsi="Times New Roman"/>
          <w:bCs/>
          <w:sz w:val="28"/>
          <w:szCs w:val="28"/>
        </w:rPr>
        <w:t>проведения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официальных физкультурно-оздоровительных и спортивно-массовых мероприятий разработана подпрограмма «Массовый спорт» к муниципальной программе «Реализация полномочий по решению вопросов местного значения Карталинского городского поселения на 2017-2020 годы». В программе определены следующие целевые индикативы:</w:t>
      </w:r>
    </w:p>
    <w:p w:rsidR="00FE500A" w:rsidRDefault="00FE500A" w:rsidP="00FE500A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-Количество участников спортивно-массовых мероприятий: по плану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Cs/>
            <w:sz w:val="28"/>
            <w:szCs w:val="28"/>
          </w:rPr>
          <w:t>2019 г</w:t>
        </w:r>
      </w:smartTag>
      <w:r>
        <w:rPr>
          <w:rFonts w:ascii="Times New Roman" w:hAnsi="Times New Roman"/>
          <w:bCs/>
          <w:sz w:val="28"/>
          <w:szCs w:val="28"/>
        </w:rPr>
        <w:t>. - 3947 чел, фактический показатель - 3950 чел.</w:t>
      </w:r>
    </w:p>
    <w:p w:rsidR="00FE500A" w:rsidRDefault="00FE500A" w:rsidP="00FE500A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-Количество проведенных мероприятий:</w:t>
      </w:r>
      <w:r w:rsidRPr="00EB4B0E">
        <w:t xml:space="preserve"> </w:t>
      </w:r>
      <w:r w:rsidRPr="00EB4B0E">
        <w:rPr>
          <w:rFonts w:ascii="Times New Roman" w:hAnsi="Times New Roman"/>
          <w:bCs/>
          <w:sz w:val="28"/>
          <w:szCs w:val="28"/>
        </w:rPr>
        <w:t>по плану</w:t>
      </w:r>
      <w:r>
        <w:rPr>
          <w:rFonts w:ascii="Times New Roman" w:hAnsi="Times New Roman"/>
          <w:bCs/>
          <w:sz w:val="28"/>
          <w:szCs w:val="28"/>
        </w:rPr>
        <w:t xml:space="preserve"> - 53 мероприятия, по факту проведено 53 мероприятия.</w:t>
      </w:r>
    </w:p>
    <w:p w:rsidR="00FE500A" w:rsidRDefault="00FE500A" w:rsidP="00FE500A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Финансирование спортивно-массовых мероприятий составило </w:t>
      </w:r>
      <w:r w:rsidRPr="00B33B21">
        <w:rPr>
          <w:rFonts w:ascii="Times New Roman" w:hAnsi="Times New Roman"/>
          <w:bCs/>
          <w:sz w:val="28"/>
          <w:szCs w:val="28"/>
        </w:rPr>
        <w:t xml:space="preserve">1 </w:t>
      </w:r>
      <w:r>
        <w:rPr>
          <w:rFonts w:ascii="Times New Roman" w:hAnsi="Times New Roman"/>
          <w:bCs/>
          <w:sz w:val="28"/>
          <w:szCs w:val="28"/>
        </w:rPr>
        <w:t>5</w:t>
      </w:r>
      <w:r w:rsidRPr="00B33B21">
        <w:rPr>
          <w:rFonts w:ascii="Times New Roman" w:hAnsi="Times New Roman"/>
          <w:bCs/>
          <w:sz w:val="28"/>
          <w:szCs w:val="28"/>
        </w:rPr>
        <w:t>00,0 тысяч рублей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E500A" w:rsidRDefault="00FE500A" w:rsidP="00FE500A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4B0E">
        <w:rPr>
          <w:rFonts w:ascii="Times New Roman" w:hAnsi="Times New Roman"/>
          <w:bCs/>
          <w:sz w:val="28"/>
          <w:szCs w:val="28"/>
        </w:rPr>
        <w:t xml:space="preserve">В ходе выполнения утвержденного плана работ с </w:t>
      </w:r>
      <w:r>
        <w:rPr>
          <w:rFonts w:ascii="Times New Roman" w:hAnsi="Times New Roman"/>
          <w:bCs/>
          <w:sz w:val="28"/>
          <w:szCs w:val="28"/>
        </w:rPr>
        <w:t>января по декабрь 2019 года организованно и проведено 53 спортивных мероприятия.</w:t>
      </w:r>
    </w:p>
    <w:p w:rsidR="00FE500A" w:rsidRPr="00F82F86" w:rsidRDefault="00FE500A" w:rsidP="00FE500A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привлечения широких слоев населения Карталинского городского поселения к систематическим занятиям физической культуры и спортом в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Cs/>
            <w:sz w:val="28"/>
            <w:szCs w:val="28"/>
          </w:rPr>
          <w:t>2019 г</w:t>
        </w:r>
      </w:smartTag>
      <w:r>
        <w:rPr>
          <w:rFonts w:ascii="Times New Roman" w:hAnsi="Times New Roman"/>
          <w:bCs/>
          <w:sz w:val="28"/>
          <w:szCs w:val="28"/>
        </w:rPr>
        <w:t xml:space="preserve">. проведена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С</w:t>
      </w:r>
      <w:r w:rsidRPr="00127053">
        <w:rPr>
          <w:rFonts w:ascii="Times New Roman" w:hAnsi="Times New Roman"/>
          <w:bCs/>
          <w:sz w:val="28"/>
          <w:szCs w:val="28"/>
        </w:rPr>
        <w:t>партакиада Карталинского городского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среди производственных коллективов, организаций и учреждений. Был сформирован оргкомитет и издано Распоряжение о подготовке и проведении Спартакиады. 18 команд приняли участие в 8 видах</w:t>
      </w:r>
      <w:r w:rsidRPr="009E6B61">
        <w:rPr>
          <w:rFonts w:ascii="Times New Roman" w:hAnsi="Times New Roman"/>
          <w:bCs/>
          <w:sz w:val="28"/>
          <w:szCs w:val="28"/>
        </w:rPr>
        <w:t xml:space="preserve"> спорта (лыжные гонки, </w:t>
      </w:r>
      <w:proofErr w:type="spellStart"/>
      <w:r w:rsidRPr="009E6B61">
        <w:rPr>
          <w:rFonts w:ascii="Times New Roman" w:hAnsi="Times New Roman"/>
          <w:bCs/>
          <w:sz w:val="28"/>
          <w:szCs w:val="28"/>
        </w:rPr>
        <w:t>дартс</w:t>
      </w:r>
      <w:proofErr w:type="spellEnd"/>
      <w:r w:rsidRPr="009E6B61">
        <w:rPr>
          <w:rFonts w:ascii="Times New Roman" w:hAnsi="Times New Roman"/>
          <w:bCs/>
          <w:sz w:val="28"/>
          <w:szCs w:val="28"/>
        </w:rPr>
        <w:t>, шашки, шахматы, настольный теннис, легкоатлетический пробег, спортивная семья, стрельба из пневматической винтовки). Количество участников спартакиады составило 185 человек.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Согласно Распоряжения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администрации Карталинского муниципального района от </w:t>
      </w:r>
      <w:r w:rsidRPr="009E6B61">
        <w:rPr>
          <w:rFonts w:ascii="Times New Roman" w:hAnsi="Times New Roman"/>
          <w:bCs/>
          <w:sz w:val="28"/>
          <w:szCs w:val="28"/>
        </w:rPr>
        <w:t>11.06.2019 г. № 320-р</w:t>
      </w:r>
      <w:r>
        <w:rPr>
          <w:rFonts w:ascii="Times New Roman" w:hAnsi="Times New Roman"/>
          <w:bCs/>
          <w:sz w:val="28"/>
          <w:szCs w:val="28"/>
        </w:rPr>
        <w:t xml:space="preserve"> «О награждении победителей и призёров I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спартакиады Карталинского городского поселения среди производственных коллективов, организаций и учреждений», на награждение победителей было выделено 400,0 тыс. рублей. По заявкам учреждений – победителей и призёров, был закуплен спортивный инвентарь, который в дальнейшем будет использован для участия в городских мероприятиях. Проведён анализ проводимых мероприятий, учтены ошибки, недочёты. Издано Распоряжение о проведении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Спартакиады Карталинского городского поселения.</w:t>
      </w:r>
    </w:p>
    <w:p w:rsidR="00FE500A" w:rsidRDefault="00FE500A" w:rsidP="00FE500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Одним из самых значимых спортивных мероприятий года стало проведение</w:t>
      </w:r>
      <w:r w:rsidRPr="003C6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Открытого кубка по хоккею с шайбой «Золотая шайба» среди учащихся общеобразовательных учреждений, памяти В.И. </w:t>
      </w:r>
      <w:proofErr w:type="spellStart"/>
      <w:r>
        <w:rPr>
          <w:rFonts w:ascii="Times New Roman" w:hAnsi="Times New Roman"/>
          <w:sz w:val="28"/>
          <w:szCs w:val="28"/>
        </w:rPr>
        <w:t>Возилова</w:t>
      </w:r>
      <w:proofErr w:type="spellEnd"/>
      <w:r>
        <w:rPr>
          <w:rFonts w:ascii="Times New Roman" w:hAnsi="Times New Roman"/>
          <w:sz w:val="28"/>
          <w:szCs w:val="28"/>
        </w:rPr>
        <w:t>, в котором приняли участие 6 общеобразовательных учреждений.</w:t>
      </w:r>
      <w:proofErr w:type="gramEnd"/>
      <w:r w:rsidRPr="00524779">
        <w:rPr>
          <w:rFonts w:ascii="Times New Roman" w:hAnsi="Times New Roman"/>
          <w:sz w:val="28"/>
          <w:szCs w:val="28"/>
        </w:rPr>
        <w:t xml:space="preserve"> </w:t>
      </w:r>
      <w:r w:rsidRPr="0074731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4731C">
        <w:rPr>
          <w:rFonts w:ascii="Times New Roman" w:hAnsi="Times New Roman"/>
          <w:sz w:val="28"/>
          <w:szCs w:val="28"/>
        </w:rPr>
        <w:t>основании Распоряжения Администрации Карталинского муниципального района № 61-р от 18.02.2019</w:t>
      </w:r>
      <w:r w:rsidRPr="0074731C">
        <w:t xml:space="preserve"> </w:t>
      </w:r>
      <w:r w:rsidRPr="0074731C">
        <w:rPr>
          <w:rFonts w:ascii="Times New Roman" w:hAnsi="Times New Roman"/>
          <w:sz w:val="28"/>
          <w:szCs w:val="28"/>
        </w:rPr>
        <w:t xml:space="preserve">г. победители и призёры соревнований были награждены хоккейной экипировкой на сумму </w:t>
      </w:r>
      <w:r w:rsidRPr="00605B57">
        <w:rPr>
          <w:rFonts w:ascii="Times New Roman" w:hAnsi="Times New Roman"/>
          <w:sz w:val="28"/>
          <w:szCs w:val="28"/>
        </w:rPr>
        <w:t>300 тыс. рублей.</w:t>
      </w:r>
    </w:p>
    <w:p w:rsidR="00FE500A" w:rsidRPr="00DF4385" w:rsidRDefault="00FE500A" w:rsidP="00FE500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Самым длительным и ярким чемпионатом 2019 года </w:t>
      </w:r>
      <w:r w:rsidRPr="00327215">
        <w:rPr>
          <w:rFonts w:ascii="Times New Roman" w:hAnsi="Times New Roman"/>
          <w:sz w:val="28"/>
          <w:szCs w:val="28"/>
        </w:rPr>
        <w:t>I Чемпионат Женской Карталинской Баскетбольной Лиги</w:t>
      </w:r>
      <w:r>
        <w:rPr>
          <w:rFonts w:ascii="Times New Roman" w:hAnsi="Times New Roman"/>
          <w:sz w:val="28"/>
          <w:szCs w:val="28"/>
        </w:rPr>
        <w:t xml:space="preserve">. 6 женских команд на протяжении 3 месяцев (с 10 января по 26 апреля 2019 года) оспаривали право зваться чемпионами Карталинского городского поселения. Всего мероприятием охвачено более 100 человек. Также в течение летних месяцев прошли 3 чемпионата по мини-футболу: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Южно-Уральская любительская футбольная лига (3 команды, охват 55 человек), Первенство по мини-футболу среди дворовых команд (5 команд, охват 100 человек) и Чемпионат среди </w:t>
      </w:r>
      <w:r w:rsidRPr="00DF438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мужских команд (4 команды, охват – 50 человек).</w:t>
      </w:r>
    </w:p>
    <w:p w:rsidR="00FE500A" w:rsidRPr="00DF4385" w:rsidRDefault="00FE500A" w:rsidP="00FE500A">
      <w:pPr>
        <w:pStyle w:val="NoSpacing"/>
        <w:ind w:firstLine="709"/>
        <w:jc w:val="both"/>
        <w:rPr>
          <w:rFonts w:ascii="Century Schoolbook" w:hAnsi="Century Schoolbook"/>
          <w:sz w:val="28"/>
          <w:szCs w:val="28"/>
        </w:rPr>
      </w:pPr>
      <w:r w:rsidRPr="00DF4385">
        <w:rPr>
          <w:rFonts w:ascii="Times New Roman" w:hAnsi="Times New Roman"/>
          <w:sz w:val="28"/>
          <w:szCs w:val="28"/>
        </w:rPr>
        <w:t>В рамках исполнения полномочий Карталинского городского поселения были организованы 4 массовых спортивных фестиваля, посвящённых «Дню молодёжи», «Дню физкультурника», «Дню ветеранов боевых действий» и факельная эстафета «Бег мира». Всего в спортивных праздниках приняли участие около 600 человек.</w:t>
      </w:r>
    </w:p>
    <w:p w:rsidR="00FE500A" w:rsidRPr="00DF4385" w:rsidRDefault="00FE500A" w:rsidP="00FE500A">
      <w:pPr>
        <w:pStyle w:val="NoSpacing"/>
        <w:ind w:firstLine="709"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DF4385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Сборные команды </w:t>
      </w:r>
      <w:proofErr w:type="gramStart"/>
      <w:r w:rsidRPr="00DF4385">
        <w:rPr>
          <w:rFonts w:ascii="Times New Roman" w:hAnsi="Times New Roman"/>
          <w:kern w:val="3"/>
          <w:sz w:val="28"/>
          <w:szCs w:val="28"/>
          <w:lang w:eastAsia="ja-JP" w:bidi="fa-IR"/>
        </w:rPr>
        <w:t>г</w:t>
      </w:r>
      <w:proofErr w:type="gramEnd"/>
      <w:r w:rsidRPr="00DF4385">
        <w:rPr>
          <w:rFonts w:ascii="Times New Roman" w:hAnsi="Times New Roman"/>
          <w:kern w:val="3"/>
          <w:sz w:val="28"/>
          <w:szCs w:val="28"/>
          <w:lang w:eastAsia="ja-JP" w:bidi="fa-IR"/>
        </w:rPr>
        <w:t>. Карталы  приняли  участие в 10 мероприятиях областного, всероссийского и других уровней. Лебедева Софья заняла 3 место в Первенстве России по легкой атлетике (</w:t>
      </w:r>
      <w:proofErr w:type="gramStart"/>
      <w:r w:rsidRPr="00DF4385">
        <w:rPr>
          <w:rFonts w:ascii="Times New Roman" w:hAnsi="Times New Roman"/>
          <w:kern w:val="3"/>
          <w:sz w:val="28"/>
          <w:szCs w:val="28"/>
          <w:lang w:eastAsia="ja-JP" w:bidi="fa-IR"/>
        </w:rPr>
        <w:t>г</w:t>
      </w:r>
      <w:proofErr w:type="gramEnd"/>
      <w:r w:rsidRPr="00DF4385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. Пенза), </w:t>
      </w:r>
      <w:proofErr w:type="spellStart"/>
      <w:r w:rsidRPr="00DF4385">
        <w:rPr>
          <w:rFonts w:ascii="Times New Roman" w:hAnsi="Times New Roman"/>
          <w:kern w:val="3"/>
          <w:sz w:val="28"/>
          <w:szCs w:val="28"/>
          <w:lang w:eastAsia="ja-JP" w:bidi="fa-IR"/>
        </w:rPr>
        <w:t>Цицылин</w:t>
      </w:r>
      <w:proofErr w:type="spellEnd"/>
      <w:r w:rsidRPr="00DF4385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Иван и </w:t>
      </w:r>
      <w:proofErr w:type="spellStart"/>
      <w:r w:rsidRPr="00DF4385">
        <w:rPr>
          <w:rFonts w:ascii="Times New Roman" w:hAnsi="Times New Roman"/>
          <w:kern w:val="3"/>
          <w:sz w:val="28"/>
          <w:szCs w:val="28"/>
          <w:lang w:eastAsia="ja-JP" w:bidi="fa-IR"/>
        </w:rPr>
        <w:t>Ронжин</w:t>
      </w:r>
      <w:proofErr w:type="spellEnd"/>
      <w:r w:rsidRPr="00DF4385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Степан заняли 2 место в </w:t>
      </w:r>
      <w:r w:rsidRPr="00DF43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IX Традиционном турнире по спортивной борьбе в дисциплине «греко-римская борьба» среди юношей на призы «Спортивно-патриотического клуба Архангел Михаил» (г. Екатеринбург).</w:t>
      </w:r>
    </w:p>
    <w:p w:rsidR="00FE500A" w:rsidRPr="008E6DEB" w:rsidRDefault="00FE500A" w:rsidP="00FE500A">
      <w:pPr>
        <w:ind w:firstLine="709"/>
        <w:jc w:val="both"/>
        <w:rPr>
          <w:sz w:val="28"/>
          <w:szCs w:val="28"/>
        </w:rPr>
      </w:pPr>
      <w:r w:rsidRPr="008E6DEB">
        <w:rPr>
          <w:sz w:val="28"/>
          <w:szCs w:val="28"/>
        </w:rPr>
        <w:t>В целях эффективного использования бюджетных средств,  проведен аукцион на приобретение наградной продукции (кубки, медали, статуэтки) на 2020 год на сумму 106 815,52 рублей.</w:t>
      </w:r>
    </w:p>
    <w:p w:rsidR="00FE500A" w:rsidRPr="008E6DEB" w:rsidRDefault="00FE500A" w:rsidP="00FE500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и осуществление мероприятий по работе с детьми и молодежью.</w:t>
      </w:r>
    </w:p>
    <w:p w:rsidR="00FE500A" w:rsidRDefault="00FE500A" w:rsidP="00FE500A">
      <w:pPr>
        <w:pStyle w:val="20"/>
        <w:shd w:val="clear" w:color="auto" w:fill="auto"/>
        <w:spacing w:before="0" w:line="240" w:lineRule="auto"/>
        <w:ind w:firstLine="709"/>
        <w:jc w:val="both"/>
      </w:pPr>
      <w:r>
        <w:t>В рамках комплексного решение проблем развития молодёжной политики в Карталинском городском поселении, были реализованы следующие мероприятия.</w:t>
      </w:r>
    </w:p>
    <w:p w:rsidR="00FE500A" w:rsidRDefault="00FE500A" w:rsidP="00FE500A">
      <w:pPr>
        <w:pStyle w:val="20"/>
        <w:shd w:val="clear" w:color="auto" w:fill="auto"/>
        <w:spacing w:before="0" w:line="240" w:lineRule="auto"/>
        <w:ind w:firstLine="709"/>
        <w:jc w:val="both"/>
      </w:pPr>
      <w:r>
        <w:t xml:space="preserve">Была проведена акция «Чистый город». В рамках акции проводился конкурс, цель которого создание новых стандартов уборки мусора, стандартов поведения жителей района и города по отношению к окружающему пространству. Победителем конкурса стал проект «Капельки радости» МДОУ «ДС№82», сад - победитель получил денежный приз на реализацию проекта в размере 30 000 рублей. Призёрами конкурса стали МДОУ «ДС№7», проект «Царство цветов» детский сад получил денежное награждение в размере 20 000 рублей и МДОУ «ДС№2», проект «Мы за чистый город» детский сад получил денежное награждение в размере 10 000 </w:t>
      </w:r>
      <w:r>
        <w:lastRenderedPageBreak/>
        <w:t>рублей.</w:t>
      </w:r>
    </w:p>
    <w:p w:rsidR="00FE500A" w:rsidRPr="00C271C2" w:rsidRDefault="00FE500A" w:rsidP="00FE500A">
      <w:pPr>
        <w:pStyle w:val="20"/>
        <w:shd w:val="clear" w:color="auto" w:fill="auto"/>
        <w:spacing w:before="0" w:line="240" w:lineRule="auto"/>
        <w:ind w:firstLine="709"/>
        <w:jc w:val="both"/>
      </w:pPr>
      <w:r>
        <w:t xml:space="preserve">В 2019 году проведена акция борьбы со </w:t>
      </w:r>
      <w:proofErr w:type="spellStart"/>
      <w:r>
        <w:t>СПИДом</w:t>
      </w:r>
      <w:proofErr w:type="spellEnd"/>
      <w:r>
        <w:t xml:space="preserve"> «Должен знать!». Целью акции являлось формирование у молодёжи устойчивых установок на неприятие наркотических веществ и профилактики </w:t>
      </w:r>
      <w:proofErr w:type="spellStart"/>
      <w:r>
        <w:t>СПИДа</w:t>
      </w:r>
      <w:proofErr w:type="spellEnd"/>
      <w:r>
        <w:t xml:space="preserve">. В рамках акции жителям Карталинского муниципального района были розданы информационные памятки, из которых можно было узнать: что такое </w:t>
      </w:r>
      <w:r w:rsidRPr="00C271C2">
        <w:t xml:space="preserve">ВИЧ/СПИД, как передаётся, способы безопасного поведения, а также </w:t>
      </w:r>
      <w:proofErr w:type="gramStart"/>
      <w:r w:rsidRPr="00C271C2">
        <w:t>узнать</w:t>
      </w:r>
      <w:proofErr w:type="gramEnd"/>
      <w:r w:rsidRPr="00C271C2">
        <w:t xml:space="preserve"> куда можно обратиться, если уже столкнулся с данной проблемой.</w:t>
      </w:r>
    </w:p>
    <w:p w:rsidR="00FE500A" w:rsidRDefault="00FE500A" w:rsidP="00FE500A">
      <w:pPr>
        <w:pStyle w:val="20"/>
        <w:shd w:val="clear" w:color="auto" w:fill="auto"/>
        <w:spacing w:before="0" w:line="240" w:lineRule="auto"/>
        <w:ind w:firstLine="709"/>
        <w:jc w:val="both"/>
      </w:pPr>
      <w:r>
        <w:t>В целях организации занятости и трудоустройства детей в летний период были организованы трудовые отряды школьников на межшкольном огороде в с. Анненское, где в течени</w:t>
      </w:r>
      <w:proofErr w:type="gramStart"/>
      <w:r>
        <w:t>и</w:t>
      </w:r>
      <w:proofErr w:type="gramEnd"/>
      <w:r>
        <w:t xml:space="preserve"> всего лета обучающие городских школ выращивают картофель, свеклу, морковь.</w:t>
      </w:r>
    </w:p>
    <w:p w:rsidR="00FE500A" w:rsidRDefault="00FE500A" w:rsidP="00FE500A">
      <w:pPr>
        <w:pStyle w:val="20"/>
        <w:shd w:val="clear" w:color="auto" w:fill="auto"/>
        <w:spacing w:before="0" w:line="240" w:lineRule="auto"/>
        <w:ind w:firstLine="709"/>
        <w:jc w:val="both"/>
      </w:pPr>
      <w:r>
        <w:t>В июле этого года был организован форум молодых семей, который проходил на территории Анненского сельского поселения «</w:t>
      </w:r>
      <w:proofErr w:type="spellStart"/>
      <w:r>
        <w:t>Слетская</w:t>
      </w:r>
      <w:proofErr w:type="spellEnd"/>
      <w:r>
        <w:t xml:space="preserve"> поляна».</w:t>
      </w:r>
    </w:p>
    <w:p w:rsidR="00FE500A" w:rsidRDefault="00FE500A" w:rsidP="00FE500A">
      <w:pPr>
        <w:pStyle w:val="20"/>
        <w:shd w:val="clear" w:color="auto" w:fill="auto"/>
        <w:spacing w:before="0" w:line="240" w:lineRule="auto"/>
        <w:ind w:firstLine="709"/>
        <w:jc w:val="both"/>
      </w:pPr>
      <w:r>
        <w:t>Участниками форума стали - молодые, инициативные, замечательные семейные пары Карталинского муниципального района, которые поделились секретом своего семейного счастья!</w:t>
      </w:r>
    </w:p>
    <w:p w:rsidR="00FE500A" w:rsidRDefault="00FE500A" w:rsidP="00FE500A">
      <w:pPr>
        <w:pStyle w:val="20"/>
        <w:shd w:val="clear" w:color="auto" w:fill="auto"/>
        <w:spacing w:before="0" w:line="240" w:lineRule="auto"/>
        <w:ind w:firstLine="709"/>
        <w:jc w:val="both"/>
      </w:pPr>
      <w:r>
        <w:t>Для участия в данном форуме для семей были представлены задания и конкурсы, с которыми они ловко справлялись.</w:t>
      </w:r>
    </w:p>
    <w:p w:rsidR="00FE500A" w:rsidRDefault="00FE500A" w:rsidP="00FE500A">
      <w:pPr>
        <w:pStyle w:val="20"/>
        <w:shd w:val="clear" w:color="auto" w:fill="auto"/>
        <w:spacing w:before="0" w:line="240" w:lineRule="auto"/>
        <w:ind w:firstLine="709"/>
        <w:jc w:val="both"/>
      </w:pPr>
      <w:r>
        <w:t xml:space="preserve">Все семьи доказали, что являются очень творческими, </w:t>
      </w:r>
      <w:proofErr w:type="spellStart"/>
      <w:r>
        <w:t>креативными</w:t>
      </w:r>
      <w:proofErr w:type="spellEnd"/>
      <w:r>
        <w:t xml:space="preserve"> и талантливыми! Они честно боролись за победу!</w:t>
      </w:r>
    </w:p>
    <w:p w:rsidR="00FE500A" w:rsidRDefault="00FE500A" w:rsidP="00FE500A">
      <w:pPr>
        <w:pStyle w:val="20"/>
        <w:shd w:val="clear" w:color="auto" w:fill="auto"/>
        <w:spacing w:before="0" w:line="240" w:lineRule="auto"/>
        <w:ind w:firstLine="709"/>
        <w:jc w:val="left"/>
      </w:pPr>
      <w:r>
        <w:t xml:space="preserve">По итогам конкурса победителями стали семья Волковых, занявшие I место, семья Исайкиных, занявшие II место и семья </w:t>
      </w:r>
      <w:proofErr w:type="spellStart"/>
      <w:r>
        <w:t>Кочиевых</w:t>
      </w:r>
      <w:proofErr w:type="spellEnd"/>
      <w:r>
        <w:t xml:space="preserve">, занявшие III место. Также жюри отметили семью Осмининых и семью </w:t>
      </w:r>
      <w:proofErr w:type="spellStart"/>
      <w:r>
        <w:t>Гошенко</w:t>
      </w:r>
      <w:proofErr w:type="spellEnd"/>
      <w:r>
        <w:t>.</w:t>
      </w:r>
    </w:p>
    <w:p w:rsidR="00FE500A" w:rsidRDefault="00FE500A" w:rsidP="00FE500A">
      <w:pPr>
        <w:pStyle w:val="20"/>
        <w:shd w:val="clear" w:color="auto" w:fill="auto"/>
        <w:spacing w:before="0" w:line="240" w:lineRule="auto"/>
        <w:ind w:firstLine="709"/>
        <w:jc w:val="both"/>
      </w:pPr>
      <w:r>
        <w:t>Все семьи получили грамоты и ценные подарки!</w:t>
      </w:r>
    </w:p>
    <w:p w:rsidR="00FE500A" w:rsidRDefault="00FE500A" w:rsidP="00FE500A">
      <w:pPr>
        <w:pStyle w:val="20"/>
        <w:shd w:val="clear" w:color="auto" w:fill="auto"/>
        <w:spacing w:before="0" w:line="240" w:lineRule="auto"/>
        <w:ind w:firstLine="709"/>
        <w:jc w:val="both"/>
      </w:pPr>
      <w:r>
        <w:t>На базе МОУ «СОШ№3» прошёл форум «</w:t>
      </w:r>
      <w:proofErr w:type="spellStart"/>
      <w:r>
        <w:t>Антинаркотические</w:t>
      </w:r>
      <w:proofErr w:type="spellEnd"/>
      <w:r>
        <w:t xml:space="preserve"> мероприятия» на форуме была организована работа двух секций:</w:t>
      </w:r>
    </w:p>
    <w:p w:rsidR="00FE500A" w:rsidRDefault="00FE500A" w:rsidP="00FE500A">
      <w:pPr>
        <w:pStyle w:val="20"/>
        <w:numPr>
          <w:ilvl w:val="0"/>
          <w:numId w:val="8"/>
        </w:numPr>
        <w:shd w:val="clear" w:color="auto" w:fill="auto"/>
        <w:tabs>
          <w:tab w:val="left" w:pos="212"/>
        </w:tabs>
        <w:spacing w:before="0" w:line="240" w:lineRule="auto"/>
        <w:ind w:firstLine="709"/>
        <w:jc w:val="both"/>
      </w:pPr>
      <w:r>
        <w:t>«Узнай правду» - игра-викторина по вопросам рассмотрения разных сторон наркомании;</w:t>
      </w:r>
    </w:p>
    <w:p w:rsidR="00FE500A" w:rsidRDefault="00FE500A" w:rsidP="00FE500A">
      <w:pPr>
        <w:pStyle w:val="20"/>
        <w:numPr>
          <w:ilvl w:val="0"/>
          <w:numId w:val="8"/>
        </w:numPr>
        <w:shd w:val="clear" w:color="auto" w:fill="auto"/>
        <w:tabs>
          <w:tab w:val="left" w:pos="212"/>
        </w:tabs>
        <w:spacing w:before="0" w:line="240" w:lineRule="auto"/>
        <w:ind w:firstLine="709"/>
        <w:jc w:val="both"/>
      </w:pPr>
      <w:r>
        <w:t>Психологический тренинг «Мой выбор», секция для тех, кто не всегда бывает уверенным в себе, для тех, кто хочет узнать, как правильно поступить в ситуациях трудного выбора.</w:t>
      </w:r>
    </w:p>
    <w:p w:rsidR="00FE500A" w:rsidRDefault="00FE500A" w:rsidP="00FE500A">
      <w:pPr>
        <w:pStyle w:val="20"/>
        <w:shd w:val="clear" w:color="auto" w:fill="auto"/>
        <w:spacing w:before="0" w:line="240" w:lineRule="auto"/>
        <w:ind w:firstLine="709"/>
        <w:jc w:val="both"/>
      </w:pPr>
      <w:r>
        <w:t xml:space="preserve">В этом году с апреля месяца по ноябрь волонтёры </w:t>
      </w:r>
      <w:proofErr w:type="gramStart"/>
      <w:r>
        <w:t>г</w:t>
      </w:r>
      <w:proofErr w:type="gramEnd"/>
      <w:r>
        <w:t xml:space="preserve">. Карталы помогали настраивать </w:t>
      </w:r>
      <w:proofErr w:type="spellStart"/>
      <w:r>
        <w:t>тв-приставки</w:t>
      </w:r>
      <w:proofErr w:type="spellEnd"/>
      <w:r>
        <w:t xml:space="preserve"> для приема цифрового сигнала жителям Карталинского района и г. Карталы. На горячую линию поступило более 70 звонков, из них 62 заявки были отработаны.</w:t>
      </w:r>
    </w:p>
    <w:p w:rsidR="00FE500A" w:rsidRDefault="00FE500A" w:rsidP="00FE500A">
      <w:pPr>
        <w:pStyle w:val="20"/>
        <w:shd w:val="clear" w:color="auto" w:fill="auto"/>
        <w:spacing w:before="0" w:line="240" w:lineRule="auto"/>
        <w:ind w:firstLine="709"/>
        <w:jc w:val="both"/>
      </w:pPr>
      <w:r>
        <w:t>Самые активные ребята из отряда по итогам 2019 года, были награждены грамотами и памятными подарками.</w:t>
      </w:r>
    </w:p>
    <w:p w:rsidR="00FE500A" w:rsidRDefault="00FE500A" w:rsidP="00FE500A">
      <w:pPr>
        <w:pStyle w:val="20"/>
        <w:shd w:val="clear" w:color="auto" w:fill="auto"/>
        <w:spacing w:before="0" w:line="240" w:lineRule="auto"/>
        <w:ind w:firstLine="709"/>
        <w:jc w:val="both"/>
      </w:pPr>
      <w:r>
        <w:t xml:space="preserve">Таким образом, все мероприятия и бюджет, запланированный на 2019 год по программе «Реализация полномочий по решению вопросов местного значения Карталинского городского поселения на 2017 -2020 годы» </w:t>
      </w:r>
      <w:r>
        <w:lastRenderedPageBreak/>
        <w:t>Подпрограмма «Образование» реализован, индикативные показатели выполнены.</w:t>
      </w:r>
    </w:p>
    <w:p w:rsidR="00FE500A" w:rsidRDefault="00FE500A" w:rsidP="00FE500A">
      <w:pPr>
        <w:pStyle w:val="20"/>
        <w:shd w:val="clear" w:color="auto" w:fill="auto"/>
        <w:spacing w:before="0" w:line="240" w:lineRule="auto"/>
        <w:ind w:firstLine="709"/>
        <w:jc w:val="both"/>
      </w:pPr>
      <w:r w:rsidRPr="000428AB">
        <w:rPr>
          <w:b/>
        </w:rPr>
        <w:t>6.</w:t>
      </w:r>
      <w:r>
        <w:t xml:space="preserve"> </w:t>
      </w:r>
      <w:r w:rsidRPr="008E6DEB">
        <w:rPr>
          <w:b/>
        </w:rPr>
        <w:t>«Другие вопросы в области социальной политики»</w:t>
      </w:r>
      <w:r>
        <w:t xml:space="preserve"> муниципальной программы «Реализация полномочий по решению вопросов местного значения Карталинского городского поселения на 2017-2020 годы», утвержденной постановлением администрации Карталинского муниципального района от 25.07.2017 года № 599 в 2019 году были проведены следующие мероприятия:</w:t>
      </w:r>
    </w:p>
    <w:p w:rsidR="00FE500A" w:rsidRDefault="00FE500A" w:rsidP="00FE500A">
      <w:pPr>
        <w:pStyle w:val="20"/>
        <w:numPr>
          <w:ilvl w:val="0"/>
          <w:numId w:val="9"/>
        </w:numPr>
        <w:shd w:val="clear" w:color="auto" w:fill="auto"/>
        <w:tabs>
          <w:tab w:val="left" w:pos="720"/>
        </w:tabs>
        <w:spacing w:before="0" w:line="240" w:lineRule="auto"/>
        <w:ind w:firstLine="709"/>
        <w:jc w:val="both"/>
      </w:pPr>
      <w:r>
        <w:t>предоставлена субсидия общественной организации (Совет ветеранов) на сумму 60,0 тыс. руб.;</w:t>
      </w:r>
    </w:p>
    <w:p w:rsidR="00FE500A" w:rsidRDefault="00FE500A" w:rsidP="00FE500A">
      <w:pPr>
        <w:pStyle w:val="20"/>
        <w:numPr>
          <w:ilvl w:val="0"/>
          <w:numId w:val="9"/>
        </w:numPr>
        <w:shd w:val="clear" w:color="auto" w:fill="auto"/>
        <w:tabs>
          <w:tab w:val="left" w:pos="687"/>
        </w:tabs>
        <w:spacing w:before="0" w:line="240" w:lineRule="auto"/>
        <w:ind w:firstLine="709"/>
        <w:jc w:val="both"/>
      </w:pPr>
      <w:r>
        <w:t>предоставлена мера социальной поддержки на проезд в общественном городском транспорте на общую сумму 984,0 тыс. руб. в т.ч.:</w:t>
      </w:r>
    </w:p>
    <w:p w:rsidR="00FE500A" w:rsidRDefault="00FE500A" w:rsidP="00FE500A">
      <w:pPr>
        <w:pStyle w:val="20"/>
        <w:shd w:val="clear" w:color="auto" w:fill="auto"/>
        <w:spacing w:before="0" w:line="240" w:lineRule="auto"/>
        <w:ind w:firstLine="709"/>
        <w:jc w:val="both"/>
      </w:pPr>
      <w:r>
        <w:t>-по категории малообеспеченные многодетные и малообеспеченные неполные семьи на сумму 974,7 тыс. руб. (выдано 38986 талонов), - по категории пенсионеры по старости на сумму 9,3 тыс. руб. (выдано 520 талонов);</w:t>
      </w:r>
    </w:p>
    <w:p w:rsidR="00FE500A" w:rsidRDefault="00FE500A" w:rsidP="00FE500A">
      <w:pPr>
        <w:pStyle w:val="20"/>
        <w:numPr>
          <w:ilvl w:val="0"/>
          <w:numId w:val="9"/>
        </w:numPr>
        <w:shd w:val="clear" w:color="auto" w:fill="auto"/>
        <w:tabs>
          <w:tab w:val="left" w:pos="725"/>
        </w:tabs>
        <w:spacing w:before="0" w:line="240" w:lineRule="auto"/>
        <w:ind w:firstLine="709"/>
        <w:jc w:val="both"/>
      </w:pPr>
      <w:r>
        <w:t>оказана адресная социальная помощь 98 малообеспеченным гражданам и гражданам, оказавшимся в трудной жизненной ситуации на сумму 240,0 тыс. руб.</w:t>
      </w:r>
    </w:p>
    <w:p w:rsidR="00FE500A" w:rsidRDefault="00FE500A" w:rsidP="00FE500A">
      <w:pPr>
        <w:pStyle w:val="20"/>
        <w:shd w:val="clear" w:color="auto" w:fill="auto"/>
        <w:spacing w:before="0" w:line="240" w:lineRule="auto"/>
        <w:ind w:firstLine="709"/>
        <w:jc w:val="both"/>
      </w:pPr>
      <w:r>
        <w:t xml:space="preserve">На 2020 год в рамках региональной программы «Зелёный город» планируется проведение инвентаризации зеленых насаждений, расположенных на землях общего пользования </w:t>
      </w:r>
      <w:proofErr w:type="gramStart"/>
      <w:r>
        <w:t>г</w:t>
      </w:r>
      <w:proofErr w:type="gramEnd"/>
      <w:r>
        <w:t>. Карталы, в целях получения субсидии для проведения лесовосстановительных работ.</w:t>
      </w:r>
    </w:p>
    <w:p w:rsidR="00FE500A" w:rsidRDefault="00FE500A" w:rsidP="00FE500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7.1. </w:t>
      </w:r>
      <w:r w:rsidRPr="008E6DEB">
        <w:rPr>
          <w:b/>
          <w:sz w:val="28"/>
          <w:szCs w:val="28"/>
        </w:rPr>
        <w:t>«Национальная безопасность и правоохранительная деятельность».</w:t>
      </w:r>
      <w:r w:rsidRPr="001A463C">
        <w:rPr>
          <w:sz w:val="28"/>
          <w:szCs w:val="28"/>
        </w:rPr>
        <w:t xml:space="preserve"> </w:t>
      </w:r>
    </w:p>
    <w:p w:rsidR="00FE500A" w:rsidRPr="001A463C" w:rsidRDefault="00FE500A" w:rsidP="00FE500A">
      <w:pPr>
        <w:ind w:firstLine="709"/>
        <w:jc w:val="both"/>
        <w:rPr>
          <w:sz w:val="28"/>
          <w:szCs w:val="28"/>
        </w:rPr>
      </w:pPr>
      <w:r w:rsidRPr="001A463C">
        <w:rPr>
          <w:sz w:val="28"/>
          <w:szCs w:val="28"/>
          <w:u w:val="single"/>
        </w:rPr>
        <w:t>Перечень проведенных мероприятий подпрограммы</w:t>
      </w:r>
      <w:r>
        <w:rPr>
          <w:sz w:val="28"/>
          <w:szCs w:val="28"/>
          <w:u w:val="single"/>
        </w:rPr>
        <w:t xml:space="preserve"> </w:t>
      </w:r>
      <w:r w:rsidRPr="001A463C">
        <w:rPr>
          <w:sz w:val="28"/>
          <w:szCs w:val="28"/>
          <w:u w:val="single"/>
        </w:rPr>
        <w:t xml:space="preserve">«Национальная </w:t>
      </w:r>
      <w:r>
        <w:rPr>
          <w:sz w:val="28"/>
          <w:szCs w:val="28"/>
          <w:u w:val="single"/>
        </w:rPr>
        <w:t xml:space="preserve">    </w:t>
      </w:r>
      <w:r w:rsidRPr="001A463C">
        <w:rPr>
          <w:sz w:val="28"/>
          <w:szCs w:val="28"/>
          <w:u w:val="single"/>
        </w:rPr>
        <w:t>безопасность и правоохранительная деятельность» в 2019 году.</w:t>
      </w:r>
    </w:p>
    <w:p w:rsidR="00FE500A" w:rsidRPr="001A463C" w:rsidRDefault="00FE500A" w:rsidP="00FE500A">
      <w:pPr>
        <w:ind w:firstLine="709"/>
        <w:jc w:val="both"/>
        <w:rPr>
          <w:sz w:val="28"/>
          <w:szCs w:val="28"/>
        </w:rPr>
      </w:pPr>
      <w:r w:rsidRPr="001A463C">
        <w:rPr>
          <w:sz w:val="28"/>
          <w:szCs w:val="28"/>
        </w:rPr>
        <w:t>1.</w:t>
      </w:r>
      <w:r>
        <w:rPr>
          <w:sz w:val="28"/>
          <w:szCs w:val="28"/>
        </w:rPr>
        <w:t>Затраты на о</w:t>
      </w:r>
      <w:r w:rsidRPr="001A463C">
        <w:rPr>
          <w:sz w:val="28"/>
          <w:szCs w:val="28"/>
        </w:rPr>
        <w:t>беспечение первичных мер противопожарной безопасности поселения и объектов муниципальной собственности</w:t>
      </w:r>
      <w:r>
        <w:rPr>
          <w:sz w:val="28"/>
          <w:szCs w:val="28"/>
        </w:rPr>
        <w:t xml:space="preserve"> составили</w:t>
      </w:r>
      <w:r w:rsidRPr="001A463C">
        <w:rPr>
          <w:sz w:val="28"/>
          <w:szCs w:val="28"/>
        </w:rPr>
        <w:t xml:space="preserve"> –  326,629 тыс. руб.:</w:t>
      </w:r>
    </w:p>
    <w:p w:rsidR="00FE500A" w:rsidRPr="001A463C" w:rsidRDefault="00FE500A" w:rsidP="00FE500A">
      <w:pPr>
        <w:ind w:firstLine="709"/>
        <w:jc w:val="both"/>
        <w:rPr>
          <w:sz w:val="28"/>
          <w:szCs w:val="28"/>
        </w:rPr>
      </w:pPr>
      <w:r w:rsidRPr="001A463C">
        <w:rPr>
          <w:sz w:val="28"/>
          <w:szCs w:val="28"/>
        </w:rPr>
        <w:t>- поставка пожарных гидрантов и их установка – 15,631 тыс. руб.;</w:t>
      </w:r>
    </w:p>
    <w:p w:rsidR="00FE500A" w:rsidRPr="001A463C" w:rsidRDefault="00FE500A" w:rsidP="00FE500A">
      <w:pPr>
        <w:ind w:firstLine="709"/>
        <w:jc w:val="both"/>
        <w:rPr>
          <w:sz w:val="28"/>
          <w:szCs w:val="28"/>
        </w:rPr>
      </w:pPr>
      <w:r w:rsidRPr="001A463C">
        <w:rPr>
          <w:sz w:val="28"/>
          <w:szCs w:val="28"/>
        </w:rPr>
        <w:t>- оборудование новых пожарных гидрантов – 289,872 тыс. руб</w:t>
      </w:r>
      <w:r>
        <w:rPr>
          <w:sz w:val="28"/>
          <w:szCs w:val="28"/>
        </w:rPr>
        <w:t>.</w:t>
      </w:r>
      <w:r w:rsidRPr="001A463C">
        <w:rPr>
          <w:sz w:val="28"/>
          <w:szCs w:val="28"/>
        </w:rPr>
        <w:t>;</w:t>
      </w:r>
    </w:p>
    <w:p w:rsidR="00FE500A" w:rsidRPr="001A463C" w:rsidRDefault="00FE500A" w:rsidP="00FE500A">
      <w:pPr>
        <w:ind w:firstLine="709"/>
        <w:jc w:val="both"/>
        <w:rPr>
          <w:sz w:val="28"/>
          <w:szCs w:val="28"/>
        </w:rPr>
      </w:pPr>
      <w:r w:rsidRPr="001A463C">
        <w:rPr>
          <w:sz w:val="28"/>
          <w:szCs w:val="28"/>
        </w:rPr>
        <w:t>- ремонт колодцев пожарных гидрантов  – 21,126 тыс. руб.;</w:t>
      </w:r>
    </w:p>
    <w:p w:rsidR="00FE500A" w:rsidRPr="001A463C" w:rsidRDefault="00FE500A" w:rsidP="00FE500A">
      <w:pPr>
        <w:ind w:firstLine="709"/>
        <w:jc w:val="both"/>
        <w:rPr>
          <w:sz w:val="28"/>
          <w:szCs w:val="28"/>
        </w:rPr>
      </w:pPr>
      <w:r w:rsidRPr="001A463C">
        <w:rPr>
          <w:sz w:val="28"/>
          <w:szCs w:val="28"/>
        </w:rPr>
        <w:t>2.Информационное обеспечение в области пожарной безопасности, противопожарная пропаганда и обучение мерам пожарной безопасности – 12,5 тыс. руб.:</w:t>
      </w:r>
    </w:p>
    <w:p w:rsidR="00FE500A" w:rsidRPr="001A463C" w:rsidRDefault="00FE500A" w:rsidP="00FE500A">
      <w:pPr>
        <w:ind w:firstLine="709"/>
        <w:jc w:val="both"/>
        <w:rPr>
          <w:sz w:val="28"/>
          <w:szCs w:val="28"/>
        </w:rPr>
      </w:pPr>
      <w:r w:rsidRPr="001A463C">
        <w:rPr>
          <w:sz w:val="28"/>
          <w:szCs w:val="28"/>
        </w:rPr>
        <w:t>- издание и распространение листовок, рекламной продукции на противопожарную тематику  – 12,5 тыс. руб.</w:t>
      </w:r>
    </w:p>
    <w:p w:rsidR="00FE500A" w:rsidRDefault="00FE500A" w:rsidP="00FE500A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12C5D">
        <w:rPr>
          <w:sz w:val="28"/>
          <w:szCs w:val="28"/>
        </w:rPr>
        <w:t>Итого</w:t>
      </w:r>
      <w:r w:rsidRPr="001A463C">
        <w:rPr>
          <w:sz w:val="28"/>
          <w:szCs w:val="28"/>
        </w:rPr>
        <w:t xml:space="preserve">: 339,129 </w:t>
      </w:r>
      <w:r>
        <w:rPr>
          <w:sz w:val="28"/>
          <w:szCs w:val="28"/>
        </w:rPr>
        <w:t>тыс. руб.</w:t>
      </w:r>
    </w:p>
    <w:p w:rsidR="00FE500A" w:rsidRPr="00C95175" w:rsidRDefault="00FE500A" w:rsidP="00FE500A">
      <w:pPr>
        <w:pStyle w:val="5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95175">
        <w:rPr>
          <w:b/>
          <w:sz w:val="28"/>
          <w:szCs w:val="28"/>
        </w:rPr>
        <w:t>.2. Работа с архивными фондами</w:t>
      </w:r>
    </w:p>
    <w:p w:rsidR="00FE500A" w:rsidRPr="005B01BD" w:rsidRDefault="00FE500A" w:rsidP="00FE500A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рамках формирования а</w:t>
      </w:r>
      <w:r w:rsidRPr="005B01BD">
        <w:rPr>
          <w:sz w:val="28"/>
          <w:szCs w:val="28"/>
        </w:rPr>
        <w:t>рхивных фондов Карталинского городского поселения в архивный отдел в 2019 году были приняты на постоянное хранение документы за 2013 год:</w:t>
      </w:r>
    </w:p>
    <w:p w:rsidR="00FE500A" w:rsidRPr="005B01BD" w:rsidRDefault="00FE500A" w:rsidP="00FE500A">
      <w:pPr>
        <w:pStyle w:val="50"/>
        <w:numPr>
          <w:ilvl w:val="0"/>
          <w:numId w:val="10"/>
        </w:numPr>
        <w:shd w:val="clear" w:color="auto" w:fill="auto"/>
        <w:tabs>
          <w:tab w:val="left" w:pos="247"/>
        </w:tabs>
        <w:spacing w:line="240" w:lineRule="auto"/>
        <w:ind w:firstLine="709"/>
        <w:rPr>
          <w:sz w:val="28"/>
          <w:szCs w:val="28"/>
        </w:rPr>
      </w:pPr>
      <w:r w:rsidRPr="005B01BD">
        <w:rPr>
          <w:sz w:val="28"/>
          <w:szCs w:val="28"/>
        </w:rPr>
        <w:lastRenderedPageBreak/>
        <w:t>администрации Карталинского городского поселения - 15 ед.хр.</w:t>
      </w:r>
    </w:p>
    <w:p w:rsidR="00FE500A" w:rsidRPr="005B01BD" w:rsidRDefault="00FE500A" w:rsidP="00FE500A">
      <w:pPr>
        <w:pStyle w:val="50"/>
        <w:numPr>
          <w:ilvl w:val="0"/>
          <w:numId w:val="10"/>
        </w:numPr>
        <w:shd w:val="clear" w:color="auto" w:fill="auto"/>
        <w:tabs>
          <w:tab w:val="left" w:pos="247"/>
        </w:tabs>
        <w:spacing w:line="240" w:lineRule="auto"/>
        <w:ind w:firstLine="709"/>
        <w:rPr>
          <w:sz w:val="28"/>
          <w:szCs w:val="28"/>
        </w:rPr>
      </w:pPr>
      <w:r w:rsidRPr="005B01BD">
        <w:rPr>
          <w:sz w:val="28"/>
          <w:szCs w:val="28"/>
        </w:rPr>
        <w:t>Совета депутатов Карталинского городского поселения - 19 ед.хр.</w:t>
      </w:r>
    </w:p>
    <w:p w:rsidR="00FE500A" w:rsidRPr="005B01BD" w:rsidRDefault="00FE500A" w:rsidP="00FE500A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B01BD">
        <w:rPr>
          <w:sz w:val="28"/>
          <w:szCs w:val="28"/>
        </w:rPr>
        <w:t>Всего: 34 ед.хр.</w:t>
      </w:r>
    </w:p>
    <w:p w:rsidR="00FE500A" w:rsidRPr="005B01BD" w:rsidRDefault="00FE500A" w:rsidP="00FE500A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B01BD">
        <w:rPr>
          <w:sz w:val="28"/>
          <w:szCs w:val="28"/>
        </w:rPr>
        <w:t>Всего на 01.01.2020 года в архивном отделе находятся на хранении:</w:t>
      </w:r>
    </w:p>
    <w:p w:rsidR="00FE500A" w:rsidRPr="005B01BD" w:rsidRDefault="00FE500A" w:rsidP="00FE500A">
      <w:pPr>
        <w:pStyle w:val="50"/>
        <w:numPr>
          <w:ilvl w:val="0"/>
          <w:numId w:val="10"/>
        </w:numPr>
        <w:shd w:val="clear" w:color="auto" w:fill="auto"/>
        <w:tabs>
          <w:tab w:val="left" w:pos="247"/>
        </w:tabs>
        <w:spacing w:line="240" w:lineRule="auto"/>
        <w:ind w:firstLine="709"/>
        <w:rPr>
          <w:sz w:val="28"/>
          <w:szCs w:val="28"/>
        </w:rPr>
      </w:pPr>
      <w:r w:rsidRPr="005B01BD">
        <w:rPr>
          <w:sz w:val="28"/>
          <w:szCs w:val="28"/>
        </w:rPr>
        <w:t>документы постоянного срока хранения администрации Карталинского городского поселения за 2005-2013 годы-284 ед.хр.</w:t>
      </w:r>
    </w:p>
    <w:p w:rsidR="00FE500A" w:rsidRPr="005B01BD" w:rsidRDefault="00FE500A" w:rsidP="00FE500A">
      <w:pPr>
        <w:pStyle w:val="50"/>
        <w:numPr>
          <w:ilvl w:val="0"/>
          <w:numId w:val="10"/>
        </w:numPr>
        <w:shd w:val="clear" w:color="auto" w:fill="auto"/>
        <w:tabs>
          <w:tab w:val="left" w:pos="247"/>
        </w:tabs>
        <w:spacing w:line="240" w:lineRule="auto"/>
        <w:ind w:firstLine="709"/>
        <w:rPr>
          <w:sz w:val="28"/>
          <w:szCs w:val="28"/>
        </w:rPr>
      </w:pPr>
      <w:r w:rsidRPr="005B01BD">
        <w:rPr>
          <w:sz w:val="28"/>
          <w:szCs w:val="28"/>
        </w:rPr>
        <w:t>документы постоянного срока хранения Совета депутатов Карталинского городского поселения за 2006-2019 годы - 130 ед.хр.</w:t>
      </w:r>
    </w:p>
    <w:p w:rsidR="00FE500A" w:rsidRPr="005B01BD" w:rsidRDefault="00FE500A" w:rsidP="00FE500A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B01BD">
        <w:rPr>
          <w:sz w:val="28"/>
          <w:szCs w:val="28"/>
        </w:rPr>
        <w:t>Всего: 414 ед.хр.</w:t>
      </w:r>
    </w:p>
    <w:p w:rsidR="00FE500A" w:rsidRDefault="00FE500A" w:rsidP="00FE500A">
      <w:pPr>
        <w:pStyle w:val="5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C95175">
        <w:rPr>
          <w:sz w:val="28"/>
          <w:szCs w:val="28"/>
        </w:rPr>
        <w:t>В 2019 году по документам администрации Карталинского городского поселения исполнено 22 запроса.</w:t>
      </w:r>
    </w:p>
    <w:p w:rsidR="00FE500A" w:rsidRPr="00E41F6F" w:rsidRDefault="00FE500A" w:rsidP="00FE500A">
      <w:pPr>
        <w:pStyle w:val="5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428AB">
        <w:rPr>
          <w:b/>
          <w:sz w:val="28"/>
          <w:szCs w:val="28"/>
        </w:rPr>
        <w:t>.3.</w:t>
      </w:r>
      <w:r w:rsidRPr="00E41F6F">
        <w:rPr>
          <w:sz w:val="28"/>
          <w:szCs w:val="28"/>
        </w:rPr>
        <w:t xml:space="preserve"> </w:t>
      </w:r>
      <w:r w:rsidRPr="00E41F6F">
        <w:rPr>
          <w:b/>
          <w:sz w:val="28"/>
          <w:szCs w:val="28"/>
        </w:rPr>
        <w:t>Создание условий для обеспечения жителей поселения услугами общественного питания, торговли:</w:t>
      </w:r>
    </w:p>
    <w:p w:rsidR="00FE500A" w:rsidRPr="00E41F6F" w:rsidRDefault="00FE500A" w:rsidP="00FE500A">
      <w:pPr>
        <w:ind w:firstLine="709"/>
        <w:jc w:val="both"/>
        <w:rPr>
          <w:sz w:val="28"/>
          <w:szCs w:val="28"/>
        </w:rPr>
      </w:pPr>
      <w:r w:rsidRPr="00E41F6F">
        <w:rPr>
          <w:sz w:val="28"/>
          <w:szCs w:val="28"/>
        </w:rPr>
        <w:t>Потребительский рынок города представлен:</w:t>
      </w:r>
    </w:p>
    <w:p w:rsidR="00FE500A" w:rsidRPr="00D673C5" w:rsidRDefault="00FE500A" w:rsidP="00FE500A">
      <w:pPr>
        <w:ind w:firstLine="709"/>
        <w:jc w:val="both"/>
        <w:rPr>
          <w:sz w:val="28"/>
          <w:szCs w:val="28"/>
        </w:rPr>
      </w:pPr>
      <w:r w:rsidRPr="00D673C5">
        <w:rPr>
          <w:sz w:val="28"/>
          <w:szCs w:val="28"/>
        </w:rPr>
        <w:t>1) Предприятиями розничной торговли –   346 единиц (при нормативе минимальной обеспеченности населения объектами торговли 85, фактически обеспеченность – 301 объект);</w:t>
      </w:r>
    </w:p>
    <w:p w:rsidR="00FE500A" w:rsidRPr="00D673C5" w:rsidRDefault="00FE500A" w:rsidP="00FE500A">
      <w:pPr>
        <w:ind w:firstLine="709"/>
        <w:jc w:val="both"/>
        <w:rPr>
          <w:sz w:val="28"/>
          <w:szCs w:val="28"/>
        </w:rPr>
      </w:pPr>
      <w:r w:rsidRPr="00D673C5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D673C5">
        <w:rPr>
          <w:sz w:val="28"/>
          <w:szCs w:val="28"/>
        </w:rPr>
        <w:t>Предприятиями общественного питания открытой сети– 26 единиц;</w:t>
      </w:r>
    </w:p>
    <w:p w:rsidR="00FE500A" w:rsidRPr="00D673C5" w:rsidRDefault="00FE500A" w:rsidP="00FE500A">
      <w:pPr>
        <w:ind w:firstLine="709"/>
        <w:jc w:val="both"/>
        <w:rPr>
          <w:sz w:val="28"/>
          <w:szCs w:val="28"/>
        </w:rPr>
      </w:pPr>
      <w:r w:rsidRPr="00D673C5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D673C5">
        <w:rPr>
          <w:sz w:val="28"/>
          <w:szCs w:val="28"/>
        </w:rPr>
        <w:t>Предприятиями бытового обслуживания –107  единиц.</w:t>
      </w:r>
    </w:p>
    <w:p w:rsidR="00FE500A" w:rsidRPr="00D673C5" w:rsidRDefault="00FE500A" w:rsidP="00FE500A">
      <w:pPr>
        <w:ind w:firstLine="709"/>
        <w:jc w:val="both"/>
        <w:rPr>
          <w:sz w:val="28"/>
          <w:szCs w:val="28"/>
        </w:rPr>
      </w:pPr>
      <w:r w:rsidRPr="00D673C5">
        <w:rPr>
          <w:sz w:val="28"/>
          <w:szCs w:val="28"/>
        </w:rPr>
        <w:t>В целях повышения уровня художественного оформления предприятий торговли, общественного питания, бытового обслуживания, значимости культуры обслуживания населения, развития конкуренции на потребительском рынке проведен конкурс Лучшее оформление предприятий торговли, общественного питания и бытового обслуживания к Новому году»;</w:t>
      </w:r>
    </w:p>
    <w:p w:rsidR="00FE500A" w:rsidRDefault="00FE500A" w:rsidP="00FE500A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673C5">
        <w:t xml:space="preserve"> </w:t>
      </w:r>
      <w:r w:rsidRPr="00D673C5">
        <w:rPr>
          <w:sz w:val="28"/>
          <w:szCs w:val="28"/>
        </w:rPr>
        <w:t xml:space="preserve">В целях обсуждения возникающих административных барьеров провели круглый стол с представителями </w:t>
      </w:r>
      <w:proofErr w:type="spellStart"/>
      <w:proofErr w:type="gramStart"/>
      <w:r w:rsidRPr="00D673C5">
        <w:rPr>
          <w:sz w:val="28"/>
          <w:szCs w:val="28"/>
        </w:rPr>
        <w:t>бизнес-сообщества</w:t>
      </w:r>
      <w:proofErr w:type="spellEnd"/>
      <w:proofErr w:type="gramEnd"/>
      <w:r>
        <w:rPr>
          <w:sz w:val="28"/>
          <w:szCs w:val="28"/>
        </w:rPr>
        <w:t>.</w:t>
      </w:r>
    </w:p>
    <w:p w:rsidR="00FE500A" w:rsidRPr="00E41F6F" w:rsidRDefault="00FE500A" w:rsidP="00FE500A">
      <w:pPr>
        <w:pStyle w:val="5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E41F6F">
        <w:rPr>
          <w:b/>
          <w:sz w:val="28"/>
          <w:szCs w:val="28"/>
        </w:rPr>
        <w:t>Осуществление муниципального контроля в сфере торговой деятельности:</w:t>
      </w:r>
    </w:p>
    <w:p w:rsidR="00FE500A" w:rsidRPr="00D673C5" w:rsidRDefault="00FE500A" w:rsidP="00FE500A">
      <w:pPr>
        <w:ind w:firstLine="709"/>
        <w:jc w:val="both"/>
        <w:rPr>
          <w:sz w:val="28"/>
          <w:szCs w:val="28"/>
        </w:rPr>
      </w:pPr>
      <w:r w:rsidRPr="00D673C5">
        <w:rPr>
          <w:sz w:val="28"/>
          <w:szCs w:val="28"/>
        </w:rPr>
        <w:t>В связи с тем, что план проверок СМСП на 2019 год не утвержден прокуратурой, соответственно плановые проверки не проводились. Внеплановые проверки тоже не проводились. В целях информирования  СМСП</w:t>
      </w:r>
      <w:r>
        <w:rPr>
          <w:sz w:val="28"/>
          <w:szCs w:val="28"/>
        </w:rPr>
        <w:t xml:space="preserve"> </w:t>
      </w:r>
      <w:r w:rsidRPr="00D673C5">
        <w:rPr>
          <w:sz w:val="28"/>
          <w:szCs w:val="28"/>
        </w:rPr>
        <w:t>на официальном сайте администрации Карталинского муниципального района создана вкладка «Муниципальный контроль»</w:t>
      </w:r>
      <w:r w:rsidRPr="00D673C5">
        <w:t xml:space="preserve"> </w:t>
      </w:r>
      <w:hyperlink r:id="rId7" w:history="1">
        <w:r w:rsidRPr="00D673C5">
          <w:rPr>
            <w:rStyle w:val="a5"/>
          </w:rPr>
          <w:t>http://www.kartalyraion.ru/about/info/munitsipalnyy_kontrol/</w:t>
        </w:r>
      </w:hyperlink>
      <w:r>
        <w:t xml:space="preserve"> </w:t>
      </w:r>
      <w:r w:rsidRPr="00E41F6F">
        <w:rPr>
          <w:sz w:val="28"/>
          <w:szCs w:val="28"/>
        </w:rPr>
        <w:t>в</w:t>
      </w:r>
      <w:r>
        <w:t xml:space="preserve"> </w:t>
      </w:r>
      <w:r w:rsidRPr="00D673C5">
        <w:rPr>
          <w:sz w:val="28"/>
          <w:szCs w:val="28"/>
        </w:rPr>
        <w:t>разделе муниципальный контроль в сфере торговой деятельности, размещены нормативные акты:</w:t>
      </w:r>
    </w:p>
    <w:p w:rsidR="00FE500A" w:rsidRPr="00D673C5" w:rsidRDefault="00FE500A" w:rsidP="00FE500A">
      <w:pPr>
        <w:ind w:firstLine="709"/>
        <w:jc w:val="both"/>
        <w:rPr>
          <w:sz w:val="28"/>
          <w:szCs w:val="28"/>
        </w:rPr>
      </w:pPr>
      <w:r w:rsidRPr="00D673C5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D673C5">
        <w:rPr>
          <w:sz w:val="28"/>
          <w:szCs w:val="28"/>
        </w:rPr>
        <w:t>Постановление администрации Карталинского муниципального района от 28.11.2017 года № 1081 «Об утверждении административного регламента по осуществлению муниципальной функции «Проведение проверок юридических</w:t>
      </w:r>
      <w:r w:rsidRPr="00E41F6F">
        <w:rPr>
          <w:sz w:val="28"/>
          <w:szCs w:val="28"/>
        </w:rPr>
        <w:t xml:space="preserve"> </w:t>
      </w:r>
      <w:r w:rsidRPr="00D673C5">
        <w:rPr>
          <w:sz w:val="28"/>
          <w:szCs w:val="28"/>
        </w:rPr>
        <w:t>лиц и индивидуальных предпринимателей при осуществлении муниципального контроля в области торговой деятельности»;</w:t>
      </w:r>
    </w:p>
    <w:p w:rsidR="00FE500A" w:rsidRPr="00D673C5" w:rsidRDefault="00FE500A" w:rsidP="00FE500A">
      <w:pPr>
        <w:ind w:firstLine="709"/>
        <w:jc w:val="both"/>
        <w:rPr>
          <w:sz w:val="28"/>
          <w:szCs w:val="28"/>
        </w:rPr>
      </w:pPr>
      <w:r w:rsidRPr="00D673C5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D673C5">
        <w:rPr>
          <w:sz w:val="28"/>
          <w:szCs w:val="28"/>
        </w:rPr>
        <w:t xml:space="preserve">Постановление администрации Карталинского муниципального района от 10.07.2018 г. № 692 «Об утверждении Порядка организации и осуществления муниципального контроля в области торговой деятельности </w:t>
      </w:r>
      <w:r w:rsidRPr="00D673C5">
        <w:rPr>
          <w:sz w:val="28"/>
          <w:szCs w:val="28"/>
        </w:rPr>
        <w:lastRenderedPageBreak/>
        <w:t>на территории Карталинского муниципального района»</w:t>
      </w:r>
    </w:p>
    <w:p w:rsidR="00FE500A" w:rsidRPr="00D673C5" w:rsidRDefault="00FE500A" w:rsidP="00FE500A">
      <w:pPr>
        <w:ind w:firstLine="709"/>
        <w:jc w:val="both"/>
        <w:rPr>
          <w:sz w:val="28"/>
          <w:szCs w:val="28"/>
        </w:rPr>
      </w:pPr>
      <w:r w:rsidRPr="00D673C5">
        <w:rPr>
          <w:sz w:val="28"/>
          <w:szCs w:val="28"/>
        </w:rPr>
        <w:t>3) Перечень правовых актов, содержащих обязательные требования, соблюдение которых оценивается при проведении мероприятий по контролю в сфере торговой деятельности на территории Карталинского городского поселения</w:t>
      </w:r>
    </w:p>
    <w:p w:rsidR="00FE500A" w:rsidRPr="00E41F6F" w:rsidRDefault="00FE500A" w:rsidP="00FE500A">
      <w:pPr>
        <w:pStyle w:val="5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E41F6F">
        <w:rPr>
          <w:b/>
          <w:sz w:val="28"/>
          <w:szCs w:val="28"/>
        </w:rPr>
        <w:t>Организация и проведение специализированных ярмарок:</w:t>
      </w:r>
    </w:p>
    <w:p w:rsidR="00FE500A" w:rsidRPr="00D673C5" w:rsidRDefault="00FE500A" w:rsidP="00FE500A">
      <w:pPr>
        <w:ind w:firstLine="709"/>
        <w:jc w:val="both"/>
        <w:rPr>
          <w:sz w:val="28"/>
          <w:szCs w:val="28"/>
          <w:lang w:eastAsia="en-US"/>
        </w:rPr>
      </w:pPr>
      <w:r w:rsidRPr="00D673C5">
        <w:rPr>
          <w:sz w:val="28"/>
          <w:szCs w:val="28"/>
          <w:lang w:eastAsia="en-US"/>
        </w:rPr>
        <w:t>Организовано 8 ярмарок:</w:t>
      </w:r>
    </w:p>
    <w:p w:rsidR="00FE500A" w:rsidRPr="00D673C5" w:rsidRDefault="00FE500A" w:rsidP="00FE500A">
      <w:pPr>
        <w:ind w:firstLine="709"/>
        <w:rPr>
          <w:sz w:val="28"/>
          <w:szCs w:val="28"/>
        </w:rPr>
      </w:pPr>
      <w:proofErr w:type="gramStart"/>
      <w:r w:rsidRPr="00D673C5">
        <w:t>«</w:t>
      </w:r>
      <w:r w:rsidRPr="00D673C5">
        <w:rPr>
          <w:sz w:val="28"/>
          <w:szCs w:val="28"/>
        </w:rPr>
        <w:t xml:space="preserve">Ярмарка «Как на масляной недели»; </w:t>
      </w:r>
      <w:proofErr w:type="gramEnd"/>
    </w:p>
    <w:p w:rsidR="00FE500A" w:rsidRPr="00D673C5" w:rsidRDefault="00FE500A" w:rsidP="00FE50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«Ярмарка Родительскому дню»;</w:t>
      </w:r>
    </w:p>
    <w:p w:rsidR="00FE500A" w:rsidRPr="00D673C5" w:rsidRDefault="00FE500A" w:rsidP="00FE50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«Ярмарка посадочного материала»;</w:t>
      </w:r>
    </w:p>
    <w:p w:rsidR="00FE500A" w:rsidRDefault="00FE500A" w:rsidP="00FE500A">
      <w:pPr>
        <w:ind w:firstLine="709"/>
        <w:rPr>
          <w:sz w:val="28"/>
          <w:szCs w:val="28"/>
        </w:rPr>
      </w:pPr>
      <w:r w:rsidRPr="00D673C5">
        <w:rPr>
          <w:sz w:val="28"/>
          <w:szCs w:val="28"/>
        </w:rPr>
        <w:t>«Ярмарка по продаже</w:t>
      </w:r>
      <w:r>
        <w:rPr>
          <w:sz w:val="28"/>
          <w:szCs w:val="28"/>
        </w:rPr>
        <w:t xml:space="preserve"> </w:t>
      </w:r>
      <w:r w:rsidRPr="00D673C5">
        <w:rPr>
          <w:sz w:val="28"/>
          <w:szCs w:val="28"/>
        </w:rPr>
        <w:t>сельскохозяйственной продукц</w:t>
      </w:r>
      <w:r>
        <w:rPr>
          <w:sz w:val="28"/>
          <w:szCs w:val="28"/>
        </w:rPr>
        <w:t>ии и продуктов ее переработке»;</w:t>
      </w:r>
    </w:p>
    <w:p w:rsidR="00FE500A" w:rsidRPr="00D673C5" w:rsidRDefault="00FE500A" w:rsidP="00FE500A">
      <w:pPr>
        <w:ind w:firstLine="709"/>
        <w:rPr>
          <w:sz w:val="28"/>
          <w:szCs w:val="28"/>
        </w:rPr>
      </w:pPr>
      <w:r w:rsidRPr="00D673C5">
        <w:rPr>
          <w:sz w:val="28"/>
          <w:szCs w:val="28"/>
        </w:rPr>
        <w:t xml:space="preserve">«Ярмарка – Праздника Весны и Труда </w:t>
      </w:r>
      <w:r>
        <w:rPr>
          <w:sz w:val="28"/>
          <w:szCs w:val="28"/>
        </w:rPr>
        <w:t>и 74-ой годовщины Победы в ВОВ»;</w:t>
      </w:r>
    </w:p>
    <w:p w:rsidR="00FE500A" w:rsidRPr="00D673C5" w:rsidRDefault="00FE500A" w:rsidP="00FE500A">
      <w:pPr>
        <w:ind w:firstLine="709"/>
        <w:rPr>
          <w:sz w:val="28"/>
          <w:szCs w:val="28"/>
        </w:rPr>
      </w:pPr>
      <w:r w:rsidRPr="00D673C5">
        <w:rPr>
          <w:sz w:val="28"/>
          <w:szCs w:val="28"/>
        </w:rPr>
        <w:t>«Ярмарка к празднику 1и</w:t>
      </w:r>
      <w:r>
        <w:rPr>
          <w:sz w:val="28"/>
          <w:szCs w:val="28"/>
        </w:rPr>
        <w:t>юня «Дню защиты детей»;</w:t>
      </w:r>
    </w:p>
    <w:p w:rsidR="00FE500A" w:rsidRPr="00D673C5" w:rsidRDefault="00FE500A" w:rsidP="00FE500A">
      <w:pPr>
        <w:ind w:firstLine="709"/>
        <w:rPr>
          <w:sz w:val="28"/>
          <w:szCs w:val="28"/>
        </w:rPr>
      </w:pPr>
      <w:r w:rsidRPr="00D673C5">
        <w:rPr>
          <w:sz w:val="28"/>
          <w:szCs w:val="28"/>
        </w:rPr>
        <w:t>«Ярмарка ко</w:t>
      </w:r>
      <w:r>
        <w:rPr>
          <w:sz w:val="28"/>
          <w:szCs w:val="28"/>
        </w:rPr>
        <w:t xml:space="preserve"> Дню района»;</w:t>
      </w:r>
    </w:p>
    <w:p w:rsidR="00FE500A" w:rsidRPr="00D673C5" w:rsidRDefault="00FE500A" w:rsidP="00FE50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«Ярмарка к 75-летию города»;</w:t>
      </w:r>
    </w:p>
    <w:p w:rsidR="00FE500A" w:rsidRPr="00D673C5" w:rsidRDefault="00FE500A" w:rsidP="00FE500A">
      <w:pPr>
        <w:ind w:firstLine="709"/>
        <w:rPr>
          <w:sz w:val="28"/>
          <w:szCs w:val="28"/>
        </w:rPr>
      </w:pPr>
      <w:r w:rsidRPr="00D673C5">
        <w:rPr>
          <w:sz w:val="28"/>
          <w:szCs w:val="28"/>
        </w:rPr>
        <w:t>«Ярмарка по продаже хвойных деревьев и то</w:t>
      </w:r>
      <w:r>
        <w:rPr>
          <w:sz w:val="28"/>
          <w:szCs w:val="28"/>
        </w:rPr>
        <w:t>варов новогоднего ассортимента»;</w:t>
      </w:r>
    </w:p>
    <w:p w:rsidR="00FE500A" w:rsidRPr="00E41F6F" w:rsidRDefault="00FE500A" w:rsidP="00FE500A">
      <w:pPr>
        <w:pStyle w:val="5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D673C5">
        <w:rPr>
          <w:sz w:val="28"/>
          <w:szCs w:val="28"/>
        </w:rPr>
        <w:t>99 субъектов малого и среднего предпринимательства приняли участие в работе ярмарок</w:t>
      </w:r>
      <w:r>
        <w:rPr>
          <w:sz w:val="28"/>
          <w:szCs w:val="28"/>
        </w:rPr>
        <w:t>.</w:t>
      </w:r>
    </w:p>
    <w:p w:rsidR="00FE500A" w:rsidRPr="00E41F6F" w:rsidRDefault="00FE500A" w:rsidP="00FE500A">
      <w:pPr>
        <w:pStyle w:val="5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E41F6F">
        <w:rPr>
          <w:b/>
          <w:sz w:val="28"/>
          <w:szCs w:val="28"/>
        </w:rPr>
        <w:t>Оказание консультационной помощи потребителям в соответствии с Законом о защите прав</w:t>
      </w:r>
    </w:p>
    <w:p w:rsidR="00FE500A" w:rsidRPr="00D673C5" w:rsidRDefault="00FE500A" w:rsidP="00FE500A">
      <w:pPr>
        <w:ind w:firstLine="709"/>
        <w:jc w:val="both"/>
        <w:rPr>
          <w:sz w:val="28"/>
          <w:szCs w:val="28"/>
        </w:rPr>
      </w:pPr>
      <w:r w:rsidRPr="00D673C5">
        <w:rPr>
          <w:sz w:val="28"/>
          <w:szCs w:val="28"/>
        </w:rPr>
        <w:t>В течение года поступило 20 жалоб, дано 20 разъяснений, удовлетворено в досудебном порядке 20 жалоб, в том числе в сфере торговли- 18, ЖКХ – 1, бытовые услуги – 1.</w:t>
      </w:r>
    </w:p>
    <w:p w:rsidR="00FE500A" w:rsidRPr="00E41F6F" w:rsidRDefault="00FE500A" w:rsidP="00FE500A">
      <w:pPr>
        <w:pStyle w:val="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673C5">
        <w:rPr>
          <w:sz w:val="28"/>
          <w:szCs w:val="28"/>
        </w:rPr>
        <w:t>На официальном сайте размещена вкладка «Защита прав потребителей»</w:t>
      </w:r>
      <w:r>
        <w:rPr>
          <w:sz w:val="28"/>
          <w:szCs w:val="28"/>
        </w:rPr>
        <w:t xml:space="preserve"> </w:t>
      </w:r>
      <w:hyperlink r:id="rId8" w:history="1">
        <w:r w:rsidRPr="00E41F6F">
          <w:rPr>
            <w:rStyle w:val="a5"/>
            <w:sz w:val="24"/>
            <w:szCs w:val="24"/>
          </w:rPr>
          <w:t>https://www.kartalyraion.ru/city/social/zashchita_prav_potrebiteley/</w:t>
        </w:r>
      </w:hyperlink>
      <w:r w:rsidRPr="00E41F6F">
        <w:rPr>
          <w:sz w:val="24"/>
          <w:szCs w:val="24"/>
        </w:rPr>
        <w:t>,</w:t>
      </w:r>
      <w:r w:rsidRPr="00D673C5">
        <w:t xml:space="preserve"> </w:t>
      </w:r>
      <w:r w:rsidRPr="00D673C5">
        <w:rPr>
          <w:sz w:val="28"/>
          <w:szCs w:val="28"/>
        </w:rPr>
        <w:t>на которой размещается информация для потребителей и предпринимателей</w:t>
      </w:r>
    </w:p>
    <w:p w:rsidR="00FE500A" w:rsidRPr="00C95175" w:rsidRDefault="00FE500A" w:rsidP="00FE500A">
      <w:pPr>
        <w:pStyle w:val="50"/>
        <w:shd w:val="clear" w:color="auto" w:fill="auto"/>
        <w:spacing w:line="240" w:lineRule="auto"/>
        <w:ind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95175">
        <w:rPr>
          <w:b/>
          <w:sz w:val="28"/>
          <w:szCs w:val="28"/>
        </w:rPr>
        <w:t xml:space="preserve">. </w:t>
      </w:r>
      <w:proofErr w:type="gramStart"/>
      <w:r w:rsidRPr="00C95175">
        <w:rPr>
          <w:b/>
          <w:sz w:val="28"/>
          <w:szCs w:val="28"/>
        </w:rPr>
        <w:t>Работа</w:t>
      </w:r>
      <w:proofErr w:type="gramEnd"/>
      <w:r w:rsidRPr="00C95175">
        <w:rPr>
          <w:b/>
          <w:sz w:val="28"/>
          <w:szCs w:val="28"/>
        </w:rPr>
        <w:t xml:space="preserve"> проведенная администрацией Карталинского городского поселения. </w:t>
      </w:r>
    </w:p>
    <w:p w:rsidR="00FE500A" w:rsidRPr="00C732A6" w:rsidRDefault="00FE500A" w:rsidP="00FE500A">
      <w:pPr>
        <w:ind w:firstLine="709"/>
        <w:jc w:val="both"/>
        <w:rPr>
          <w:b/>
          <w:sz w:val="28"/>
          <w:szCs w:val="28"/>
        </w:rPr>
      </w:pPr>
      <w:r w:rsidRPr="00C732A6">
        <w:rPr>
          <w:b/>
          <w:sz w:val="28"/>
          <w:szCs w:val="28"/>
        </w:rPr>
        <w:t>Рассмотрение обращений граждан, юридических лиц</w:t>
      </w:r>
    </w:p>
    <w:p w:rsidR="00FE500A" w:rsidRDefault="00FE500A" w:rsidP="00FE50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2019 </w:t>
      </w:r>
      <w:r w:rsidRPr="002806FC">
        <w:rPr>
          <w:color w:val="000000"/>
          <w:sz w:val="28"/>
          <w:szCs w:val="28"/>
        </w:rPr>
        <w:t>году в администрацию Карталинского городского п</w:t>
      </w:r>
      <w:r>
        <w:rPr>
          <w:color w:val="000000"/>
          <w:sz w:val="28"/>
          <w:szCs w:val="28"/>
        </w:rPr>
        <w:t xml:space="preserve">оселения  поступило: </w:t>
      </w:r>
    </w:p>
    <w:p w:rsidR="00FE500A" w:rsidRDefault="00FE500A" w:rsidP="00FE500A">
      <w:pPr>
        <w:ind w:firstLine="709"/>
        <w:jc w:val="both"/>
        <w:rPr>
          <w:color w:val="000000"/>
          <w:sz w:val="28"/>
          <w:szCs w:val="28"/>
        </w:rPr>
      </w:pPr>
      <w:r w:rsidRPr="00E16843">
        <w:rPr>
          <w:b/>
          <w:sz w:val="28"/>
          <w:szCs w:val="28"/>
        </w:rPr>
        <w:t>-</w:t>
      </w:r>
      <w:r w:rsidRPr="002806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484 </w:t>
      </w:r>
      <w:r w:rsidRPr="002806FC">
        <w:rPr>
          <w:color w:val="000000"/>
          <w:sz w:val="28"/>
          <w:szCs w:val="28"/>
        </w:rPr>
        <w:t>обращени</w:t>
      </w:r>
      <w:r>
        <w:rPr>
          <w:color w:val="000000"/>
          <w:sz w:val="28"/>
          <w:szCs w:val="28"/>
        </w:rPr>
        <w:t>я</w:t>
      </w:r>
      <w:r w:rsidRPr="002806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граждан </w:t>
      </w:r>
      <w:r w:rsidRPr="002806FC">
        <w:rPr>
          <w:color w:val="000000"/>
          <w:sz w:val="28"/>
          <w:szCs w:val="28"/>
        </w:rPr>
        <w:t>касающиеся вопросов землепользования (аренда, индивидуальное жилищное строительство, личное подсобное хозяйство)</w:t>
      </w:r>
      <w:r>
        <w:rPr>
          <w:color w:val="000000"/>
          <w:sz w:val="28"/>
          <w:szCs w:val="28"/>
        </w:rPr>
        <w:t>, часть обращений</w:t>
      </w:r>
      <w:r w:rsidRPr="002806FC">
        <w:rPr>
          <w:color w:val="000000"/>
          <w:sz w:val="28"/>
          <w:szCs w:val="28"/>
        </w:rPr>
        <w:t xml:space="preserve"> в рамках переданных полномочий были перенаправлены в </w:t>
      </w:r>
      <w:proofErr w:type="spellStart"/>
      <w:r w:rsidRPr="002806FC">
        <w:rPr>
          <w:color w:val="000000"/>
          <w:sz w:val="28"/>
          <w:szCs w:val="28"/>
        </w:rPr>
        <w:t>Карталинский</w:t>
      </w:r>
      <w:proofErr w:type="spellEnd"/>
      <w:r w:rsidRPr="002806FC">
        <w:rPr>
          <w:color w:val="000000"/>
          <w:sz w:val="28"/>
          <w:szCs w:val="28"/>
        </w:rPr>
        <w:t xml:space="preserve"> муниципальный район (коммунально-бытовое обслуживание, благоустройство, жилищные вопросы);</w:t>
      </w:r>
    </w:p>
    <w:p w:rsidR="00FE500A" w:rsidRDefault="00FE500A" w:rsidP="00FE50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- 999 писем поступило от юридических лиц.</w:t>
      </w:r>
    </w:p>
    <w:p w:rsidR="00FE500A" w:rsidRDefault="00FE500A" w:rsidP="00FE500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Администрацией Карталинского городского поселения подготовлено и разработано нормативно-правовых актов за 2019 год:</w:t>
      </w:r>
    </w:p>
    <w:p w:rsidR="00FE500A" w:rsidRDefault="00FE500A" w:rsidP="00FE5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Карталинского городского поселения-487;</w:t>
      </w:r>
    </w:p>
    <w:p w:rsidR="00FE500A" w:rsidRDefault="00FE500A" w:rsidP="00FE50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Распоряжения администрации Карталинского городского поселения-123. </w:t>
      </w:r>
    </w:p>
    <w:p w:rsidR="00FE500A" w:rsidRPr="005D3CDB" w:rsidRDefault="00FE500A" w:rsidP="00FE500A">
      <w:pPr>
        <w:ind w:firstLine="720"/>
        <w:jc w:val="both"/>
        <w:rPr>
          <w:sz w:val="28"/>
          <w:szCs w:val="28"/>
        </w:rPr>
      </w:pPr>
      <w:r w:rsidRPr="0024378C">
        <w:rPr>
          <w:b/>
          <w:sz w:val="28"/>
          <w:szCs w:val="28"/>
        </w:rPr>
        <w:t>Об участии администрации в судебных процессах.</w:t>
      </w:r>
    </w:p>
    <w:p w:rsidR="00FE500A" w:rsidRPr="00254D4E" w:rsidRDefault="00FE500A" w:rsidP="00FE500A">
      <w:pPr>
        <w:ind w:firstLine="709"/>
        <w:jc w:val="both"/>
        <w:rPr>
          <w:sz w:val="28"/>
          <w:szCs w:val="28"/>
        </w:rPr>
      </w:pPr>
      <w:r w:rsidRPr="00254D4E">
        <w:rPr>
          <w:sz w:val="28"/>
          <w:szCs w:val="28"/>
        </w:rPr>
        <w:t>Всего в 201</w:t>
      </w:r>
      <w:r>
        <w:rPr>
          <w:sz w:val="28"/>
          <w:szCs w:val="28"/>
        </w:rPr>
        <w:t>9</w:t>
      </w:r>
      <w:r w:rsidRPr="00254D4E">
        <w:rPr>
          <w:sz w:val="28"/>
          <w:szCs w:val="28"/>
        </w:rPr>
        <w:t xml:space="preserve"> году администрация Карталинского городско</w:t>
      </w:r>
      <w:r>
        <w:rPr>
          <w:sz w:val="28"/>
          <w:szCs w:val="28"/>
        </w:rPr>
        <w:t>го поселения приняла участие в 85</w:t>
      </w:r>
      <w:r w:rsidRPr="00254D4E">
        <w:rPr>
          <w:sz w:val="28"/>
          <w:szCs w:val="28"/>
        </w:rPr>
        <w:t xml:space="preserve"> судебных процессах, в т.ч. в </w:t>
      </w:r>
      <w:r>
        <w:rPr>
          <w:sz w:val="28"/>
          <w:szCs w:val="28"/>
        </w:rPr>
        <w:t>3</w:t>
      </w:r>
      <w:r w:rsidRPr="00254D4E">
        <w:rPr>
          <w:sz w:val="28"/>
          <w:szCs w:val="28"/>
        </w:rPr>
        <w:t>8 в Арбитражном суде Челябинской области и в</w:t>
      </w:r>
      <w:proofErr w:type="gramStart"/>
      <w:r w:rsidRPr="00254D4E">
        <w:rPr>
          <w:sz w:val="28"/>
          <w:szCs w:val="28"/>
        </w:rPr>
        <w:t xml:space="preserve"> В</w:t>
      </w:r>
      <w:proofErr w:type="gramEnd"/>
      <w:r w:rsidRPr="00254D4E">
        <w:rPr>
          <w:sz w:val="28"/>
          <w:szCs w:val="28"/>
        </w:rPr>
        <w:t>осемнадцатом арбитражном апелляционном суде.</w:t>
      </w:r>
    </w:p>
    <w:p w:rsidR="00FE500A" w:rsidRDefault="00FE500A" w:rsidP="00FE500A">
      <w:pPr>
        <w:ind w:firstLine="709"/>
        <w:jc w:val="both"/>
        <w:rPr>
          <w:sz w:val="28"/>
          <w:szCs w:val="28"/>
        </w:rPr>
      </w:pPr>
      <w:r w:rsidRPr="00254D4E">
        <w:rPr>
          <w:sz w:val="28"/>
          <w:szCs w:val="28"/>
        </w:rPr>
        <w:t xml:space="preserve">Всего предъявлено </w:t>
      </w:r>
      <w:r w:rsidRPr="009B1841">
        <w:rPr>
          <w:b/>
          <w:sz w:val="28"/>
          <w:szCs w:val="28"/>
        </w:rPr>
        <w:t>исполнительных листов</w:t>
      </w:r>
      <w:r w:rsidRPr="00254D4E">
        <w:rPr>
          <w:sz w:val="28"/>
          <w:szCs w:val="28"/>
        </w:rPr>
        <w:t xml:space="preserve"> по взысканию денежных средств </w:t>
      </w:r>
      <w:r>
        <w:rPr>
          <w:sz w:val="28"/>
          <w:szCs w:val="28"/>
        </w:rPr>
        <w:t xml:space="preserve">с Администрации Карталинского городского поселения </w:t>
      </w:r>
      <w:r w:rsidRPr="00254D4E">
        <w:rPr>
          <w:sz w:val="28"/>
          <w:szCs w:val="28"/>
        </w:rPr>
        <w:t>по судебным решениям:</w:t>
      </w:r>
    </w:p>
    <w:p w:rsidR="00FE500A" w:rsidRDefault="00FE500A" w:rsidP="00FE500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841">
        <w:rPr>
          <w:color w:val="000000"/>
          <w:sz w:val="28"/>
          <w:szCs w:val="28"/>
        </w:rPr>
        <w:t xml:space="preserve">- в пользу </w:t>
      </w:r>
      <w:r>
        <w:rPr>
          <w:color w:val="000000"/>
          <w:sz w:val="28"/>
          <w:szCs w:val="28"/>
        </w:rPr>
        <w:t xml:space="preserve">бывших сотрудников Администрации Карталинского городского поселения </w:t>
      </w:r>
      <w:r w:rsidRPr="009B1841">
        <w:rPr>
          <w:color w:val="000000"/>
          <w:sz w:val="28"/>
          <w:szCs w:val="28"/>
        </w:rPr>
        <w:t xml:space="preserve">в размере </w:t>
      </w:r>
      <w:r>
        <w:rPr>
          <w:color w:val="000000"/>
          <w:sz w:val="28"/>
          <w:szCs w:val="28"/>
        </w:rPr>
        <w:t>116 635 руб. 95 коп</w:t>
      </w:r>
      <w:proofErr w:type="gramStart"/>
      <w:r>
        <w:rPr>
          <w:color w:val="000000"/>
          <w:sz w:val="28"/>
          <w:szCs w:val="28"/>
        </w:rPr>
        <w:t>.;</w:t>
      </w:r>
      <w:proofErr w:type="gramEnd"/>
    </w:p>
    <w:p w:rsidR="00FE500A" w:rsidRPr="009B1841" w:rsidRDefault="00FE500A" w:rsidP="00FE500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841">
        <w:rPr>
          <w:color w:val="000000"/>
          <w:sz w:val="28"/>
          <w:szCs w:val="28"/>
        </w:rPr>
        <w:t>- в пользу АО «Газпром газораспределение Челябинск» неосновательное обогащение в размере 112 990 рублей 95 копеек, а также 4 389 рублей расходов по уплате государственной пошлины,</w:t>
      </w:r>
      <w:r>
        <w:rPr>
          <w:color w:val="000000"/>
          <w:sz w:val="28"/>
          <w:szCs w:val="28"/>
        </w:rPr>
        <w:t xml:space="preserve"> всего 117 379 рублей 95 копеек;</w:t>
      </w:r>
    </w:p>
    <w:p w:rsidR="00FE500A" w:rsidRPr="009B1841" w:rsidRDefault="00FE500A" w:rsidP="00FE500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841">
        <w:rPr>
          <w:color w:val="000000"/>
          <w:sz w:val="28"/>
          <w:szCs w:val="28"/>
        </w:rPr>
        <w:t xml:space="preserve">- в пользу </w:t>
      </w:r>
      <w:proofErr w:type="spellStart"/>
      <w:r w:rsidRPr="009B1841">
        <w:rPr>
          <w:color w:val="000000"/>
          <w:sz w:val="28"/>
          <w:szCs w:val="28"/>
        </w:rPr>
        <w:t>Желудковой</w:t>
      </w:r>
      <w:proofErr w:type="spellEnd"/>
      <w:r w:rsidRPr="009B1841">
        <w:rPr>
          <w:color w:val="000000"/>
          <w:sz w:val="28"/>
          <w:szCs w:val="28"/>
        </w:rPr>
        <w:t xml:space="preserve"> Е</w:t>
      </w:r>
      <w:r>
        <w:rPr>
          <w:color w:val="000000"/>
          <w:sz w:val="28"/>
          <w:szCs w:val="28"/>
        </w:rPr>
        <w:t>.В.</w:t>
      </w:r>
      <w:r w:rsidRPr="009B1841">
        <w:rPr>
          <w:color w:val="000000"/>
          <w:sz w:val="28"/>
          <w:szCs w:val="28"/>
        </w:rPr>
        <w:t xml:space="preserve"> излишне уплаченной денежной суммы по договору купли</w:t>
      </w:r>
      <w:r>
        <w:rPr>
          <w:color w:val="000000"/>
          <w:sz w:val="28"/>
          <w:szCs w:val="28"/>
        </w:rPr>
        <w:t xml:space="preserve"> </w:t>
      </w:r>
      <w:r w:rsidRPr="009B1841">
        <w:rPr>
          <w:color w:val="000000"/>
          <w:sz w:val="28"/>
          <w:szCs w:val="28"/>
        </w:rPr>
        <w:t>- продажи земельного участка в размере 31 434 руб. 67 коп.</w:t>
      </w:r>
    </w:p>
    <w:p w:rsidR="00FE500A" w:rsidRPr="009B1841" w:rsidRDefault="00FE500A" w:rsidP="00FE500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1841">
        <w:rPr>
          <w:color w:val="000000"/>
          <w:sz w:val="28"/>
          <w:szCs w:val="28"/>
        </w:rPr>
        <w:t xml:space="preserve">- судебных расходов на оплату услуг представителя в размере 40 000 рублей по обособленному спору по заявлению конкурсного управляющего </w:t>
      </w:r>
      <w:proofErr w:type="spellStart"/>
      <w:r w:rsidRPr="009B1841">
        <w:rPr>
          <w:color w:val="000000"/>
          <w:sz w:val="28"/>
          <w:szCs w:val="28"/>
        </w:rPr>
        <w:t>Клементьева</w:t>
      </w:r>
      <w:proofErr w:type="spellEnd"/>
      <w:r w:rsidRPr="009B1841">
        <w:rPr>
          <w:color w:val="000000"/>
          <w:sz w:val="28"/>
          <w:szCs w:val="28"/>
        </w:rPr>
        <w:t xml:space="preserve"> А.В. к ответчику Администрации Карталинского городского поселения о привлечении к субсидиарной ответственности.</w:t>
      </w:r>
    </w:p>
    <w:p w:rsidR="00FE500A" w:rsidRPr="009B1841" w:rsidRDefault="00FE500A" w:rsidP="00FE500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E500A" w:rsidRDefault="00FE500A" w:rsidP="00D549D9">
      <w:pPr>
        <w:suppressAutoHyphens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sectPr w:rsidR="00FE500A" w:rsidSect="0073225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384"/>
    <w:multiLevelType w:val="multilevel"/>
    <w:tmpl w:val="004800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505807"/>
    <w:multiLevelType w:val="multilevel"/>
    <w:tmpl w:val="B1988E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5337BF8"/>
    <w:multiLevelType w:val="hybridMultilevel"/>
    <w:tmpl w:val="9DC2904E"/>
    <w:lvl w:ilvl="0" w:tplc="41FCDD0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F21527"/>
    <w:multiLevelType w:val="hybridMultilevel"/>
    <w:tmpl w:val="E550DCD8"/>
    <w:lvl w:ilvl="0" w:tplc="B414E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A35F29"/>
    <w:multiLevelType w:val="multilevel"/>
    <w:tmpl w:val="C50282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A843ED2"/>
    <w:multiLevelType w:val="multilevel"/>
    <w:tmpl w:val="5BF2E5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B42BFE"/>
    <w:multiLevelType w:val="multilevel"/>
    <w:tmpl w:val="D0641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CC3A54"/>
    <w:multiLevelType w:val="multilevel"/>
    <w:tmpl w:val="ACACF7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4112094"/>
    <w:multiLevelType w:val="hybridMultilevel"/>
    <w:tmpl w:val="60B8D61C"/>
    <w:lvl w:ilvl="0" w:tplc="1270A34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787D2C07"/>
    <w:multiLevelType w:val="hybridMultilevel"/>
    <w:tmpl w:val="AB5C95DA"/>
    <w:lvl w:ilvl="0" w:tplc="8A1836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8A36840"/>
    <w:multiLevelType w:val="multilevel"/>
    <w:tmpl w:val="522494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A084974"/>
    <w:multiLevelType w:val="multilevel"/>
    <w:tmpl w:val="3DAC3E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4CE8"/>
    <w:rsid w:val="00010980"/>
    <w:rsid w:val="000364AA"/>
    <w:rsid w:val="000433F8"/>
    <w:rsid w:val="00047225"/>
    <w:rsid w:val="000509D1"/>
    <w:rsid w:val="00054678"/>
    <w:rsid w:val="000B4C42"/>
    <w:rsid w:val="000C270E"/>
    <w:rsid w:val="000E3A3B"/>
    <w:rsid w:val="000F2595"/>
    <w:rsid w:val="000F7824"/>
    <w:rsid w:val="00110A95"/>
    <w:rsid w:val="0011287C"/>
    <w:rsid w:val="00132CDC"/>
    <w:rsid w:val="00135DA9"/>
    <w:rsid w:val="00180DE0"/>
    <w:rsid w:val="0019220A"/>
    <w:rsid w:val="00197FC9"/>
    <w:rsid w:val="001A3C98"/>
    <w:rsid w:val="00216843"/>
    <w:rsid w:val="0023384E"/>
    <w:rsid w:val="00260836"/>
    <w:rsid w:val="00272530"/>
    <w:rsid w:val="00295CBE"/>
    <w:rsid w:val="002B2D96"/>
    <w:rsid w:val="002B71D4"/>
    <w:rsid w:val="002C534A"/>
    <w:rsid w:val="002E3F12"/>
    <w:rsid w:val="002E4D1B"/>
    <w:rsid w:val="002F36A4"/>
    <w:rsid w:val="00300DA8"/>
    <w:rsid w:val="00330667"/>
    <w:rsid w:val="00330CAB"/>
    <w:rsid w:val="00342184"/>
    <w:rsid w:val="003653AF"/>
    <w:rsid w:val="003802C5"/>
    <w:rsid w:val="003A51B4"/>
    <w:rsid w:val="003A6768"/>
    <w:rsid w:val="003B1861"/>
    <w:rsid w:val="003F6A2B"/>
    <w:rsid w:val="003F7919"/>
    <w:rsid w:val="0040643B"/>
    <w:rsid w:val="00413987"/>
    <w:rsid w:val="00414CE8"/>
    <w:rsid w:val="004223BF"/>
    <w:rsid w:val="00443B72"/>
    <w:rsid w:val="004657C3"/>
    <w:rsid w:val="00467DC9"/>
    <w:rsid w:val="00496138"/>
    <w:rsid w:val="004A7178"/>
    <w:rsid w:val="004B59F0"/>
    <w:rsid w:val="004D65C7"/>
    <w:rsid w:val="005008AF"/>
    <w:rsid w:val="00541685"/>
    <w:rsid w:val="00547C63"/>
    <w:rsid w:val="0055489E"/>
    <w:rsid w:val="005558F5"/>
    <w:rsid w:val="00566A92"/>
    <w:rsid w:val="0059596E"/>
    <w:rsid w:val="00597FB5"/>
    <w:rsid w:val="005B0C05"/>
    <w:rsid w:val="005C2F90"/>
    <w:rsid w:val="005C60E9"/>
    <w:rsid w:val="005D672F"/>
    <w:rsid w:val="005E1C20"/>
    <w:rsid w:val="005E2709"/>
    <w:rsid w:val="005E441E"/>
    <w:rsid w:val="005E770E"/>
    <w:rsid w:val="005F32B5"/>
    <w:rsid w:val="005F3788"/>
    <w:rsid w:val="005F4A47"/>
    <w:rsid w:val="00607705"/>
    <w:rsid w:val="00623642"/>
    <w:rsid w:val="00634306"/>
    <w:rsid w:val="0064782A"/>
    <w:rsid w:val="00650AB4"/>
    <w:rsid w:val="00651040"/>
    <w:rsid w:val="0065596D"/>
    <w:rsid w:val="00683F71"/>
    <w:rsid w:val="00686D78"/>
    <w:rsid w:val="0069289A"/>
    <w:rsid w:val="00692BF3"/>
    <w:rsid w:val="00692E10"/>
    <w:rsid w:val="006940CB"/>
    <w:rsid w:val="006B66FF"/>
    <w:rsid w:val="006D11CC"/>
    <w:rsid w:val="006D17A0"/>
    <w:rsid w:val="006E49AE"/>
    <w:rsid w:val="00707F7F"/>
    <w:rsid w:val="00713105"/>
    <w:rsid w:val="0073225C"/>
    <w:rsid w:val="007532F9"/>
    <w:rsid w:val="00761799"/>
    <w:rsid w:val="0077477A"/>
    <w:rsid w:val="00776DA0"/>
    <w:rsid w:val="007825BF"/>
    <w:rsid w:val="0078512D"/>
    <w:rsid w:val="007A0164"/>
    <w:rsid w:val="007A0909"/>
    <w:rsid w:val="007B7FE7"/>
    <w:rsid w:val="007C1471"/>
    <w:rsid w:val="007D6C3B"/>
    <w:rsid w:val="008227A5"/>
    <w:rsid w:val="008376F6"/>
    <w:rsid w:val="008500BA"/>
    <w:rsid w:val="00887128"/>
    <w:rsid w:val="00893B6B"/>
    <w:rsid w:val="00896BF1"/>
    <w:rsid w:val="00896C7C"/>
    <w:rsid w:val="008A52FF"/>
    <w:rsid w:val="008C60EA"/>
    <w:rsid w:val="008D7546"/>
    <w:rsid w:val="008E5AD0"/>
    <w:rsid w:val="0091511F"/>
    <w:rsid w:val="00925DE4"/>
    <w:rsid w:val="0093326C"/>
    <w:rsid w:val="009338DB"/>
    <w:rsid w:val="00937520"/>
    <w:rsid w:val="00961F21"/>
    <w:rsid w:val="00964CBD"/>
    <w:rsid w:val="009670C8"/>
    <w:rsid w:val="0098126A"/>
    <w:rsid w:val="009902ED"/>
    <w:rsid w:val="009A712A"/>
    <w:rsid w:val="009B34FB"/>
    <w:rsid w:val="009C502D"/>
    <w:rsid w:val="009E0280"/>
    <w:rsid w:val="009E4ED5"/>
    <w:rsid w:val="009F5555"/>
    <w:rsid w:val="00A11E74"/>
    <w:rsid w:val="00A13672"/>
    <w:rsid w:val="00A15EEB"/>
    <w:rsid w:val="00A266C4"/>
    <w:rsid w:val="00A300D4"/>
    <w:rsid w:val="00A542A8"/>
    <w:rsid w:val="00A569C2"/>
    <w:rsid w:val="00A57FF7"/>
    <w:rsid w:val="00A618F7"/>
    <w:rsid w:val="00A71827"/>
    <w:rsid w:val="00A770FA"/>
    <w:rsid w:val="00A804BA"/>
    <w:rsid w:val="00A91D37"/>
    <w:rsid w:val="00AC1D14"/>
    <w:rsid w:val="00AF3B19"/>
    <w:rsid w:val="00AF797E"/>
    <w:rsid w:val="00AF7EEF"/>
    <w:rsid w:val="00B074D8"/>
    <w:rsid w:val="00B16379"/>
    <w:rsid w:val="00B3037C"/>
    <w:rsid w:val="00B64F13"/>
    <w:rsid w:val="00B65383"/>
    <w:rsid w:val="00B734DA"/>
    <w:rsid w:val="00B7727F"/>
    <w:rsid w:val="00B85E33"/>
    <w:rsid w:val="00B87B39"/>
    <w:rsid w:val="00B90156"/>
    <w:rsid w:val="00BA6345"/>
    <w:rsid w:val="00BB3C98"/>
    <w:rsid w:val="00BB42A3"/>
    <w:rsid w:val="00BD7077"/>
    <w:rsid w:val="00C379A0"/>
    <w:rsid w:val="00C429E4"/>
    <w:rsid w:val="00C677D5"/>
    <w:rsid w:val="00C91604"/>
    <w:rsid w:val="00C96E13"/>
    <w:rsid w:val="00CC2B00"/>
    <w:rsid w:val="00CE3059"/>
    <w:rsid w:val="00D549D9"/>
    <w:rsid w:val="00D62DD6"/>
    <w:rsid w:val="00D8616A"/>
    <w:rsid w:val="00D93F84"/>
    <w:rsid w:val="00D94905"/>
    <w:rsid w:val="00D96786"/>
    <w:rsid w:val="00DA1E1C"/>
    <w:rsid w:val="00DC1ED6"/>
    <w:rsid w:val="00E22D3B"/>
    <w:rsid w:val="00E30975"/>
    <w:rsid w:val="00E33063"/>
    <w:rsid w:val="00E37DB0"/>
    <w:rsid w:val="00E52AE4"/>
    <w:rsid w:val="00E67800"/>
    <w:rsid w:val="00E753C6"/>
    <w:rsid w:val="00EB1BC9"/>
    <w:rsid w:val="00EB27B8"/>
    <w:rsid w:val="00ED33B5"/>
    <w:rsid w:val="00EF686A"/>
    <w:rsid w:val="00F06690"/>
    <w:rsid w:val="00F0687E"/>
    <w:rsid w:val="00F30AAA"/>
    <w:rsid w:val="00F6062C"/>
    <w:rsid w:val="00F97B66"/>
    <w:rsid w:val="00FA3DD0"/>
    <w:rsid w:val="00FA6691"/>
    <w:rsid w:val="00FE2537"/>
    <w:rsid w:val="00FE3821"/>
    <w:rsid w:val="00FE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E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CE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14CE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blk">
    <w:name w:val="blk"/>
    <w:basedOn w:val="a0"/>
    <w:rsid w:val="00C91604"/>
  </w:style>
  <w:style w:type="character" w:styleId="a5">
    <w:name w:val="Hyperlink"/>
    <w:basedOn w:val="a0"/>
    <w:uiPriority w:val="99"/>
    <w:semiHidden/>
    <w:unhideWhenUsed/>
    <w:rsid w:val="00C916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57C3"/>
    <w:pPr>
      <w:ind w:left="720"/>
      <w:contextualSpacing/>
    </w:pPr>
    <w:rPr>
      <w:szCs w:val="21"/>
    </w:rPr>
  </w:style>
  <w:style w:type="paragraph" w:styleId="a7">
    <w:name w:val="Normal (Web)"/>
    <w:basedOn w:val="a"/>
    <w:unhideWhenUsed/>
    <w:rsid w:val="00CE30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tandard">
    <w:name w:val="Standard"/>
    <w:rsid w:val="00FE50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8">
    <w:name w:val="Body Text"/>
    <w:basedOn w:val="a"/>
    <w:link w:val="a9"/>
    <w:rsid w:val="00FE500A"/>
    <w:pPr>
      <w:widowControl/>
      <w:suppressAutoHyphens w:val="0"/>
      <w:autoSpaceDN w:val="0"/>
      <w:jc w:val="both"/>
    </w:pPr>
    <w:rPr>
      <w:rFonts w:eastAsia="Calibri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FE500A"/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NoSpacing">
    <w:name w:val="No Spacing"/>
    <w:rsid w:val="00FE5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1"/>
    <w:locked/>
    <w:rsid w:val="00FE500A"/>
    <w:rPr>
      <w:shd w:val="clear" w:color="auto" w:fill="FFFFFF"/>
    </w:rPr>
  </w:style>
  <w:style w:type="character" w:customStyle="1" w:styleId="9Exact">
    <w:name w:val="Основной текст (9) Exact"/>
    <w:rsid w:val="00FE500A"/>
    <w:rPr>
      <w:rFonts w:ascii="Times New Roman" w:hAnsi="Times New Roman" w:cs="Times New Roman"/>
      <w:b/>
      <w:bCs/>
      <w:u w:val="none"/>
    </w:rPr>
  </w:style>
  <w:style w:type="character" w:customStyle="1" w:styleId="9">
    <w:name w:val="Основной текст (9)_"/>
    <w:link w:val="90"/>
    <w:locked/>
    <w:rsid w:val="00FE500A"/>
    <w:rPr>
      <w:b/>
      <w:bCs/>
      <w:shd w:val="clear" w:color="auto" w:fill="FFFFFF"/>
    </w:rPr>
  </w:style>
  <w:style w:type="character" w:customStyle="1" w:styleId="30">
    <w:name w:val="Основной текст (3) + Полужирный"/>
    <w:rsid w:val="00FE500A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91">
    <w:name w:val="Основной текст (9) + Не полужирный"/>
    <w:rsid w:val="00FE500A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31">
    <w:name w:val="Основной текст (3)1"/>
    <w:basedOn w:val="a"/>
    <w:link w:val="3"/>
    <w:rsid w:val="00FE500A"/>
    <w:pPr>
      <w:shd w:val="clear" w:color="auto" w:fill="FFFFFF"/>
      <w:suppressAutoHyphens w:val="0"/>
      <w:spacing w:line="317" w:lineRule="exac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FE500A"/>
    <w:pPr>
      <w:shd w:val="clear" w:color="auto" w:fill="FFFFFF"/>
      <w:suppressAutoHyphens w:val="0"/>
      <w:spacing w:line="274" w:lineRule="exact"/>
      <w:ind w:hanging="320"/>
      <w:jc w:val="both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 w:bidi="ar-SA"/>
    </w:rPr>
  </w:style>
  <w:style w:type="character" w:customStyle="1" w:styleId="2">
    <w:name w:val="Основной текст (2)_"/>
    <w:link w:val="20"/>
    <w:locked/>
    <w:rsid w:val="00FE500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500A"/>
    <w:pPr>
      <w:shd w:val="clear" w:color="auto" w:fill="FFFFFF"/>
      <w:suppressAutoHyphens w:val="0"/>
      <w:spacing w:before="300" w:line="322" w:lineRule="exact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 w:bidi="ar-SA"/>
    </w:rPr>
  </w:style>
  <w:style w:type="character" w:customStyle="1" w:styleId="5">
    <w:name w:val="Основной текст (5)_"/>
    <w:link w:val="50"/>
    <w:locked/>
    <w:rsid w:val="00FE500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FE500A"/>
    <w:pPr>
      <w:shd w:val="clear" w:color="auto" w:fill="FFFFFF"/>
      <w:suppressAutoHyphens w:val="0"/>
      <w:spacing w:line="240" w:lineRule="atLeast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9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1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3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860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95045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/city/social/zashchita_prav_potrebiteley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rtalyraion.ru/about/info/munitsipalnyy_kontro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D7D9-58F0-4052-B452-14F9A9FC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20</Pages>
  <Words>6599</Words>
  <Characters>37617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Леся</cp:lastModifiedBy>
  <cp:revision>63</cp:revision>
  <cp:lastPrinted>2020-06-19T06:43:00Z</cp:lastPrinted>
  <dcterms:created xsi:type="dcterms:W3CDTF">2018-03-13T11:33:00Z</dcterms:created>
  <dcterms:modified xsi:type="dcterms:W3CDTF">2020-06-22T04:49:00Z</dcterms:modified>
</cp:coreProperties>
</file>