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b/>
          <w:bCs/>
          <w:sz w:val="28"/>
          <w:szCs w:val="28"/>
          <w:lang w:eastAsia="ru-RU"/>
        </w:rPr>
        <w:t>СОВЕТ ДЕПУТАТОВ</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b/>
          <w:bCs/>
          <w:sz w:val="28"/>
          <w:szCs w:val="28"/>
          <w:lang w:eastAsia="ru-RU"/>
        </w:rPr>
        <w:t>КАРТАЛИНСКОГО ГОРОДСКОГО ПОСЕЛЕНИЯ</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b/>
          <w:bCs/>
          <w:sz w:val="28"/>
          <w:szCs w:val="28"/>
          <w:lang w:eastAsia="ru-RU"/>
        </w:rPr>
        <w:t>КАРТАЛИНСКОГО МУНИЦИПАЛЬНОГО РАЙОНА</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b/>
          <w:bCs/>
          <w:sz w:val="28"/>
          <w:szCs w:val="28"/>
          <w:lang w:eastAsia="ru-RU"/>
        </w:rPr>
        <w:t> </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8"/>
          <w:szCs w:val="28"/>
          <w:lang w:eastAsia="ru-RU"/>
        </w:rPr>
        <w:t>РЕШЕНИЕ</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8"/>
          <w:szCs w:val="28"/>
          <w:lang w:eastAsia="ru-RU"/>
        </w:rPr>
        <w:t> </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8"/>
          <w:szCs w:val="28"/>
          <w:lang w:eastAsia="ru-RU"/>
        </w:rPr>
        <w:t>от 02.09.2014 г. № 42</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b/>
          <w:bCs/>
          <w:sz w:val="28"/>
          <w:szCs w:val="28"/>
          <w:lang w:eastAsia="ru-RU"/>
        </w:rPr>
        <w:t> </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b/>
          <w:bCs/>
          <w:sz w:val="28"/>
          <w:szCs w:val="28"/>
          <w:lang w:eastAsia="ru-RU"/>
        </w:rPr>
        <w:t>О порядке функционирования сезонных предприятий общественного питания, мелкорозничной торговли, досуговых услуг на территории Карталинского городского поселения</w:t>
      </w:r>
    </w:p>
    <w:p w:rsidR="00A07286" w:rsidRPr="00A07286" w:rsidRDefault="00A07286" w:rsidP="00A07286">
      <w:pPr>
        <w:spacing w:after="0" w:line="240" w:lineRule="auto"/>
        <w:ind w:firstLine="567"/>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На основании  Гражданского кодекса Российской Федерации, Федерального закона от 06.10.2003г. № 131-ФЗ «Об общих принципах организации местного самоуправления в Российской Федерации», закона Челябинской области от 27.03.2008г. №250-ЗО «О развитии малого и среднего предпринимательства в Челябинской области», Решения Совета депутатов Карталинского городского поселения от 12.04.2006г. №29 «О создании условий для обеспечении территории Карталинского городского поселения услугами торговли, общественного питания и бытового обслуживания в Карталинском городском поселении», Федерального закона от 30.12.2006г. № 271-ФЗ «О розничных рынках и о внесении изменений в Трудовой кодекс Российской Федерации», Устава Карталинского городского поселения, Решения Совета депутатов от 27.03.2013г. № 15 «Об утверждении правил благоустройства территории Карталинского городского поселения», Совет депутатов Карталинского городского поселения</w:t>
      </w:r>
    </w:p>
    <w:p w:rsidR="00A07286" w:rsidRPr="00A07286" w:rsidRDefault="00A07286" w:rsidP="00A07286">
      <w:pPr>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РЕШАЕТ:</w:t>
      </w:r>
    </w:p>
    <w:p w:rsidR="00A07286" w:rsidRPr="00A07286" w:rsidRDefault="00A07286" w:rsidP="00A07286">
      <w:pPr>
        <w:numPr>
          <w:ilvl w:val="0"/>
          <w:numId w:val="1"/>
        </w:numPr>
        <w:spacing w:after="0" w:line="240" w:lineRule="auto"/>
        <w:ind w:left="0" w:firstLine="567"/>
        <w:jc w:val="both"/>
        <w:rPr>
          <w:rFonts w:ascii="Arial" w:eastAsia="Times New Roman" w:hAnsi="Arial" w:cs="Arial"/>
          <w:sz w:val="24"/>
          <w:szCs w:val="24"/>
          <w:lang w:eastAsia="ru-RU"/>
        </w:rPr>
      </w:pPr>
      <w:r w:rsidRPr="00A07286">
        <w:rPr>
          <w:rFonts w:ascii="Arial" w:eastAsia="Times New Roman" w:hAnsi="Arial" w:cs="Arial"/>
          <w:sz w:val="24"/>
          <w:szCs w:val="24"/>
          <w:lang w:eastAsia="ru-RU"/>
        </w:rPr>
        <w:t>Утвердить Положение «О порядке функционирования сезонных предприятий общественного питания, мелкорозничной торговли, досуговых услуг на территории  Карталинского городского поселения» (положение прилагается).</w:t>
      </w:r>
    </w:p>
    <w:p w:rsidR="00A07286" w:rsidRPr="00A07286" w:rsidRDefault="00A07286" w:rsidP="00A07286">
      <w:pPr>
        <w:numPr>
          <w:ilvl w:val="0"/>
          <w:numId w:val="1"/>
        </w:numPr>
        <w:spacing w:after="0" w:line="240" w:lineRule="auto"/>
        <w:ind w:left="0" w:firstLine="567"/>
        <w:jc w:val="both"/>
        <w:rPr>
          <w:rFonts w:ascii="Arial" w:eastAsia="Times New Roman" w:hAnsi="Arial" w:cs="Arial"/>
          <w:sz w:val="24"/>
          <w:szCs w:val="24"/>
          <w:lang w:eastAsia="ru-RU"/>
        </w:rPr>
      </w:pPr>
      <w:r w:rsidRPr="00A07286">
        <w:rPr>
          <w:rFonts w:ascii="Arial" w:eastAsia="Times New Roman" w:hAnsi="Arial" w:cs="Arial"/>
          <w:sz w:val="24"/>
          <w:szCs w:val="24"/>
          <w:lang w:eastAsia="ru-RU"/>
        </w:rPr>
        <w:t>Направить настоящее Решение главе Карталинского городского поселения для подписания и обнародования.</w:t>
      </w:r>
    </w:p>
    <w:p w:rsidR="00A07286" w:rsidRPr="00A07286" w:rsidRDefault="00A07286" w:rsidP="00A07286">
      <w:pPr>
        <w:numPr>
          <w:ilvl w:val="0"/>
          <w:numId w:val="1"/>
        </w:numPr>
        <w:spacing w:after="0" w:line="240" w:lineRule="auto"/>
        <w:ind w:left="0" w:firstLine="567"/>
        <w:jc w:val="both"/>
        <w:rPr>
          <w:rFonts w:ascii="Arial" w:eastAsia="Times New Roman" w:hAnsi="Arial" w:cs="Arial"/>
          <w:sz w:val="24"/>
          <w:szCs w:val="24"/>
          <w:lang w:eastAsia="ru-RU"/>
        </w:rPr>
      </w:pPr>
      <w:r w:rsidRPr="00A07286">
        <w:rPr>
          <w:rFonts w:ascii="Arial" w:eastAsia="Times New Roman" w:hAnsi="Arial" w:cs="Arial"/>
          <w:sz w:val="24"/>
          <w:szCs w:val="24"/>
          <w:lang w:eastAsia="ru-RU"/>
        </w:rPr>
        <w:t>Признать утратившими силу Решение Совета депутатов Карталинского городского поселения № 28 от 27.05.2010г. «О порядке размещения и эксплуатации сезонных (летних) кафе на территории Карталинского городского поселения», Решение Совета депутатов Карталинского городского поселения № 33 от 30.03.2011г. «О внесении дополнений в Порядок размещения и эксплуатации сезонных (летних) кафе на территории Карталинского городского поселения».</w:t>
      </w:r>
    </w:p>
    <w:p w:rsidR="00A07286" w:rsidRPr="00A07286" w:rsidRDefault="00A07286" w:rsidP="00A07286">
      <w:pPr>
        <w:numPr>
          <w:ilvl w:val="0"/>
          <w:numId w:val="1"/>
        </w:numPr>
        <w:spacing w:after="0" w:line="240" w:lineRule="auto"/>
        <w:ind w:left="0" w:firstLine="567"/>
        <w:jc w:val="both"/>
        <w:rPr>
          <w:rFonts w:ascii="Arial" w:eastAsia="Times New Roman" w:hAnsi="Arial" w:cs="Arial"/>
          <w:sz w:val="24"/>
          <w:szCs w:val="24"/>
          <w:lang w:eastAsia="ru-RU"/>
        </w:rPr>
      </w:pPr>
      <w:r w:rsidRPr="00A07286">
        <w:rPr>
          <w:rFonts w:ascii="Arial" w:eastAsia="Times New Roman" w:hAnsi="Arial" w:cs="Arial"/>
          <w:sz w:val="24"/>
          <w:szCs w:val="24"/>
          <w:lang w:eastAsia="ru-RU"/>
        </w:rPr>
        <w:t>Настоящее Решение вступает в силу со дня обнародования.</w:t>
      </w:r>
    </w:p>
    <w:p w:rsidR="00A07286" w:rsidRPr="00A07286" w:rsidRDefault="00A07286" w:rsidP="00A07286">
      <w:pPr>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pacing w:after="0" w:line="240" w:lineRule="auto"/>
        <w:ind w:firstLine="567"/>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pacing w:after="0" w:line="240" w:lineRule="auto"/>
        <w:ind w:firstLine="567"/>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pacing w:after="0" w:line="240" w:lineRule="auto"/>
        <w:ind w:firstLine="567"/>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Глава Карталинского городского поселения                                               М.А.Усольцев</w:t>
      </w:r>
    </w:p>
    <w:p w:rsidR="00A07286" w:rsidRPr="00A07286" w:rsidRDefault="00A07286" w:rsidP="00A07286">
      <w:pPr>
        <w:spacing w:after="0" w:line="240" w:lineRule="auto"/>
        <w:jc w:val="right"/>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br w:type="textWrapping" w:clear="all"/>
        <w:t>Приложение</w:t>
      </w:r>
    </w:p>
    <w:p w:rsidR="00A07286" w:rsidRPr="00A07286" w:rsidRDefault="00A07286" w:rsidP="00A07286">
      <w:pPr>
        <w:spacing w:after="0" w:line="240" w:lineRule="auto"/>
        <w:jc w:val="right"/>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к Решению Совета депутатов</w:t>
      </w:r>
    </w:p>
    <w:p w:rsidR="00A07286" w:rsidRPr="00A07286" w:rsidRDefault="00A07286" w:rsidP="00A07286">
      <w:pPr>
        <w:spacing w:after="0" w:line="240" w:lineRule="auto"/>
        <w:jc w:val="right"/>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Карталинского городского поселения</w:t>
      </w:r>
    </w:p>
    <w:p w:rsidR="00A07286" w:rsidRPr="00A07286" w:rsidRDefault="00A07286" w:rsidP="00A07286">
      <w:pPr>
        <w:spacing w:after="0" w:line="240" w:lineRule="auto"/>
        <w:jc w:val="right"/>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от 02.09.2014г.№ 42</w:t>
      </w:r>
    </w:p>
    <w:p w:rsidR="00A07286" w:rsidRPr="00A07286" w:rsidRDefault="00A07286" w:rsidP="00A07286">
      <w:pPr>
        <w:spacing w:after="0" w:line="240" w:lineRule="auto"/>
        <w:jc w:val="center"/>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lastRenderedPageBreak/>
        <w:t> </w:t>
      </w:r>
    </w:p>
    <w:p w:rsidR="00A07286" w:rsidRPr="00A07286" w:rsidRDefault="00A07286" w:rsidP="00A07286">
      <w:pPr>
        <w:spacing w:after="0" w:line="240" w:lineRule="auto"/>
        <w:jc w:val="center"/>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ПОЛОЖЕНИЕ</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О порядке функционирования сезонных предприятий общественного питания, мелкорозничной торговли, досуговых услуг  на территории  Карталинского городского поселения»</w:t>
      </w:r>
    </w:p>
    <w:p w:rsidR="00A07286" w:rsidRPr="00A07286" w:rsidRDefault="00A07286" w:rsidP="00A07286">
      <w:pPr>
        <w:spacing w:after="0" w:line="240" w:lineRule="auto"/>
        <w:jc w:val="center"/>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 </w:t>
      </w:r>
    </w:p>
    <w:p w:rsidR="00A07286" w:rsidRPr="00A07286" w:rsidRDefault="00A07286" w:rsidP="00A07286">
      <w:pPr>
        <w:spacing w:after="0" w:line="240" w:lineRule="auto"/>
        <w:jc w:val="center"/>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1.Общие положения.</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 </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1.1. Настоящее положение разработано в соответствии с Законом РФ «О защите прав потребителей» от 07.02.1992 года № 2300-1,  «Правилами оказания услуг общественного питания», утвержденных Постановлением Правительства РФ от 15.08.97 г. № 1036, санитарными правилами  «Санитарно-эпидемиологические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 утвержденных Постановлением Главного государственного санитарного врача РФ от 08.11.2001г. № 31, «Санитарно-эпидемиологические требования к организации торговли и обороту в них продовольственного сырья и пищевых продуктов» утвержденные Постановлением Главного государственного санитарного врача РФ от 07.09.2001г № 23, «Правилами продажи отдельных видов товаров», утвержденных постановлением Правительства РФ от19.01.1998г. №55, постановлением Правительства РФ от 01.12.2009г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1.2. Настоящий Порядок регулирует процедуру размещения и эксплуатации сезонных предприятий общественного питания, мелкорозничной торговли, досуговых услуг (далее сезонные объекты)  на территории Карталинского городского поселения, а также приемки в эксплуатацию сезонных объектов общественного питания.</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1.3. Сезонное кафе – не стационарный объект сезонной торговли и оказания услуг общественного  питания (с 1 апреля до 1 ноября), непосредственно примыкающие к стационарному предприятию общественного питания или торговли, либо отдельно стоящий. Сезонный объект подлежит обязательному  полному демонтажу по окончании каждого сезона при восстановлении нарушенного благоустройства. При размещении сезонных объектов  не допускается использование (применение) в формировании территории кирпича, строительных блоков и плит, заглубление оборудования  и ограждения, устройство не демонтируемых навесов, ограждающих конструкций и элементов благоустройства территории, прокладка подземных инженерных коммуникаций и проведение строительно-монтажных работ.</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1.4. Нестационарные сезонные объекты  общественного питания, мелкорозничной торговли и досуговых услуг размещаются на территории Карталинского городского поселения в местах, определенных разрешением главы Карталинского городского поселения.</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1.5. Вопросы подключения к электроэнергии владелец сезонного объекта решает самостоятельно.</w:t>
      </w:r>
    </w:p>
    <w:p w:rsidR="00A07286" w:rsidRPr="00A07286" w:rsidRDefault="00A07286" w:rsidP="00A07286">
      <w:pPr>
        <w:spacing w:after="0" w:line="240" w:lineRule="auto"/>
        <w:jc w:val="center"/>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 </w:t>
      </w:r>
    </w:p>
    <w:p w:rsidR="00A07286" w:rsidRPr="00A07286" w:rsidRDefault="00A07286" w:rsidP="00A07286">
      <w:pPr>
        <w:spacing w:after="0" w:line="240" w:lineRule="auto"/>
        <w:jc w:val="center"/>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 Порядок оформления документов на размещение и эксплуатацию сезонных объектов общественного питания, торговли  и досуговых услуг.</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 </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2.1. Размещение и эксплуатация сезонных объектов на территории Карталинского городского поселения допускается с 01 апреля до 01 ноября текущего года.</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 xml:space="preserve">2.2. Заявление о размещении объекта мелкорозничной торговли, общественного питания и досуговых услуг подается на имя главы Карталинского городского поселения и регистрируется в установленном порядке. В заявлении о размещении объекта </w:t>
      </w:r>
      <w:r w:rsidRPr="00A07286">
        <w:rPr>
          <w:rFonts w:ascii="Times New Roman" w:eastAsia="Times New Roman" w:hAnsi="Times New Roman" w:cs="Times New Roman"/>
          <w:sz w:val="24"/>
          <w:szCs w:val="24"/>
          <w:lang w:eastAsia="ru-RU"/>
        </w:rPr>
        <w:lastRenderedPageBreak/>
        <w:t>общественного питания в обязательном порядке указывается количество посадочных мест, планируемое к размещению на объекте.</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2.3. К заявлению прилагаются следующие документы:</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а) анкета претендента (приложение 1) и схема расположения объекта;</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б) документы подтверждающие право пользования земельным участком;</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в) копии документов (подлинники для сверки):</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 документ, удостоверяющий личность гражданина (паспорт, временное удостоверение личности) для физических лиц;</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-свидетельство о государственной регистрации – для юридических лиц и индивидуальных предпринимателей;</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-свидетельство о постановки на налоговый учет – для юридических лиц и индивидуальных предпринимателей;</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-документ, подтверждающий факт внесения записи в Единый государственный реестр индивидуальных предпринимателей для индивидуальных предпринимателей;</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-копии учредительных документов юридического лица, документов, подтверждающих факт внесения записи в Единый государственный реестр юридических лиц (для юридических лиц).</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в) справка об отсутствии задолженности по платежам в бюджет Карталинского городского поселения. </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2.4. В случае непредставления документов, перечисленных в пункте 2.2. настоящего Порядка, заявление на размещение временных объектов не рассматривается до представления полного пакета документов.</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2.5. Представленные документы направляются в комиссию «По предоставлению мест для осуществления мелкорозничной торговли  на территории Карталинского городского поселения» для принятия решения о возможности размещения временного объекта.</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2.6. Комиссия принимает решение о возможности (или отсутствии возможности) размещения и эксплуатации сезонного объекта в течение 10 дней с даты предоставления полного пакета документов.</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Решение комиссии оформляется протоколом и  подписывается всеми членами комиссии.</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2.7. В течение 3 рабочих дней после принятия комиссией положительного решения заявителю выдается разрешение на размещение и эксплуатацию сезонного объекта с обязательным приложением схемы его размещения.</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2.8. В случае принятия комиссией решения об отказе в размещении сезонного объекта, заинтересованному лицу в течение 3 рабочих дней направляется письмо за подписью Главы Карталинского городского поселения об отказе в размещении сезонного объекта.</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2.9.Основаниями для принятия решения об отказе  являются:</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1)-нарушение требований федерального законодательства: Конституции РФ, Градостроительного кодекса РФ, Федерального закона от 22.07.08г.</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 123-ФЗ «Технический регламент о требованиях пожарной безопасности», Федерального закона от 30.03.1999г. №52-ФЗ «О санитарно-эпидемиологическом благополучии населения», Правил дорожного движения утвержденных Постановлением Правительства РФ;</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2)-нарушение требований правовых актов органов местного самоуправления: Правил благоустройства территории Карталинского городского поселения (утвержденных Решением Совета депутатов от27.03.2013г. № 15) Постановления главы Карталинского городского поселения от 14.05.2012г. №115 «О мерах по обеспечению качества и безопасности продуктов питания на объектах мелкорозничной торговой сети на территории Карталинского городского поселения».</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3)Невозможность размещения объекта на основных магистралях города, гостевых маршрутах</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4)-невыполнение требований настоящего Порядка</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5)-задолженность по платежам в бюджет города.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lastRenderedPageBreak/>
        <w:t> </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3.Правила организации сезонных объектов общественного питания. (летних кафе)</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3.1.Организация летних кафе осуществляется в целях более полного удовлетворения потребностей населения в продукции общественного питания, обеспечения питьевого режима в летний период времени и организации досуга населения.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3.2.Режим работы летнего кафе и время музыкального оформления устанавливаются руководителем самостоятельно с соблюдением требований Закона  Челябинской области от 29.04.2004г. № 227 «О соблюдении общественного порядка на территории Челябинской области».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3.3.Приемка в эксплуатацию сезонных (летних) кафе оформляется  Актом о приемке в эксплуатацию объекта (приложение 2). Для приемки в эксплуатацию сезонного (летнего) кафе заказчик обращается в администрацию Карталинского городского поселения с заявлением о приемке объекта в эксплуатацию.</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3.3.1. К заявлению прилагаются следующие документы: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 договор на дезинсекцию, дератизацию;</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2)график генеральных уборок (санитарных дней);</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3)ассортиментный перечень товаров и услуг;</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4)книга отзывов и предложений;</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5)договор на вывоз твердо бытовых отходов;</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6)программу производственного контроля;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7)Удостоверение о прохождении минимума по пожарной безопасности;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8)паспорт антитеррористической защищенности;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9)схема оповещения;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10)регламент действия обслуживающего персонала в случаях</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возникновения нестандартных ситуаций.</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Комиссия в обязательном порядке проверяет соответствие посадочных мест, фактически имеющихся после установки объекта, количеству мест, указанному в заявлении на размещение сезонного (летнего) кафе. При отсутствии вышеуказанных документов объект в эксплуатацию не принимается.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3.3.2.По результатам работы комиссии в течении 2 дней с момента подачи заявления о приемки объекта в эксплуатацию комиссия составляет Акт о приемке сезонного (летнего) кафе в эксплуатацию, который утверждается Главой Карталинского городского поселения.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Акт о приемке составляется в 3 экземплярах: один направляется заявителю, другой остается в отделе архитектуры и градостроительства, третий у специалиста по торговле, бытовому обслуживанию и малому предпринимательству администрации Карталинского городского поселения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3.4.При подготовке к работе летних кафе необходимо учесть:</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3.4.1.применение формы обслуживания посетителей  барменом через барную стойку или  официантом, имеющим нагрудный знак с указанием имени и отчества обслуживающего,</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3.4.2. применение посуды разового использования (при отсутствии водопровода и канализации), наличие на столах бумажных салфеток.</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3.4.3. использование контрольно-кассовых машин,</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3.4.4. наличие на рабочем месте следующей документации: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разрешения  администрации Карталинского городского поселения на право организации работы сезонного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лицензии на право розничной торговли алкогольной продукцией (при необходимости)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lastRenderedPageBreak/>
        <w:t>- заключение органов санитарно-эпидемиологического надзора на объект, с указанием согласованного ассортимента продукции и товаров;</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документов, подтверждающих качество и легальность происхождения товаров;</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медицинских книжек обслуживающего персонала с отметкой о прохождении гигиенического обучения;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книги отзывов и предложений, зарегистрированной в отделе по экономике и инвестициям администрации Карталинского городского поселения;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договора на централизованный вывоз твердых бытовых отходов;</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биотуалета;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3.4.5.Оформление вывески о принадлежности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3.4.6.Установка урн для мусора.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3.4.7.Составление планового меню с указанием цены и веса порции или блюда, подписанное директором (заведующим производством или бухгалтером-калькулятором).</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4. Правила по организации и оборудования объектов развозной и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разностной торговли.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4.1.  При оборудовании и подготовке к работе объектов разностной и развозной торговли необходимо учесть:</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4.1.1.Использование современного торгового оборудования, отвечающего современным требованиям;</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4.1.2. Оформление вывески о принадлежности объекта, часах его работы,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4.1.3. Установка урн для мусора;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4.1.4. Использование красочных солнцезащитных средств (зонтов, навесов, тентов и т.п.)</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4.1.5. Наличие на рабочем месте следующей документации: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разрешения администрации Карталинского городского поселения на право организации работы сезонного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заключения органов санитарно- эпидемиологического надзора на объект (при реализации продовольственных товаров);</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документов, подтверждающих качество и легальность товара;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медицинских книжек обслуживающего персонала с отметкой о прохождении гигиенического обучения (при реализации продовольственных товаров);</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книги отзывов и предложений, зарегистрированной в отделе по экономике и инвестициям администрации Карталинского городского поселения;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согласия органов пожарного надзора.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5. Правила по организации рабочего места по торговле прохладительными напитками с применением специализированного разливочного оборудования.</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При оборудовании и подготовке к работе места по торговле прохладительными напитками с применением специализированного разливочного оборудования необходимо учесть:</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условий, обеспечивающих техническую возможность работы разливочного оборудования (электропитание, обеспечение водой, и др. в соответствии с требованиями к работе оборудования);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холодильного оборудования, специальных емкостей для хранения напитков;</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информации (вывески) о принадлежности торговой точки, местонахождение организации, режиме работы;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lastRenderedPageBreak/>
        <w:t>- наличие емкости для сбора мусора (использование картонных коробок запрещено);</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использование специальной одежды;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разрешения администрации Карталинского городского поселения на право организации работы сезонного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-наличие медицинской книжки с отметкой о прохождении гигиенического обучения.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Представитель продавца должен иметь личную карточку, заверенную подписью лица, ответственного за ее оформление и печатью продавца с фотографией и указанием фамилии, имени, отчества представителя продавца, а также сведений о продавце.</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6.Правила по организации оборудования рабочего места по торговле мороженым из низкотемпературных холодильников.</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При оборудовании и подготовке к работе места по торговле мороженым из низкотемпературных холодильников необходимо учесть:</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применение электрифицированного низкотемпературного холодильного оборудования производственного изготовления, соответствующего эстетическим,  санитарным требованиям и нормам электробезопасности.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информации (вывески) о принадлежности торговой точки, местонахождении (юридическом адресе) организации, режиме работы;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емкости для сбора мусора (использование картонных коробок запрещено);</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использование специальной одежды;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-наличие разрешения администрации Карталинского городского поселения на право организации работы сезонного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-наличие медицинской книжки с отметкой о прохождении гигиенического обучения.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7.Правила по организации оборудования рабочего места по торговле кондитерскими и хлебобулочными изделиями в упаковке производителя.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При оборудовании и подготовке к работе места по торговле кондитерскими и хлебобулочными изделиями в упаковке производителя необходимо учесть:</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использование современного торгового оборудования, согласованного с администрацией Карталинского городского поселения;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информации (вывески) о принадлежности торговой точки, местонахождении (юридическом адресе) организации, режиме работы;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емкости для сбора мусора (использование картонных коробок запрещено)</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использование специальной одежды;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разрешения администрации Карталинского городского поселения на право организации работы сезонного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-наличие медицинской книжки с отметкой о прохождении гигиенического обучения.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xml:space="preserve">Представитель продавца должен иметь личную карточку, заверенную подписью лица, ответственного за ее оформление, и печатью продавца, с </w:t>
      </w:r>
      <w:r w:rsidRPr="00A07286">
        <w:rPr>
          <w:rFonts w:ascii="Arial" w:eastAsia="Times New Roman" w:hAnsi="Arial" w:cs="Arial"/>
          <w:sz w:val="24"/>
          <w:szCs w:val="24"/>
          <w:lang w:eastAsia="ru-RU"/>
        </w:rPr>
        <w:lastRenderedPageBreak/>
        <w:t>фотографией, указанием фамилии, имени, отчества представителя продавца, а также сведений о продавце.</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8. Правила по оборудованию рабочего места по продаже рыбы прудовой из автобойлера.</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При оборудовании и подготовке к работе места по продаже рыбы прудовой из автобойлера необходимо учесть:</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запас живой рыбы должен находиться в автобойлере;</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сертифицированного весового оборудования для отпуска рыбы покупателям через лоток;</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информации (вывески) о принадлежности торговой точки, местонахождении (юридическом адресе) организации, режиме работы;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емкости для сбора мусора (использование картонных коробок запрещено);</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специальной одежды;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разрешения администрации Карталинского городского поселения на право организации работы сезонного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-наличие медицинской книжки с отметкой о прохождении гигиенического обучения.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9. Правила по оборудованию рабочего места по торговле непродовольственными товарами несложного ассортимента (книжная и газетная продукция, очки солнцезащитные, шары надувные и т.п.).</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При оборудовании и подготовке к работе места по торговле непродовольственными товарами несложного ассортимента необходимо учесть:</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использование современного  торгового оборудования, согласованного с администрацией Карталинского городского поселения;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информации (вывески) о принадлежности торговой точки, местонахождении (юридическом адресе) организации, режиме работы;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наличии емкости для сбора мусора (использование картонных коробок запрещено).</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разрешения администрации Карталинского городского поселения на право организации работы сезонного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10. Правила по оборудованию рабочего места по торговле плодоовощной продукцией, бахчевыми культурами.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При оборудовании и подготовке к работе места по торговле плодоовощной продукцией и бахчевыми культурами необходимо учесть:</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применение торгового оборудования ( для бахчевых культур в развал при наличии специально изготовленного ограждения или с применением оборудования контейнерного типа), согласованного с администрацией рынка;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lastRenderedPageBreak/>
        <w:t>- применение сертифицированного весового оборудования;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информации (вывески) о принадлежности торговой точки, местонахождении (юридическом адресе) организации, режиме работы;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наличие емкости для сбора мусора (использование картонных коробок запрещено);</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использование специальной одежды;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-наличие разрешения администрации Карталинского городского поселения на право организации работы сезонного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-наличие медицинской книжки с отметкой о прохождении гигиенического обучения.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Торговля плодоовощной продукцией, бахчевыми культурами с автомашин производится на оборудованных площадках, плодоовощных ярмарках.</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11. Правила организации объектов по оказанию досуговых услуг.</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Оказание досуговых услуг населению осуществляется в соответствии с  «Правилами бытового обслуживания населения в Российской Федерации», утвержденными постановлением Правительства РФ от 15.08.1997г. №1025.</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11.1. При оборудовании и подготовке к работе места по оказанию досуговых услуг необходимо учесть:</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11.2. использование оборудования, отвечающего современным требованиям;</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11.3.  оформление вывески о принадлежности объекта, режиме его работы;</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11.4. установку урн для сбора мусора;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11.5. использование красочных солнцезащитных средств (зонтов, навесов, тентов и т.п.);</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11.6.наличие на рабочем месте следующей документации: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разрешения администрации Карталинского городского поселения на право организации работы сезонного объекта;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технической документации на оборудование, используемое при оказании досуговых услуг;</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перечня оказываемых услуг, согласованного в администрации Карталинского городского поселения;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книги отзывов и предложений, зарегистрированной в отделе по экономике и инвестициям администрации Карталинского городского поселения.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12. Правила организации торговли, общественного питания и досуговых</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услуг при проведении праздничных мероприятий на территории Карталинского городского поселения.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12.1 Администрация Карталинского городского поселения при проведении праздничных мероприятий согласует юридическим лицам и индивидуальным предпринимателям порядок размещения торговых точек, объектов общественного питания и оказания досуговых услуг в местах проведения мероприятий при предоставлении свидетельства о государственной регистрации юридического лица ( индивидуального предпринимателя).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lastRenderedPageBreak/>
        <w:t>12.2 Руководитель юридического лица ( индивидуальный предприниматель) при организации торговли, общественного питания и досуговых услуг обязан соблюдать требования, предусмотренные настоящим Положением.</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13. Обязательные требования</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numPr>
          <w:ilvl w:val="0"/>
          <w:numId w:val="2"/>
        </w:numPr>
        <w:shd w:val="clear" w:color="auto" w:fill="FFFFFF"/>
        <w:spacing w:after="0" w:line="240" w:lineRule="auto"/>
        <w:ind w:left="0" w:firstLine="567"/>
        <w:jc w:val="both"/>
        <w:rPr>
          <w:rFonts w:ascii="Arial" w:eastAsia="Times New Roman" w:hAnsi="Arial" w:cs="Arial"/>
          <w:sz w:val="24"/>
          <w:szCs w:val="24"/>
          <w:lang w:eastAsia="ru-RU"/>
        </w:rPr>
      </w:pPr>
      <w:r w:rsidRPr="00A07286">
        <w:rPr>
          <w:rFonts w:ascii="Times New Roman" w:eastAsia="Times New Roman" w:hAnsi="Times New Roman" w:cs="Times New Roman"/>
          <w:sz w:val="14"/>
          <w:szCs w:val="14"/>
          <w:lang w:eastAsia="ru-RU"/>
        </w:rPr>
        <w:t>                  </w:t>
      </w:r>
      <w:r w:rsidRPr="00A07286">
        <w:rPr>
          <w:rFonts w:ascii="Arial" w:eastAsia="Times New Roman" w:hAnsi="Arial" w:cs="Arial"/>
          <w:sz w:val="24"/>
          <w:szCs w:val="24"/>
          <w:lang w:eastAsia="ru-RU"/>
        </w:rPr>
        <w:t>Выполнение правил благоустройства территории Карталинского городского поселения (утвержденных Решением Совета депутатов от 27.03.2013г. №15):</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1.1.</w:t>
      </w:r>
      <w:r w:rsidRPr="00A07286">
        <w:rPr>
          <w:rFonts w:ascii="Times New Roman" w:eastAsia="Times New Roman" w:hAnsi="Times New Roman" w:cs="Times New Roman"/>
          <w:sz w:val="14"/>
          <w:szCs w:val="14"/>
          <w:lang w:eastAsia="ru-RU"/>
        </w:rPr>
        <w:t>              </w:t>
      </w:r>
      <w:r w:rsidRPr="00A07286">
        <w:rPr>
          <w:rFonts w:ascii="Arial" w:eastAsia="Times New Roman" w:hAnsi="Arial" w:cs="Arial"/>
          <w:sz w:val="24"/>
          <w:szCs w:val="24"/>
          <w:lang w:eastAsia="ru-RU"/>
        </w:rPr>
        <w:t>Установка биотуалета, контейнеров для мусора ( на расстоянии не менее 20 м от окон и дверей), урн и своевременная их уборка и дезинфекция, установка умывальника.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1.2.</w:t>
      </w:r>
      <w:r w:rsidRPr="00A07286">
        <w:rPr>
          <w:rFonts w:ascii="Times New Roman" w:eastAsia="Times New Roman" w:hAnsi="Times New Roman" w:cs="Times New Roman"/>
          <w:sz w:val="14"/>
          <w:szCs w:val="14"/>
          <w:lang w:eastAsia="ru-RU"/>
        </w:rPr>
        <w:t>              </w:t>
      </w:r>
      <w:r w:rsidRPr="00A07286">
        <w:rPr>
          <w:rFonts w:ascii="Arial" w:eastAsia="Times New Roman" w:hAnsi="Arial" w:cs="Arial"/>
          <w:sz w:val="24"/>
          <w:szCs w:val="24"/>
          <w:lang w:eastAsia="ru-RU"/>
        </w:rPr>
        <w:t>Уборка территории ( 10 м по периметру помещения).</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1.3.</w:t>
      </w:r>
      <w:r w:rsidRPr="00A07286">
        <w:rPr>
          <w:rFonts w:ascii="Times New Roman" w:eastAsia="Times New Roman" w:hAnsi="Times New Roman" w:cs="Times New Roman"/>
          <w:sz w:val="14"/>
          <w:szCs w:val="14"/>
          <w:lang w:eastAsia="ru-RU"/>
        </w:rPr>
        <w:t>              </w:t>
      </w:r>
      <w:r w:rsidRPr="00A07286">
        <w:rPr>
          <w:rFonts w:ascii="Arial" w:eastAsia="Times New Roman" w:hAnsi="Arial" w:cs="Arial"/>
          <w:sz w:val="24"/>
          <w:szCs w:val="24"/>
          <w:lang w:eastAsia="ru-RU"/>
        </w:rPr>
        <w:t>Уборка и содержание гостевых заездных карманов для парковки автотранспорта.</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1.4.</w:t>
      </w:r>
      <w:r w:rsidRPr="00A07286">
        <w:rPr>
          <w:rFonts w:ascii="Times New Roman" w:eastAsia="Times New Roman" w:hAnsi="Times New Roman" w:cs="Times New Roman"/>
          <w:sz w:val="14"/>
          <w:szCs w:val="14"/>
          <w:lang w:eastAsia="ru-RU"/>
        </w:rPr>
        <w:t>              </w:t>
      </w:r>
      <w:r w:rsidRPr="00A07286">
        <w:rPr>
          <w:rFonts w:ascii="Arial" w:eastAsia="Times New Roman" w:hAnsi="Arial" w:cs="Arial"/>
          <w:sz w:val="24"/>
          <w:szCs w:val="24"/>
          <w:lang w:eastAsia="ru-RU"/>
        </w:rPr>
        <w:t>Обязательное ночное освещение и подсветка вывески.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1.5.</w:t>
      </w:r>
      <w:r w:rsidRPr="00A07286">
        <w:rPr>
          <w:rFonts w:ascii="Times New Roman" w:eastAsia="Times New Roman" w:hAnsi="Times New Roman" w:cs="Times New Roman"/>
          <w:sz w:val="14"/>
          <w:szCs w:val="14"/>
          <w:lang w:eastAsia="ru-RU"/>
        </w:rPr>
        <w:t>              </w:t>
      </w:r>
      <w:r w:rsidRPr="00A07286">
        <w:rPr>
          <w:rFonts w:ascii="Arial" w:eastAsia="Times New Roman" w:hAnsi="Arial" w:cs="Arial"/>
          <w:sz w:val="24"/>
          <w:szCs w:val="24"/>
          <w:lang w:eastAsia="ru-RU"/>
        </w:rPr>
        <w:t>Отсутствие помех движению пешеходов и транспорта.</w:t>
      </w:r>
    </w:p>
    <w:p w:rsidR="00A07286" w:rsidRPr="00A07286" w:rsidRDefault="00A07286" w:rsidP="00A07286">
      <w:pPr>
        <w:numPr>
          <w:ilvl w:val="0"/>
          <w:numId w:val="3"/>
        </w:numPr>
        <w:shd w:val="clear" w:color="auto" w:fill="FFFFFF"/>
        <w:spacing w:after="0" w:line="240" w:lineRule="auto"/>
        <w:ind w:left="0" w:firstLine="567"/>
        <w:jc w:val="both"/>
        <w:rPr>
          <w:rFonts w:ascii="Arial" w:eastAsia="Times New Roman" w:hAnsi="Arial" w:cs="Arial"/>
          <w:sz w:val="24"/>
          <w:szCs w:val="24"/>
          <w:lang w:eastAsia="ru-RU"/>
        </w:rPr>
      </w:pPr>
      <w:r w:rsidRPr="00A07286">
        <w:rPr>
          <w:rFonts w:ascii="Times New Roman" w:eastAsia="Times New Roman" w:hAnsi="Times New Roman" w:cs="Times New Roman"/>
          <w:sz w:val="14"/>
          <w:szCs w:val="14"/>
          <w:lang w:eastAsia="ru-RU"/>
        </w:rPr>
        <w:t>                  </w:t>
      </w:r>
      <w:r w:rsidRPr="00A07286">
        <w:rPr>
          <w:rFonts w:ascii="Arial" w:eastAsia="Times New Roman" w:hAnsi="Arial" w:cs="Arial"/>
          <w:sz w:val="24"/>
          <w:szCs w:val="24"/>
          <w:lang w:eastAsia="ru-RU"/>
        </w:rPr>
        <w:t>Выполнение санитарных и технических норм и правил:</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2.1.Соблюдение санитарных норм по уровню шума в дневное и ночное время ( СН 2.2.4/2.1.8.562-96).</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2.2.Обеспечение кафе качественной питьевой водой, при отсутствии водопровода (в соответствии с Постановлением Главного государственного врача РФ от 03.04.2003г. № 28).</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2.3.Использование только одноразовой посуды, при отсутствии водопровода (в соответствии с Постановлением Главного государственного врача РФ от 03.04.2003г. № 28).</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2.4. Выполнение санитарно-эпидемиологических правил к организациям общественного питания ( СП 2.3.6.1079-01).</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2.5. Обеспечение сотрудников спецодеждой  и нагрудными знаками с указанием имени и отчества обслуживающего.</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2.6. Обязательное наличие у сотрудников санитарных книжек, которые находятся на рабочем месте, с отметками о прохождении медкомиссии.</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3.Выполнение правил торговли:</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3.1. Выполнение требований Федерального закона «О защите прав</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потребителей» от 07.02.1992года № 2300-1 ФЗ.</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3.2. Выполнение требований Федерального закона от 28.12.2009года </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381-ФЗ «Об основах государственного регулирования торговой</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деятельности в РФ».</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3.3.  Не допускается розничная продажа алкогольной продукции , а также табачных изделий – несовершеннолетним, в соответствии с Федеральным законом от 18.07.2011г. №218-ФЗ «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Федеральным законом от 23.02.2013года №15 «Об охране здоровья граждан от воздействия  окружающего табачного дыма и последствия потребления табака»</w:t>
      </w:r>
    </w:p>
    <w:p w:rsidR="00A07286" w:rsidRPr="00A07286" w:rsidRDefault="00A07286" w:rsidP="00A07286">
      <w:pPr>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3.4. Выполнение требований «Правил продажи отдельных видов товаров» утвержденных Постановлением Правительства РФ от 19.01.1998г. № 55.</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 xml:space="preserve">3.5.Выполнение требований Постановления главы Карталинского городского поселения № 364 от 14.05.2012года «О мерах по обеспечению качества и безопасности продуктов </w:t>
      </w:r>
      <w:r w:rsidRPr="00A07286">
        <w:rPr>
          <w:rFonts w:ascii="Times New Roman" w:eastAsia="Times New Roman" w:hAnsi="Times New Roman" w:cs="Times New Roman"/>
          <w:sz w:val="24"/>
          <w:szCs w:val="24"/>
          <w:lang w:eastAsia="ru-RU"/>
        </w:rPr>
        <w:lastRenderedPageBreak/>
        <w:t>питания на объектах мелкорозничной торговой сети на территории Карталинского городского поселения».</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4. Соблюдение правил общественного правопорядка (в соответствии с Конституцией РФ, Гражданским Кодексом РФ).</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5. Выполнение требований противопожарной безопасности ( ГОСТ 12.1.004, Федеральный закон № 123-ФЗ от 22.07.2008года «Технический регламент о требованиях пожарной безопасности»):</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5.1. Предусмотреть аварийные выходы, систему оповещения и средства пожаротушения.</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5.2. Проведение инструктажей по противопожарной безопасности  с персоналом ( ведение журнала).</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6.  Выполнение  требований по технике безопасности и охране труда:</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6.1. проведение инструктажей по технике безопасности и охране труда.</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Не выполнение выше перечисленных требований влечет закрытие сезонного объекта.</w:t>
      </w:r>
    </w:p>
    <w:p w:rsidR="00A07286" w:rsidRPr="00A07286" w:rsidRDefault="00A07286" w:rsidP="00A07286">
      <w:pPr>
        <w:shd w:val="clear" w:color="auto" w:fill="FFFFFF"/>
        <w:spacing w:after="0" w:line="240" w:lineRule="auto"/>
        <w:rPr>
          <w:rFonts w:ascii="Times New Roman" w:eastAsia="Times New Roman" w:hAnsi="Times New Roman" w:cs="Times New Roman"/>
          <w:sz w:val="24"/>
          <w:szCs w:val="24"/>
          <w:lang w:eastAsia="ru-RU"/>
        </w:rPr>
      </w:pPr>
      <w:r w:rsidRPr="00A07286">
        <w:rPr>
          <w:rFonts w:ascii="Times New Roman" w:eastAsia="Times New Roman" w:hAnsi="Times New Roman" w:cs="Times New Roman"/>
          <w:sz w:val="24"/>
          <w:szCs w:val="24"/>
          <w:lang w:eastAsia="ru-RU"/>
        </w:rPr>
        <w:t> </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14. Условия отмены разрешения на функционирование сезонных</w:t>
      </w:r>
    </w:p>
    <w:p w:rsidR="00A07286" w:rsidRPr="00A07286" w:rsidRDefault="00A07286" w:rsidP="00A0728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предприятий общественного питания, мелкорозничной торговли и досуговых услуг.</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14.1.Нарушения владельцем объекта общественного питания, мелкорозничной торговли и досуговых услуг правил:</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-общественного порядка (громкая музыка, время работы и так далее);</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-благоустройство прилегающей территории;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-пожарной безопасности;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-санитарных норм и правил;</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-правил торговли;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-соответствия используемого оборудования техническим нормам и </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Требованиям, а также невыполнение иных обязательных требований отраженных в п.12 данного положения, позволяет администрации Карталинского городского поселения отозвать выданное разрешении.</w:t>
      </w:r>
    </w:p>
    <w:p w:rsidR="00A07286" w:rsidRPr="00A07286" w:rsidRDefault="00A07286" w:rsidP="00A0728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14.2. Контроль, за соблюдением  требований настоящего положения  осуществляет  комиссия  «По предоставлению мест для мелкорозничной торговли на территории Карталинского городского поселения». Факты выявленных нарушений (по обращениям граждан) эксплуатации сезонных объектов фиксируются, рассматриваются  комиссией при администрации Карталинского городского поселения, по результатам рассмотрения принимается решение, которое оформляется протоколом. На основании протокола отделом по экономики и инвестициям в течении 3-х рабочих дней готовится Распоряжение Главы администрации Карталинского городского поселения об отмене разрешения на размещение и эксплуатацию сезонного объекта и вручается собственнику объекта. </w:t>
      </w:r>
    </w:p>
    <w:p w:rsidR="00A07286" w:rsidRPr="00A07286" w:rsidRDefault="00A07286" w:rsidP="00A07286">
      <w:pPr>
        <w:spacing w:after="0" w:line="240" w:lineRule="auto"/>
        <w:ind w:firstLine="567"/>
        <w:rPr>
          <w:rFonts w:ascii="Times New Roman" w:eastAsia="Times New Roman" w:hAnsi="Times New Roman" w:cs="Times New Roman"/>
          <w:sz w:val="24"/>
          <w:szCs w:val="24"/>
          <w:lang w:eastAsia="ru-RU"/>
        </w:rPr>
      </w:pPr>
      <w:r w:rsidRPr="00A07286">
        <w:rPr>
          <w:rFonts w:ascii="Arial" w:eastAsia="Times New Roman" w:hAnsi="Arial" w:cs="Arial"/>
          <w:sz w:val="24"/>
          <w:szCs w:val="24"/>
          <w:lang w:eastAsia="ru-RU"/>
        </w:rPr>
        <w:t> </w:t>
      </w:r>
    </w:p>
    <w:p w:rsidR="008F3E2F" w:rsidRDefault="008F3E2F">
      <w:bookmarkStart w:id="0" w:name="_GoBack"/>
      <w:bookmarkEnd w:id="0"/>
    </w:p>
    <w:sectPr w:rsidR="008F3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BDB"/>
    <w:multiLevelType w:val="multilevel"/>
    <w:tmpl w:val="50F6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B5332"/>
    <w:multiLevelType w:val="multilevel"/>
    <w:tmpl w:val="BDAE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4E2164"/>
    <w:multiLevelType w:val="multilevel"/>
    <w:tmpl w:val="7D92D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7A"/>
    <w:rsid w:val="003E157A"/>
    <w:rsid w:val="008F3E2F"/>
    <w:rsid w:val="00A0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4285">
      <w:bodyDiv w:val="1"/>
      <w:marLeft w:val="0"/>
      <w:marRight w:val="0"/>
      <w:marTop w:val="0"/>
      <w:marBottom w:val="0"/>
      <w:divBdr>
        <w:top w:val="none" w:sz="0" w:space="0" w:color="auto"/>
        <w:left w:val="none" w:sz="0" w:space="0" w:color="auto"/>
        <w:bottom w:val="none" w:sz="0" w:space="0" w:color="auto"/>
        <w:right w:val="none" w:sz="0" w:space="0" w:color="auto"/>
      </w:divBdr>
      <w:divsChild>
        <w:div w:id="1344550596">
          <w:marLeft w:val="0"/>
          <w:marRight w:val="0"/>
          <w:marTop w:val="0"/>
          <w:marBottom w:val="0"/>
          <w:divBdr>
            <w:top w:val="none" w:sz="0" w:space="0" w:color="auto"/>
            <w:left w:val="none" w:sz="0" w:space="0" w:color="auto"/>
            <w:bottom w:val="none" w:sz="0" w:space="0" w:color="auto"/>
            <w:right w:val="none" w:sz="0" w:space="0" w:color="auto"/>
          </w:divBdr>
          <w:divsChild>
            <w:div w:id="48724522">
              <w:marLeft w:val="0"/>
              <w:marRight w:val="0"/>
              <w:marTop w:val="0"/>
              <w:marBottom w:val="0"/>
              <w:divBdr>
                <w:top w:val="none" w:sz="0" w:space="0" w:color="auto"/>
                <w:left w:val="none" w:sz="0" w:space="0" w:color="auto"/>
                <w:bottom w:val="none" w:sz="0" w:space="0" w:color="auto"/>
                <w:right w:val="none" w:sz="0" w:space="0" w:color="auto"/>
              </w:divBdr>
              <w:divsChild>
                <w:div w:id="2124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4028</Words>
  <Characters>22964</Characters>
  <Application>Microsoft Office Word</Application>
  <DocSecurity>0</DocSecurity>
  <Lines>191</Lines>
  <Paragraphs>53</Paragraphs>
  <ScaleCrop>false</ScaleCrop>
  <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2022-10-05T13:43:00Z</dcterms:created>
  <dcterms:modified xsi:type="dcterms:W3CDTF">2022-10-05T13:44:00Z</dcterms:modified>
</cp:coreProperties>
</file>