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75CD7" w14:textId="77777777" w:rsidR="006C6325" w:rsidRDefault="006C6325" w:rsidP="006C6325">
      <w:pPr>
        <w:pStyle w:val="a3"/>
        <w:widowControl w:val="0"/>
        <w:shd w:val="clear" w:color="auto" w:fill="FFFFFF" w:themeFill="background1"/>
        <w:ind w:left="-426" w:firstLine="710"/>
        <w:rPr>
          <w:rFonts w:ascii="Times New Roman" w:hAnsi="Times New Roman"/>
          <w:bCs/>
          <w:kern w:val="36"/>
          <w:sz w:val="24"/>
          <w:szCs w:val="24"/>
          <w:lang w:eastAsia="ru-RU"/>
        </w:rPr>
      </w:pPr>
      <w:r>
        <w:rPr>
          <w:rFonts w:ascii="Times New Roman" w:hAnsi="Times New Roman"/>
          <w:bCs/>
          <w:kern w:val="36"/>
          <w:sz w:val="24"/>
          <w:szCs w:val="24"/>
          <w:lang w:eastAsia="ru-RU"/>
        </w:rPr>
        <w:tab/>
      </w:r>
      <w:r>
        <w:rPr>
          <w:rFonts w:ascii="Times New Roman" w:hAnsi="Times New Roman"/>
          <w:bCs/>
          <w:kern w:val="36"/>
          <w:sz w:val="24"/>
          <w:szCs w:val="24"/>
          <w:lang w:eastAsia="ru-RU"/>
        </w:rPr>
        <w:tab/>
      </w:r>
      <w:r>
        <w:rPr>
          <w:rFonts w:ascii="Times New Roman" w:hAnsi="Times New Roman"/>
          <w:bCs/>
          <w:kern w:val="36"/>
          <w:sz w:val="24"/>
          <w:szCs w:val="24"/>
          <w:lang w:eastAsia="ru-RU"/>
        </w:rPr>
        <w:tab/>
      </w:r>
      <w:r>
        <w:rPr>
          <w:rFonts w:ascii="Times New Roman" w:hAnsi="Times New Roman"/>
          <w:bCs/>
          <w:kern w:val="36"/>
          <w:sz w:val="24"/>
          <w:szCs w:val="24"/>
          <w:lang w:eastAsia="ru-RU"/>
        </w:rPr>
        <w:tab/>
      </w:r>
      <w:r>
        <w:rPr>
          <w:rFonts w:ascii="Times New Roman" w:hAnsi="Times New Roman"/>
          <w:bCs/>
          <w:kern w:val="36"/>
          <w:sz w:val="24"/>
          <w:szCs w:val="24"/>
          <w:lang w:eastAsia="ru-RU"/>
        </w:rPr>
        <w:tab/>
      </w:r>
      <w:r>
        <w:rPr>
          <w:rFonts w:ascii="Times New Roman" w:hAnsi="Times New Roman"/>
          <w:bCs/>
          <w:kern w:val="36"/>
          <w:sz w:val="24"/>
          <w:szCs w:val="24"/>
          <w:lang w:eastAsia="ru-RU"/>
        </w:rPr>
        <w:tab/>
      </w:r>
      <w:r>
        <w:rPr>
          <w:rFonts w:ascii="Times New Roman" w:hAnsi="Times New Roman"/>
          <w:bCs/>
          <w:kern w:val="36"/>
          <w:sz w:val="24"/>
          <w:szCs w:val="24"/>
          <w:lang w:eastAsia="ru-RU"/>
        </w:rPr>
        <w:tab/>
        <w:t xml:space="preserve">Приложение к Решению Совета депутатов </w:t>
      </w:r>
      <w:r>
        <w:rPr>
          <w:rFonts w:ascii="Times New Roman" w:hAnsi="Times New Roman"/>
          <w:bCs/>
          <w:kern w:val="36"/>
          <w:sz w:val="24"/>
          <w:szCs w:val="24"/>
          <w:lang w:eastAsia="ru-RU"/>
        </w:rPr>
        <w:tab/>
      </w:r>
      <w:r>
        <w:rPr>
          <w:rFonts w:ascii="Times New Roman" w:hAnsi="Times New Roman"/>
          <w:bCs/>
          <w:kern w:val="36"/>
          <w:sz w:val="24"/>
          <w:szCs w:val="24"/>
          <w:lang w:eastAsia="ru-RU"/>
        </w:rPr>
        <w:tab/>
      </w:r>
      <w:r>
        <w:rPr>
          <w:rFonts w:ascii="Times New Roman" w:hAnsi="Times New Roman"/>
          <w:bCs/>
          <w:kern w:val="36"/>
          <w:sz w:val="24"/>
          <w:szCs w:val="24"/>
          <w:lang w:eastAsia="ru-RU"/>
        </w:rPr>
        <w:tab/>
      </w:r>
      <w:r>
        <w:rPr>
          <w:rFonts w:ascii="Times New Roman" w:hAnsi="Times New Roman"/>
          <w:bCs/>
          <w:kern w:val="36"/>
          <w:sz w:val="24"/>
          <w:szCs w:val="24"/>
          <w:lang w:eastAsia="ru-RU"/>
        </w:rPr>
        <w:tab/>
      </w:r>
      <w:r>
        <w:rPr>
          <w:rFonts w:ascii="Times New Roman" w:hAnsi="Times New Roman"/>
          <w:bCs/>
          <w:kern w:val="36"/>
          <w:sz w:val="24"/>
          <w:szCs w:val="24"/>
          <w:lang w:eastAsia="ru-RU"/>
        </w:rPr>
        <w:tab/>
      </w:r>
      <w:r>
        <w:rPr>
          <w:rFonts w:ascii="Times New Roman" w:hAnsi="Times New Roman"/>
          <w:bCs/>
          <w:kern w:val="36"/>
          <w:sz w:val="24"/>
          <w:szCs w:val="24"/>
          <w:lang w:eastAsia="ru-RU"/>
        </w:rPr>
        <w:tab/>
      </w:r>
      <w:r>
        <w:rPr>
          <w:rFonts w:ascii="Times New Roman" w:hAnsi="Times New Roman"/>
          <w:bCs/>
          <w:kern w:val="36"/>
          <w:sz w:val="24"/>
          <w:szCs w:val="24"/>
          <w:lang w:eastAsia="ru-RU"/>
        </w:rPr>
        <w:tab/>
      </w:r>
      <w:r>
        <w:rPr>
          <w:rFonts w:ascii="Times New Roman" w:hAnsi="Times New Roman"/>
          <w:bCs/>
          <w:kern w:val="36"/>
          <w:sz w:val="24"/>
          <w:szCs w:val="24"/>
          <w:lang w:eastAsia="ru-RU"/>
        </w:rPr>
        <w:tab/>
        <w:t>Карталинского городского поселения</w:t>
      </w:r>
    </w:p>
    <w:p w14:paraId="4B896717" w14:textId="4F75F1B1" w:rsidR="0075335B" w:rsidRPr="00487A4C" w:rsidRDefault="006C6325" w:rsidP="006C6325">
      <w:pPr>
        <w:pStyle w:val="a3"/>
        <w:widowControl w:val="0"/>
        <w:shd w:val="clear" w:color="auto" w:fill="FFFFFF" w:themeFill="background1"/>
        <w:ind w:left="-426" w:firstLine="710"/>
        <w:rPr>
          <w:rFonts w:ascii="Times New Roman" w:hAnsi="Times New Roman"/>
          <w:bCs/>
          <w:kern w:val="36"/>
          <w:sz w:val="24"/>
          <w:szCs w:val="24"/>
          <w:lang w:eastAsia="ru-RU"/>
        </w:rPr>
      </w:pPr>
      <w:r>
        <w:rPr>
          <w:rFonts w:ascii="Times New Roman" w:hAnsi="Times New Roman"/>
          <w:bCs/>
          <w:kern w:val="36"/>
          <w:sz w:val="24"/>
          <w:szCs w:val="24"/>
          <w:lang w:eastAsia="ru-RU"/>
        </w:rPr>
        <w:t xml:space="preserve"> </w:t>
      </w:r>
      <w:r>
        <w:rPr>
          <w:rFonts w:ascii="Times New Roman" w:hAnsi="Times New Roman"/>
          <w:bCs/>
          <w:kern w:val="36"/>
          <w:sz w:val="24"/>
          <w:szCs w:val="24"/>
          <w:lang w:eastAsia="ru-RU"/>
        </w:rPr>
        <w:tab/>
      </w:r>
      <w:r>
        <w:rPr>
          <w:rFonts w:ascii="Times New Roman" w:hAnsi="Times New Roman"/>
          <w:bCs/>
          <w:kern w:val="36"/>
          <w:sz w:val="24"/>
          <w:szCs w:val="24"/>
          <w:lang w:eastAsia="ru-RU"/>
        </w:rPr>
        <w:tab/>
      </w:r>
      <w:r>
        <w:rPr>
          <w:rFonts w:ascii="Times New Roman" w:hAnsi="Times New Roman"/>
          <w:bCs/>
          <w:kern w:val="36"/>
          <w:sz w:val="24"/>
          <w:szCs w:val="24"/>
          <w:lang w:eastAsia="ru-RU"/>
        </w:rPr>
        <w:tab/>
      </w:r>
      <w:r>
        <w:rPr>
          <w:rFonts w:ascii="Times New Roman" w:hAnsi="Times New Roman"/>
          <w:bCs/>
          <w:kern w:val="36"/>
          <w:sz w:val="24"/>
          <w:szCs w:val="24"/>
          <w:lang w:eastAsia="ru-RU"/>
        </w:rPr>
        <w:tab/>
      </w:r>
      <w:r>
        <w:rPr>
          <w:rFonts w:ascii="Times New Roman" w:hAnsi="Times New Roman"/>
          <w:bCs/>
          <w:kern w:val="36"/>
          <w:sz w:val="24"/>
          <w:szCs w:val="24"/>
          <w:lang w:eastAsia="ru-RU"/>
        </w:rPr>
        <w:tab/>
      </w:r>
      <w:r>
        <w:rPr>
          <w:rFonts w:ascii="Times New Roman" w:hAnsi="Times New Roman"/>
          <w:bCs/>
          <w:kern w:val="36"/>
          <w:sz w:val="24"/>
          <w:szCs w:val="24"/>
          <w:lang w:eastAsia="ru-RU"/>
        </w:rPr>
        <w:tab/>
      </w:r>
      <w:r>
        <w:rPr>
          <w:rFonts w:ascii="Times New Roman" w:hAnsi="Times New Roman"/>
          <w:bCs/>
          <w:kern w:val="36"/>
          <w:sz w:val="24"/>
          <w:szCs w:val="24"/>
          <w:lang w:eastAsia="ru-RU"/>
        </w:rPr>
        <w:tab/>
        <w:t>от «___</w:t>
      </w:r>
      <w:proofErr w:type="gramStart"/>
      <w:r>
        <w:rPr>
          <w:rFonts w:ascii="Times New Roman" w:hAnsi="Times New Roman"/>
          <w:bCs/>
          <w:kern w:val="36"/>
          <w:sz w:val="24"/>
          <w:szCs w:val="24"/>
          <w:lang w:eastAsia="ru-RU"/>
        </w:rPr>
        <w:t>_»_</w:t>
      </w:r>
      <w:proofErr w:type="gramEnd"/>
      <w:r>
        <w:rPr>
          <w:rFonts w:ascii="Times New Roman" w:hAnsi="Times New Roman"/>
          <w:bCs/>
          <w:kern w:val="36"/>
          <w:sz w:val="24"/>
          <w:szCs w:val="24"/>
          <w:lang w:eastAsia="ru-RU"/>
        </w:rPr>
        <w:t>______2023 г. № ____</w:t>
      </w:r>
    </w:p>
    <w:p w14:paraId="16A8A9EF" w14:textId="77777777" w:rsidR="006C6325" w:rsidRDefault="006C6325" w:rsidP="00487A4C">
      <w:pPr>
        <w:widowControl w:val="0"/>
        <w:shd w:val="clear" w:color="auto" w:fill="FFFFFF" w:themeFill="background1"/>
        <w:spacing w:after="0" w:line="240" w:lineRule="auto"/>
        <w:ind w:left="-426" w:right="509" w:firstLine="710"/>
        <w:jc w:val="center"/>
        <w:rPr>
          <w:rFonts w:ascii="Times New Roman" w:hAnsi="Times New Roman" w:cs="Times New Roman"/>
          <w:bCs/>
          <w:sz w:val="28"/>
          <w:szCs w:val="28"/>
        </w:rPr>
      </w:pPr>
    </w:p>
    <w:p w14:paraId="7144C8E0" w14:textId="7AC5F082" w:rsidR="0075335B" w:rsidRPr="006C6325" w:rsidRDefault="0075335B" w:rsidP="00487A4C">
      <w:pPr>
        <w:widowControl w:val="0"/>
        <w:shd w:val="clear" w:color="auto" w:fill="FFFFFF" w:themeFill="background1"/>
        <w:spacing w:after="0" w:line="240" w:lineRule="auto"/>
        <w:ind w:left="-426" w:right="509" w:firstLine="710"/>
        <w:jc w:val="center"/>
        <w:rPr>
          <w:rFonts w:ascii="Times New Roman" w:hAnsi="Times New Roman" w:cs="Times New Roman"/>
          <w:bCs/>
          <w:sz w:val="24"/>
          <w:szCs w:val="24"/>
        </w:rPr>
      </w:pPr>
      <w:r w:rsidRPr="006C6325">
        <w:rPr>
          <w:rFonts w:ascii="Times New Roman" w:hAnsi="Times New Roman" w:cs="Times New Roman"/>
          <w:bCs/>
          <w:sz w:val="24"/>
          <w:szCs w:val="24"/>
        </w:rPr>
        <w:t>Правила благоустройства</w:t>
      </w:r>
    </w:p>
    <w:p w14:paraId="76DB2C50" w14:textId="1E326A1F" w:rsidR="0075335B" w:rsidRPr="006C6325" w:rsidRDefault="0075335B" w:rsidP="00487A4C">
      <w:pPr>
        <w:widowControl w:val="0"/>
        <w:shd w:val="clear" w:color="auto" w:fill="FFFFFF" w:themeFill="background1"/>
        <w:spacing w:after="0" w:line="240" w:lineRule="auto"/>
        <w:ind w:left="-426" w:right="509" w:firstLine="710"/>
        <w:jc w:val="center"/>
        <w:rPr>
          <w:rFonts w:ascii="Times New Roman" w:hAnsi="Times New Roman" w:cs="Times New Roman"/>
          <w:b/>
          <w:sz w:val="24"/>
          <w:szCs w:val="24"/>
        </w:rPr>
      </w:pPr>
      <w:r w:rsidRPr="006C6325">
        <w:rPr>
          <w:rFonts w:ascii="Times New Roman" w:hAnsi="Times New Roman" w:cs="Times New Roman"/>
          <w:bCs/>
          <w:sz w:val="24"/>
          <w:szCs w:val="24"/>
        </w:rPr>
        <w:t>территории Карталинского городского поселения</w:t>
      </w:r>
      <w:r w:rsidR="006C6325" w:rsidRPr="006C6325">
        <w:rPr>
          <w:rFonts w:ascii="Times New Roman" w:hAnsi="Times New Roman" w:cs="Times New Roman"/>
          <w:bCs/>
          <w:sz w:val="24"/>
          <w:szCs w:val="24"/>
        </w:rPr>
        <w:t xml:space="preserve"> (проект)</w:t>
      </w:r>
    </w:p>
    <w:p w14:paraId="513FEB7A" w14:textId="77777777" w:rsidR="0075335B" w:rsidRPr="00487A4C" w:rsidRDefault="0075335B" w:rsidP="00487A4C">
      <w:pPr>
        <w:widowControl w:val="0"/>
        <w:shd w:val="clear" w:color="auto" w:fill="FFFFFF" w:themeFill="background1"/>
        <w:spacing w:after="0" w:line="240" w:lineRule="auto"/>
        <w:ind w:left="-426" w:right="509" w:firstLine="710"/>
        <w:jc w:val="center"/>
        <w:rPr>
          <w:rFonts w:ascii="Times New Roman" w:hAnsi="Times New Roman" w:cs="Times New Roman"/>
          <w:bCs/>
          <w:sz w:val="24"/>
          <w:szCs w:val="24"/>
        </w:rPr>
      </w:pPr>
    </w:p>
    <w:p w14:paraId="4C94B794" w14:textId="3A384DCC" w:rsidR="0053212D" w:rsidRPr="00487A4C" w:rsidRDefault="0075335B" w:rsidP="00487A4C">
      <w:pPr>
        <w:spacing w:line="240" w:lineRule="auto"/>
        <w:ind w:left="-426" w:firstLine="710"/>
        <w:jc w:val="center"/>
        <w:rPr>
          <w:rFonts w:ascii="Times New Roman" w:hAnsi="Times New Roman" w:cs="Times New Roman"/>
          <w:bCs/>
          <w:sz w:val="24"/>
          <w:szCs w:val="24"/>
        </w:rPr>
      </w:pPr>
      <w:r w:rsidRPr="00487A4C">
        <w:rPr>
          <w:rFonts w:ascii="Times New Roman" w:hAnsi="Times New Roman" w:cs="Times New Roman"/>
          <w:bCs/>
          <w:sz w:val="24"/>
          <w:szCs w:val="24"/>
          <w:lang w:val="en-US"/>
        </w:rPr>
        <w:t>I</w:t>
      </w:r>
      <w:r w:rsidR="00534163" w:rsidRPr="00487A4C">
        <w:rPr>
          <w:rFonts w:ascii="Times New Roman" w:hAnsi="Times New Roman" w:cs="Times New Roman"/>
          <w:bCs/>
          <w:sz w:val="24"/>
          <w:szCs w:val="24"/>
        </w:rPr>
        <w:t>. Общие положения</w:t>
      </w:r>
    </w:p>
    <w:p w14:paraId="1D0D5511" w14:textId="157ECB03" w:rsidR="0075335B" w:rsidRPr="00487A4C" w:rsidRDefault="0075335B" w:rsidP="00487A4C">
      <w:pPr>
        <w:spacing w:after="0" w:line="240" w:lineRule="auto"/>
        <w:ind w:left="-426" w:firstLine="710"/>
        <w:rPr>
          <w:rFonts w:ascii="Times New Roman" w:hAnsi="Times New Roman" w:cs="Times New Roman"/>
          <w:bCs/>
          <w:sz w:val="24"/>
          <w:szCs w:val="24"/>
        </w:rPr>
      </w:pPr>
      <w:r w:rsidRPr="00487A4C">
        <w:rPr>
          <w:rFonts w:ascii="Times New Roman" w:hAnsi="Times New Roman" w:cs="Times New Roman"/>
          <w:bCs/>
          <w:sz w:val="24"/>
          <w:szCs w:val="24"/>
        </w:rPr>
        <w:t>Статья 1</w:t>
      </w:r>
      <w:r w:rsidR="00487A4C">
        <w:rPr>
          <w:rFonts w:ascii="Times New Roman" w:hAnsi="Times New Roman" w:cs="Times New Roman"/>
          <w:bCs/>
          <w:sz w:val="24"/>
          <w:szCs w:val="24"/>
        </w:rPr>
        <w:t xml:space="preserve">. </w:t>
      </w:r>
    </w:p>
    <w:p w14:paraId="60621696" w14:textId="79A70088" w:rsidR="0075335B" w:rsidRPr="00487A4C" w:rsidRDefault="00487A4C" w:rsidP="00487A4C">
      <w:pPr>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75335B" w:rsidRPr="00487A4C">
        <w:rPr>
          <w:rFonts w:ascii="Times New Roman" w:hAnsi="Times New Roman" w:cs="Times New Roman"/>
          <w:bCs/>
          <w:sz w:val="24"/>
          <w:szCs w:val="24"/>
        </w:rPr>
        <w:t xml:space="preserve">Настоящие Правила благоустройства территории Карталинского городского округа (далее по тексту – Правила) разработаны на основе законодательства Российской Федерации, Устава </w:t>
      </w:r>
      <w:r>
        <w:rPr>
          <w:rFonts w:ascii="Times New Roman" w:hAnsi="Times New Roman" w:cs="Times New Roman"/>
          <w:bCs/>
          <w:sz w:val="24"/>
          <w:szCs w:val="24"/>
        </w:rPr>
        <w:t>Карталинского городского поселения</w:t>
      </w:r>
      <w:r w:rsidR="0075335B" w:rsidRPr="00487A4C">
        <w:rPr>
          <w:rFonts w:ascii="Times New Roman" w:hAnsi="Times New Roman" w:cs="Times New Roman"/>
          <w:bCs/>
          <w:sz w:val="24"/>
          <w:szCs w:val="24"/>
        </w:rPr>
        <w:t xml:space="preserve"> и иных нормативных правовых актов, утвержденных органами местного самоуправления Карталинского городского поселения (далее – КГП).</w:t>
      </w:r>
    </w:p>
    <w:p w14:paraId="2E095DB9" w14:textId="63B0B6DD" w:rsidR="0075335B" w:rsidRPr="00487A4C" w:rsidRDefault="00487A4C" w:rsidP="00487A4C">
      <w:pPr>
        <w:widowControl w:val="0"/>
        <w:shd w:val="clear" w:color="auto" w:fill="FFFFFF" w:themeFill="background1"/>
        <w:tabs>
          <w:tab w:val="left" w:pos="1134"/>
        </w:tabs>
        <w:spacing w:after="0" w:line="240" w:lineRule="auto"/>
        <w:ind w:left="-567" w:right="-52" w:firstLine="851"/>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75335B" w:rsidRPr="00487A4C">
        <w:rPr>
          <w:rFonts w:ascii="Times New Roman" w:hAnsi="Times New Roman" w:cs="Times New Roman"/>
          <w:bCs/>
          <w:sz w:val="24"/>
          <w:szCs w:val="24"/>
        </w:rPr>
        <w:t>Правила устанавливают единые и обязательные к исполнению требования в сфере благоустройства, к обеспечению доступности городской среды, определяют порядок уборки и содержания городских территорий и объектов благоустройства, перечень работ по благоустройству, их периодичность, порядок участия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(помещений в них), строений и сооружений, объектов благоустройства, в содержании и благоустройстве прилегающих территорий, регулируют координацию и порядок указанных работ, предоставление разрешений на осуществление земляных работ и работ, влекущих нарушение благоустройства и (или) природного ландшафта, порядок приема работ и закрытия разрешений на осуществление земляных работ, восстановление нарушенного благоустройства, осуществление контроля за выполнением требований настоящих Правил, ответственность за нарушение настоящих Правил в пределах КГП.</w:t>
      </w:r>
    </w:p>
    <w:p w14:paraId="46318CE2" w14:textId="77777777" w:rsidR="00487A4C" w:rsidRDefault="00487A4C" w:rsidP="00487A4C">
      <w:pPr>
        <w:widowControl w:val="0"/>
        <w:shd w:val="clear" w:color="auto" w:fill="FFFFFF" w:themeFill="background1"/>
        <w:tabs>
          <w:tab w:val="left" w:pos="1134"/>
        </w:tabs>
        <w:spacing w:after="0" w:line="240" w:lineRule="auto"/>
        <w:ind w:left="-567" w:right="-52" w:firstLine="567"/>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75335B" w:rsidRPr="00487A4C">
        <w:rPr>
          <w:rFonts w:ascii="Times New Roman" w:hAnsi="Times New Roman" w:cs="Times New Roman"/>
          <w:bCs/>
          <w:sz w:val="24"/>
          <w:szCs w:val="24"/>
        </w:rPr>
        <w:t>Правила регламентируют взаимоотношение и взаимодействие юридических лиц независимо от их организационно-правовых форм, форм собственности и ведомственной принадлежности и индивидуальных предпринимателей в области благоустройства, озеленения и санитарного содержания территории КГП при проведении комплекса мероприятий, необходимых для создания безопасной, удобной и привлекательной среды территории КГП.</w:t>
      </w:r>
    </w:p>
    <w:p w14:paraId="79FE5536" w14:textId="77777777" w:rsidR="00487A4C" w:rsidRDefault="00487A4C" w:rsidP="00487A4C">
      <w:pPr>
        <w:widowControl w:val="0"/>
        <w:shd w:val="clear" w:color="auto" w:fill="FFFFFF" w:themeFill="background1"/>
        <w:tabs>
          <w:tab w:val="left" w:pos="1134"/>
        </w:tabs>
        <w:spacing w:after="0" w:line="240" w:lineRule="auto"/>
        <w:ind w:left="-567" w:right="-52" w:firstLine="567"/>
        <w:jc w:val="both"/>
        <w:rPr>
          <w:rFonts w:ascii="Times New Roman" w:hAnsi="Times New Roman" w:cs="Times New Roman"/>
          <w:bCs/>
          <w:sz w:val="24"/>
          <w:szCs w:val="24"/>
        </w:rPr>
      </w:pPr>
      <w:r>
        <w:rPr>
          <w:rFonts w:ascii="Times New Roman" w:hAnsi="Times New Roman" w:cs="Times New Roman"/>
          <w:bCs/>
          <w:sz w:val="24"/>
          <w:szCs w:val="24"/>
        </w:rPr>
        <w:t xml:space="preserve">4. </w:t>
      </w:r>
      <w:r w:rsidR="0075335B" w:rsidRPr="00487A4C">
        <w:rPr>
          <w:rFonts w:ascii="Times New Roman" w:hAnsi="Times New Roman" w:cs="Times New Roman"/>
          <w:bCs/>
          <w:sz w:val="24"/>
          <w:szCs w:val="24"/>
        </w:rPr>
        <w:t>Правила определяют обязанности физических лиц (граждан) в области охраны природы и окружающей среды, в обеспечении чистоты и порядка на территории КГП.</w:t>
      </w:r>
    </w:p>
    <w:p w14:paraId="05323F5D" w14:textId="77777777" w:rsidR="00487A4C" w:rsidRDefault="00487A4C" w:rsidP="00487A4C">
      <w:pPr>
        <w:widowControl w:val="0"/>
        <w:shd w:val="clear" w:color="auto" w:fill="FFFFFF" w:themeFill="background1"/>
        <w:tabs>
          <w:tab w:val="left" w:pos="1134"/>
        </w:tabs>
        <w:spacing w:after="0" w:line="240" w:lineRule="auto"/>
        <w:ind w:left="-567" w:right="-52" w:firstLine="567"/>
        <w:jc w:val="both"/>
        <w:rPr>
          <w:rFonts w:ascii="Times New Roman" w:hAnsi="Times New Roman" w:cs="Times New Roman"/>
          <w:bCs/>
          <w:sz w:val="24"/>
          <w:szCs w:val="24"/>
        </w:rPr>
      </w:pPr>
      <w:r>
        <w:rPr>
          <w:rFonts w:ascii="Times New Roman" w:hAnsi="Times New Roman" w:cs="Times New Roman"/>
          <w:bCs/>
          <w:sz w:val="24"/>
          <w:szCs w:val="24"/>
        </w:rPr>
        <w:t xml:space="preserve">5. </w:t>
      </w:r>
      <w:r w:rsidR="0075335B" w:rsidRPr="00487A4C">
        <w:rPr>
          <w:rFonts w:ascii="Times New Roman" w:hAnsi="Times New Roman" w:cs="Times New Roman"/>
          <w:bCs/>
          <w:sz w:val="24"/>
          <w:szCs w:val="24"/>
        </w:rPr>
        <w:t>Правила разработаны в целях обеспечения должного эстетического состояния территории КГП, прав граждан на благоприятную среду обитания, создания здоровых и культурных условий жизни и досуга населения КГП.</w:t>
      </w:r>
      <w:bookmarkStart w:id="0" w:name="sub_16"/>
    </w:p>
    <w:p w14:paraId="52B0992E" w14:textId="24F4FA50" w:rsidR="0075335B" w:rsidRPr="00487A4C" w:rsidRDefault="00487A4C" w:rsidP="00487A4C">
      <w:pPr>
        <w:widowControl w:val="0"/>
        <w:shd w:val="clear" w:color="auto" w:fill="FFFFFF" w:themeFill="background1"/>
        <w:tabs>
          <w:tab w:val="left" w:pos="1134"/>
        </w:tabs>
        <w:spacing w:after="0" w:line="240" w:lineRule="auto"/>
        <w:ind w:left="-567" w:right="-52" w:firstLine="567"/>
        <w:jc w:val="both"/>
        <w:rPr>
          <w:rFonts w:ascii="Times New Roman" w:hAnsi="Times New Roman" w:cs="Times New Roman"/>
          <w:bCs/>
          <w:sz w:val="24"/>
          <w:szCs w:val="24"/>
        </w:rPr>
      </w:pPr>
      <w:r>
        <w:rPr>
          <w:rFonts w:ascii="Times New Roman" w:hAnsi="Times New Roman" w:cs="Times New Roman"/>
          <w:bCs/>
          <w:sz w:val="24"/>
          <w:szCs w:val="24"/>
        </w:rPr>
        <w:t xml:space="preserve">6. </w:t>
      </w:r>
      <w:r w:rsidR="0075335B" w:rsidRPr="00487A4C">
        <w:rPr>
          <w:rFonts w:ascii="Times New Roman" w:hAnsi="Times New Roman" w:cs="Times New Roman"/>
          <w:bCs/>
          <w:sz w:val="24"/>
          <w:szCs w:val="24"/>
        </w:rPr>
        <w:t>К основным задачам Правил относится:</w:t>
      </w:r>
    </w:p>
    <w:p w14:paraId="5BF15379" w14:textId="7B9FA942" w:rsidR="0075335B" w:rsidRPr="00487A4C" w:rsidRDefault="00487A4C" w:rsidP="00487A4C">
      <w:pPr>
        <w:autoSpaceDE w:val="0"/>
        <w:autoSpaceDN w:val="0"/>
        <w:adjustRightInd w:val="0"/>
        <w:spacing w:after="0" w:line="240" w:lineRule="auto"/>
        <w:ind w:left="-426" w:firstLine="426"/>
        <w:jc w:val="both"/>
        <w:rPr>
          <w:rFonts w:ascii="Times New Roman" w:hAnsi="Times New Roman" w:cs="Times New Roman"/>
          <w:bCs/>
          <w:sz w:val="24"/>
          <w:szCs w:val="24"/>
        </w:rPr>
      </w:pPr>
      <w:bookmarkStart w:id="1" w:name="sub_1601"/>
      <w:bookmarkEnd w:id="0"/>
      <w:r>
        <w:rPr>
          <w:rFonts w:ascii="Times New Roman" w:hAnsi="Times New Roman" w:cs="Times New Roman"/>
          <w:bCs/>
          <w:sz w:val="24"/>
          <w:szCs w:val="24"/>
        </w:rPr>
        <w:t>1</w:t>
      </w:r>
      <w:r w:rsidR="0075335B" w:rsidRPr="00487A4C">
        <w:rPr>
          <w:rFonts w:ascii="Times New Roman" w:hAnsi="Times New Roman" w:cs="Times New Roman"/>
          <w:bCs/>
          <w:sz w:val="24"/>
          <w:szCs w:val="24"/>
        </w:rPr>
        <w:t>) формирование комфортной, современной городской среды на территории КГП;</w:t>
      </w:r>
    </w:p>
    <w:p w14:paraId="541C3A06" w14:textId="5DF042E2" w:rsidR="0075335B" w:rsidRPr="00487A4C" w:rsidRDefault="00487A4C" w:rsidP="00487A4C">
      <w:pPr>
        <w:autoSpaceDE w:val="0"/>
        <w:autoSpaceDN w:val="0"/>
        <w:adjustRightInd w:val="0"/>
        <w:spacing w:after="0" w:line="240" w:lineRule="auto"/>
        <w:ind w:left="-426" w:firstLine="426"/>
        <w:jc w:val="both"/>
        <w:rPr>
          <w:rFonts w:ascii="Times New Roman" w:hAnsi="Times New Roman" w:cs="Times New Roman"/>
          <w:bCs/>
          <w:sz w:val="24"/>
          <w:szCs w:val="24"/>
        </w:rPr>
      </w:pPr>
      <w:bookmarkStart w:id="2" w:name="sub_1602"/>
      <w:bookmarkEnd w:id="1"/>
      <w:r>
        <w:rPr>
          <w:rFonts w:ascii="Times New Roman" w:hAnsi="Times New Roman" w:cs="Times New Roman"/>
          <w:bCs/>
          <w:sz w:val="24"/>
          <w:szCs w:val="24"/>
        </w:rPr>
        <w:t>2</w:t>
      </w:r>
      <w:r w:rsidR="0075335B" w:rsidRPr="00487A4C">
        <w:rPr>
          <w:rFonts w:ascii="Times New Roman" w:hAnsi="Times New Roman" w:cs="Times New Roman"/>
          <w:bCs/>
          <w:sz w:val="24"/>
          <w:szCs w:val="24"/>
        </w:rPr>
        <w:t>) обеспечение и повышение комфортности условий проживания граждан;</w:t>
      </w:r>
    </w:p>
    <w:p w14:paraId="59EAD5B0" w14:textId="276CC685" w:rsidR="0075335B" w:rsidRPr="00487A4C" w:rsidRDefault="00487A4C" w:rsidP="00487A4C">
      <w:pPr>
        <w:autoSpaceDE w:val="0"/>
        <w:autoSpaceDN w:val="0"/>
        <w:adjustRightInd w:val="0"/>
        <w:spacing w:after="0" w:line="240" w:lineRule="auto"/>
        <w:ind w:left="-426" w:firstLine="426"/>
        <w:jc w:val="both"/>
        <w:rPr>
          <w:rFonts w:ascii="Times New Roman" w:hAnsi="Times New Roman" w:cs="Times New Roman"/>
          <w:bCs/>
          <w:sz w:val="24"/>
          <w:szCs w:val="24"/>
        </w:rPr>
      </w:pPr>
      <w:bookmarkStart w:id="3" w:name="sub_1603"/>
      <w:bookmarkEnd w:id="2"/>
      <w:r>
        <w:rPr>
          <w:rFonts w:ascii="Times New Roman" w:hAnsi="Times New Roman" w:cs="Times New Roman"/>
          <w:bCs/>
          <w:sz w:val="24"/>
          <w:szCs w:val="24"/>
        </w:rPr>
        <w:t>3</w:t>
      </w:r>
      <w:r w:rsidR="0075335B" w:rsidRPr="00487A4C">
        <w:rPr>
          <w:rFonts w:ascii="Times New Roman" w:hAnsi="Times New Roman" w:cs="Times New Roman"/>
          <w:bCs/>
          <w:sz w:val="24"/>
          <w:szCs w:val="24"/>
        </w:rPr>
        <w:t xml:space="preserve">) поддержание и улучшение санитарного и эстетического состояния территории </w:t>
      </w:r>
      <w:r>
        <w:rPr>
          <w:rFonts w:ascii="Times New Roman" w:hAnsi="Times New Roman" w:cs="Times New Roman"/>
          <w:bCs/>
          <w:sz w:val="24"/>
          <w:szCs w:val="24"/>
        </w:rPr>
        <w:t>КГП</w:t>
      </w:r>
      <w:r w:rsidR="0075335B" w:rsidRPr="00487A4C">
        <w:rPr>
          <w:rFonts w:ascii="Times New Roman" w:hAnsi="Times New Roman" w:cs="Times New Roman"/>
          <w:bCs/>
          <w:sz w:val="24"/>
          <w:szCs w:val="24"/>
        </w:rPr>
        <w:t>;</w:t>
      </w:r>
    </w:p>
    <w:p w14:paraId="2114B527" w14:textId="4DE2697E" w:rsidR="0075335B" w:rsidRPr="00487A4C" w:rsidRDefault="00487A4C" w:rsidP="00487A4C">
      <w:pPr>
        <w:autoSpaceDE w:val="0"/>
        <w:autoSpaceDN w:val="0"/>
        <w:adjustRightInd w:val="0"/>
        <w:spacing w:after="0" w:line="240" w:lineRule="auto"/>
        <w:ind w:left="-426" w:firstLine="426"/>
        <w:jc w:val="both"/>
        <w:rPr>
          <w:rFonts w:ascii="Times New Roman" w:hAnsi="Times New Roman" w:cs="Times New Roman"/>
          <w:bCs/>
          <w:sz w:val="24"/>
          <w:szCs w:val="24"/>
        </w:rPr>
      </w:pPr>
      <w:bookmarkStart w:id="4" w:name="sub_1604"/>
      <w:bookmarkEnd w:id="3"/>
      <w:r>
        <w:rPr>
          <w:rFonts w:ascii="Times New Roman" w:hAnsi="Times New Roman" w:cs="Times New Roman"/>
          <w:bCs/>
          <w:sz w:val="24"/>
          <w:szCs w:val="24"/>
        </w:rPr>
        <w:t>4</w:t>
      </w:r>
      <w:r w:rsidR="0075335B" w:rsidRPr="00487A4C">
        <w:rPr>
          <w:rFonts w:ascii="Times New Roman" w:hAnsi="Times New Roman" w:cs="Times New Roman"/>
          <w:bCs/>
          <w:sz w:val="24"/>
          <w:szCs w:val="24"/>
        </w:rPr>
        <w:t>) содержание территорий КГП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14:paraId="32766871" w14:textId="4EB9EF99" w:rsidR="0075335B" w:rsidRPr="00487A4C" w:rsidRDefault="00487A4C" w:rsidP="00487A4C">
      <w:pPr>
        <w:autoSpaceDE w:val="0"/>
        <w:autoSpaceDN w:val="0"/>
        <w:adjustRightInd w:val="0"/>
        <w:spacing w:after="0" w:line="240" w:lineRule="auto"/>
        <w:ind w:left="-426" w:firstLine="426"/>
        <w:jc w:val="both"/>
        <w:rPr>
          <w:rFonts w:ascii="Times New Roman" w:hAnsi="Times New Roman" w:cs="Times New Roman"/>
          <w:bCs/>
          <w:sz w:val="24"/>
          <w:szCs w:val="24"/>
        </w:rPr>
      </w:pPr>
      <w:bookmarkStart w:id="5" w:name="sub_1605"/>
      <w:bookmarkEnd w:id="4"/>
      <w:r>
        <w:rPr>
          <w:rFonts w:ascii="Times New Roman" w:hAnsi="Times New Roman" w:cs="Times New Roman"/>
          <w:bCs/>
          <w:sz w:val="24"/>
          <w:szCs w:val="24"/>
        </w:rPr>
        <w:t>5</w:t>
      </w:r>
      <w:r w:rsidR="0075335B" w:rsidRPr="00487A4C">
        <w:rPr>
          <w:rFonts w:ascii="Times New Roman" w:hAnsi="Times New Roman" w:cs="Times New Roman"/>
          <w:bCs/>
          <w:sz w:val="24"/>
          <w:szCs w:val="24"/>
        </w:rPr>
        <w:t>) формирование архитектурного облика КГП с учетом особенностей пространственной организации, исторических традиций и природного ландшафта;</w:t>
      </w:r>
    </w:p>
    <w:p w14:paraId="039197A3" w14:textId="7662EC58" w:rsidR="0075335B" w:rsidRPr="00487A4C" w:rsidRDefault="00487A4C" w:rsidP="00487A4C">
      <w:pPr>
        <w:autoSpaceDE w:val="0"/>
        <w:autoSpaceDN w:val="0"/>
        <w:adjustRightInd w:val="0"/>
        <w:spacing w:after="0" w:line="240" w:lineRule="auto"/>
        <w:ind w:left="-426" w:firstLine="426"/>
        <w:jc w:val="both"/>
        <w:rPr>
          <w:rFonts w:ascii="Times New Roman" w:hAnsi="Times New Roman" w:cs="Times New Roman"/>
          <w:bCs/>
          <w:sz w:val="24"/>
          <w:szCs w:val="24"/>
        </w:rPr>
      </w:pPr>
      <w:bookmarkStart w:id="6" w:name="sub_1606"/>
      <w:bookmarkEnd w:id="5"/>
      <w:r>
        <w:rPr>
          <w:rFonts w:ascii="Times New Roman" w:hAnsi="Times New Roman" w:cs="Times New Roman"/>
          <w:bCs/>
          <w:sz w:val="24"/>
          <w:szCs w:val="24"/>
        </w:rPr>
        <w:t>6</w:t>
      </w:r>
      <w:r w:rsidR="0075335B" w:rsidRPr="00487A4C">
        <w:rPr>
          <w:rFonts w:ascii="Times New Roman" w:hAnsi="Times New Roman" w:cs="Times New Roman"/>
          <w:bCs/>
          <w:sz w:val="24"/>
          <w:szCs w:val="24"/>
        </w:rPr>
        <w:t>) установление требований к благоустройству и элементам благоустройства территории КГП, установление перечня мероприятий по благоустройству территории КГП, порядка и периодичности их проведения;</w:t>
      </w:r>
    </w:p>
    <w:p w14:paraId="037300DD" w14:textId="63F7C440" w:rsidR="0075335B" w:rsidRPr="00487A4C" w:rsidRDefault="00487A4C" w:rsidP="00487A4C">
      <w:pPr>
        <w:autoSpaceDE w:val="0"/>
        <w:autoSpaceDN w:val="0"/>
        <w:adjustRightInd w:val="0"/>
        <w:spacing w:after="0" w:line="240" w:lineRule="auto"/>
        <w:ind w:left="-426" w:firstLine="426"/>
        <w:jc w:val="both"/>
        <w:rPr>
          <w:rFonts w:ascii="Times New Roman" w:hAnsi="Times New Roman" w:cs="Times New Roman"/>
          <w:bCs/>
          <w:sz w:val="24"/>
          <w:szCs w:val="24"/>
        </w:rPr>
      </w:pPr>
      <w:bookmarkStart w:id="7" w:name="sub_1607"/>
      <w:bookmarkEnd w:id="6"/>
      <w:r>
        <w:rPr>
          <w:rFonts w:ascii="Times New Roman" w:hAnsi="Times New Roman" w:cs="Times New Roman"/>
          <w:bCs/>
          <w:sz w:val="24"/>
          <w:szCs w:val="24"/>
        </w:rPr>
        <w:t>7</w:t>
      </w:r>
      <w:r w:rsidR="0075335B" w:rsidRPr="00487A4C">
        <w:rPr>
          <w:rFonts w:ascii="Times New Roman" w:hAnsi="Times New Roman" w:cs="Times New Roman"/>
          <w:bCs/>
          <w:sz w:val="24"/>
          <w:szCs w:val="24"/>
        </w:rPr>
        <w:t xml:space="preserve">) обеспечение доступности территорий КГП, объектов социальной, инженерной и транспортной инфраструктур и предоставляемых услуг для инвалидов и иных лиц, </w:t>
      </w:r>
      <w:r w:rsidR="0075335B" w:rsidRPr="00487A4C">
        <w:rPr>
          <w:rFonts w:ascii="Times New Roman" w:hAnsi="Times New Roman" w:cs="Times New Roman"/>
          <w:bCs/>
          <w:sz w:val="24"/>
          <w:szCs w:val="24"/>
        </w:rPr>
        <w:lastRenderedPageBreak/>
        <w:t>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14:paraId="7045FF8A" w14:textId="77777777" w:rsidR="00487A4C" w:rsidRDefault="00487A4C" w:rsidP="00487A4C">
      <w:pPr>
        <w:autoSpaceDE w:val="0"/>
        <w:autoSpaceDN w:val="0"/>
        <w:adjustRightInd w:val="0"/>
        <w:spacing w:after="0" w:line="240" w:lineRule="auto"/>
        <w:ind w:left="-426" w:firstLine="426"/>
        <w:jc w:val="both"/>
        <w:rPr>
          <w:rFonts w:ascii="Times New Roman" w:hAnsi="Times New Roman" w:cs="Times New Roman"/>
          <w:bCs/>
          <w:sz w:val="24"/>
          <w:szCs w:val="24"/>
        </w:rPr>
      </w:pPr>
      <w:bookmarkStart w:id="8" w:name="sub_1608"/>
      <w:bookmarkEnd w:id="7"/>
      <w:r>
        <w:rPr>
          <w:rFonts w:ascii="Times New Roman" w:hAnsi="Times New Roman" w:cs="Times New Roman"/>
          <w:bCs/>
          <w:sz w:val="24"/>
          <w:szCs w:val="24"/>
        </w:rPr>
        <w:t>8</w:t>
      </w:r>
      <w:r w:rsidR="0075335B" w:rsidRPr="00487A4C">
        <w:rPr>
          <w:rFonts w:ascii="Times New Roman" w:hAnsi="Times New Roman" w:cs="Times New Roman"/>
          <w:bCs/>
          <w:sz w:val="24"/>
          <w:szCs w:val="24"/>
        </w:rPr>
        <w:t>) создание условий для ведения здорового образа жизни граждан, включая активный досуг и отдых, физическое развитие.</w:t>
      </w:r>
      <w:bookmarkEnd w:id="8"/>
    </w:p>
    <w:p w14:paraId="65F7624D" w14:textId="724E30B8" w:rsidR="0075335B" w:rsidRPr="00487A4C" w:rsidRDefault="00487A4C" w:rsidP="00487A4C">
      <w:pPr>
        <w:autoSpaceDE w:val="0"/>
        <w:autoSpaceDN w:val="0"/>
        <w:adjustRightInd w:val="0"/>
        <w:spacing w:after="0" w:line="240" w:lineRule="auto"/>
        <w:ind w:left="-426" w:firstLine="426"/>
        <w:jc w:val="both"/>
        <w:rPr>
          <w:rFonts w:ascii="Times New Roman" w:hAnsi="Times New Roman" w:cs="Times New Roman"/>
          <w:bCs/>
          <w:sz w:val="24"/>
          <w:szCs w:val="24"/>
        </w:rPr>
      </w:pPr>
      <w:r>
        <w:rPr>
          <w:rFonts w:ascii="Times New Roman" w:hAnsi="Times New Roman" w:cs="Times New Roman"/>
          <w:bCs/>
          <w:sz w:val="24"/>
          <w:szCs w:val="24"/>
        </w:rPr>
        <w:t xml:space="preserve">9. </w:t>
      </w:r>
      <w:r w:rsidR="0075335B" w:rsidRPr="00487A4C">
        <w:rPr>
          <w:rFonts w:ascii="Times New Roman" w:hAnsi="Times New Roman" w:cs="Times New Roman"/>
          <w:bCs/>
          <w:sz w:val="24"/>
          <w:szCs w:val="24"/>
        </w:rPr>
        <w:t>Принимаемые органами местного самоуправления КГП правовые акты по организации благоустройства, содержанию территорий и объектов благоустройства не должны противоречить настоящим Правилам.</w:t>
      </w:r>
    </w:p>
    <w:p w14:paraId="5E830C32" w14:textId="77777777" w:rsidR="0075335B" w:rsidRPr="00487A4C" w:rsidRDefault="0075335B" w:rsidP="00487A4C">
      <w:pPr>
        <w:widowControl w:val="0"/>
        <w:shd w:val="clear" w:color="auto" w:fill="FFFFFF" w:themeFill="background1"/>
        <w:tabs>
          <w:tab w:val="left" w:pos="142"/>
        </w:tabs>
        <w:spacing w:after="0" w:line="240" w:lineRule="auto"/>
        <w:ind w:left="-426" w:firstLine="710"/>
        <w:rPr>
          <w:rFonts w:ascii="Times New Roman" w:hAnsi="Times New Roman" w:cs="Times New Roman"/>
          <w:bCs/>
          <w:kern w:val="36"/>
          <w:sz w:val="24"/>
          <w:szCs w:val="24"/>
        </w:rPr>
      </w:pPr>
    </w:p>
    <w:p w14:paraId="47B0F243" w14:textId="77777777" w:rsidR="00487A4C" w:rsidRDefault="00487A4C" w:rsidP="00487A4C">
      <w:pPr>
        <w:shd w:val="clear" w:color="auto" w:fill="FFFFFF" w:themeFill="background1"/>
        <w:spacing w:after="0" w:line="240" w:lineRule="auto"/>
        <w:ind w:left="-426" w:firstLine="710"/>
        <w:rPr>
          <w:rFonts w:ascii="Times New Roman" w:hAnsi="Times New Roman" w:cs="Times New Roman"/>
          <w:bCs/>
          <w:sz w:val="24"/>
          <w:szCs w:val="24"/>
        </w:rPr>
      </w:pPr>
      <w:bookmarkStart w:id="9" w:name="Статья2"/>
    </w:p>
    <w:p w14:paraId="6477CD67" w14:textId="3CB004B2" w:rsidR="0075335B" w:rsidRPr="00487A4C" w:rsidRDefault="0075335B" w:rsidP="00487A4C">
      <w:pPr>
        <w:shd w:val="clear" w:color="auto" w:fill="FFFFFF" w:themeFill="background1"/>
        <w:spacing w:after="0" w:line="240" w:lineRule="auto"/>
        <w:ind w:left="-426" w:firstLine="710"/>
        <w:rPr>
          <w:rFonts w:ascii="Times New Roman" w:hAnsi="Times New Roman" w:cs="Times New Roman"/>
          <w:bCs/>
          <w:sz w:val="24"/>
          <w:szCs w:val="24"/>
        </w:rPr>
      </w:pPr>
      <w:r w:rsidRPr="00487A4C">
        <w:rPr>
          <w:rFonts w:ascii="Times New Roman" w:hAnsi="Times New Roman" w:cs="Times New Roman"/>
          <w:bCs/>
          <w:sz w:val="24"/>
          <w:szCs w:val="24"/>
        </w:rPr>
        <w:t>Статья 2. Термины и определения.</w:t>
      </w:r>
      <w:bookmarkEnd w:id="9"/>
    </w:p>
    <w:p w14:paraId="70B2D797" w14:textId="2C1E2E6D" w:rsidR="0075335B" w:rsidRPr="00487A4C" w:rsidRDefault="00487A4C" w:rsidP="00487A4C">
      <w:pPr>
        <w:widowControl w:val="0"/>
        <w:shd w:val="clear" w:color="auto" w:fill="FFFFFF" w:themeFill="background1"/>
        <w:tabs>
          <w:tab w:val="left" w:pos="1134"/>
        </w:tabs>
        <w:spacing w:after="0" w:line="240" w:lineRule="auto"/>
        <w:ind w:left="284" w:right="-52"/>
        <w:jc w:val="both"/>
        <w:rPr>
          <w:rFonts w:ascii="Times New Roman" w:hAnsi="Times New Roman" w:cs="Times New Roman"/>
          <w:bCs/>
          <w:sz w:val="24"/>
          <w:szCs w:val="24"/>
        </w:rPr>
      </w:pPr>
      <w:r>
        <w:rPr>
          <w:rFonts w:ascii="Times New Roman" w:hAnsi="Times New Roman" w:cs="Times New Roman"/>
          <w:bCs/>
          <w:sz w:val="24"/>
          <w:szCs w:val="24"/>
        </w:rPr>
        <w:t xml:space="preserve">10. </w:t>
      </w:r>
      <w:r w:rsidR="0075335B" w:rsidRPr="00487A4C">
        <w:rPr>
          <w:rFonts w:ascii="Times New Roman" w:hAnsi="Times New Roman" w:cs="Times New Roman"/>
          <w:bCs/>
          <w:sz w:val="24"/>
          <w:szCs w:val="24"/>
        </w:rPr>
        <w:t>В настоящих Правилах применяются термины и определения.</w:t>
      </w:r>
    </w:p>
    <w:p w14:paraId="1805BC5C" w14:textId="77777777" w:rsidR="0075335B" w:rsidRPr="00487A4C" w:rsidRDefault="0075335B" w:rsidP="00487A4C">
      <w:pPr>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kern w:val="36"/>
          <w:sz w:val="24"/>
          <w:szCs w:val="24"/>
        </w:rPr>
        <w:t>Аварийные работы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14:paraId="2F17DCAE" w14:textId="77777777" w:rsidR="0075335B" w:rsidRPr="00487A4C" w:rsidRDefault="0075335B" w:rsidP="00487A4C">
      <w:pPr>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kern w:val="36"/>
          <w:sz w:val="24"/>
          <w:szCs w:val="24"/>
        </w:rPr>
        <w:t>Аварийная ситуация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14:paraId="4179CF16" w14:textId="77777777" w:rsidR="0075335B" w:rsidRPr="00487A4C" w:rsidRDefault="0075335B" w:rsidP="00487A4C">
      <w:pPr>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kern w:val="36"/>
          <w:sz w:val="24"/>
          <w:szCs w:val="24"/>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14:paraId="790A4A97" w14:textId="77777777" w:rsidR="0075335B" w:rsidRPr="00487A4C" w:rsidRDefault="0075335B" w:rsidP="00487A4C">
      <w:pPr>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Адресная таблица – указатели наименования улиц и номеров домов.</w:t>
      </w:r>
    </w:p>
    <w:p w14:paraId="1ADC8DA0" w14:textId="77777777" w:rsidR="0075335B" w:rsidRPr="00487A4C" w:rsidRDefault="0075335B" w:rsidP="00487A4C">
      <w:pPr>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Архитектурно-художественное освещение – освещение фасадов зданий, сооружений.</w:t>
      </w:r>
    </w:p>
    <w:p w14:paraId="1A31F5E4" w14:textId="77777777" w:rsidR="0075335B" w:rsidRPr="00487A4C" w:rsidRDefault="0075335B" w:rsidP="00487A4C">
      <w:pPr>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 xml:space="preserve">Благоустройство территории – </w:t>
      </w:r>
      <w:r w:rsidRPr="00487A4C">
        <w:rPr>
          <w:rFonts w:ascii="Times New Roman" w:hAnsi="Times New Roman" w:cs="Times New Roman"/>
          <w:bCs/>
          <w:kern w:val="36"/>
          <w:sz w:val="24"/>
          <w:szCs w:val="24"/>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территории города и расположенных на территории объектов, в том числе территорий общего пользования, земельных участков, зданий, строений, сооружений, прилегающих территорий</w:t>
      </w:r>
      <w:r w:rsidRPr="00487A4C">
        <w:rPr>
          <w:rFonts w:ascii="Times New Roman" w:hAnsi="Times New Roman" w:cs="Times New Roman"/>
          <w:bCs/>
          <w:sz w:val="24"/>
          <w:szCs w:val="24"/>
        </w:rPr>
        <w:t>.</w:t>
      </w:r>
    </w:p>
    <w:p w14:paraId="09B2D93D" w14:textId="77777777" w:rsidR="0075335B" w:rsidRPr="00487A4C" w:rsidRDefault="0075335B" w:rsidP="00487A4C">
      <w:pPr>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Бункер-накопитель – мусоросборник, предназначенный для складирования крупногабаритных отходов.</w:t>
      </w:r>
    </w:p>
    <w:p w14:paraId="2D44AF7C" w14:textId="77777777" w:rsidR="0075335B" w:rsidRPr="00487A4C" w:rsidRDefault="0075335B" w:rsidP="00487A4C">
      <w:pPr>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proofErr w:type="spellStart"/>
      <w:r w:rsidRPr="00487A4C">
        <w:rPr>
          <w:rFonts w:ascii="Times New Roman" w:hAnsi="Times New Roman" w:cs="Times New Roman"/>
          <w:bCs/>
          <w:kern w:val="36"/>
          <w:sz w:val="24"/>
          <w:szCs w:val="24"/>
        </w:rPr>
        <w:t>Велопарковки</w:t>
      </w:r>
      <w:proofErr w:type="spellEnd"/>
      <w:r w:rsidRPr="00487A4C">
        <w:rPr>
          <w:rFonts w:ascii="Times New Roman" w:hAnsi="Times New Roman" w:cs="Times New Roman"/>
          <w:bCs/>
          <w:kern w:val="36"/>
          <w:sz w:val="24"/>
          <w:szCs w:val="24"/>
        </w:rPr>
        <w:t xml:space="preserve"> – специализированные конструкции для стоянки и хранения велосипедов, размещаемые на </w:t>
      </w:r>
      <w:proofErr w:type="spellStart"/>
      <w:r w:rsidRPr="00487A4C">
        <w:rPr>
          <w:rFonts w:ascii="Times New Roman" w:hAnsi="Times New Roman" w:cs="Times New Roman"/>
          <w:bCs/>
          <w:kern w:val="36"/>
          <w:sz w:val="24"/>
          <w:szCs w:val="24"/>
        </w:rPr>
        <w:t>пешеходно</w:t>
      </w:r>
      <w:proofErr w:type="spellEnd"/>
      <w:r w:rsidRPr="00487A4C">
        <w:rPr>
          <w:rFonts w:ascii="Times New Roman" w:hAnsi="Times New Roman" w:cs="Times New Roman"/>
          <w:bCs/>
          <w:kern w:val="36"/>
          <w:sz w:val="24"/>
          <w:szCs w:val="24"/>
        </w:rPr>
        <w:t xml:space="preserve">-велосипедных маршрутах, вблизи объектов торгово-бытового обслуживания, офисных и общественных зданий, спортивных площадок, мест массового отдыха, не создающие препятствий для движения пешеходов, автомобильного и общественного транспорта. Организация </w:t>
      </w:r>
      <w:proofErr w:type="spellStart"/>
      <w:r w:rsidRPr="00487A4C">
        <w:rPr>
          <w:rFonts w:ascii="Times New Roman" w:hAnsi="Times New Roman" w:cs="Times New Roman"/>
          <w:bCs/>
          <w:kern w:val="36"/>
          <w:sz w:val="24"/>
          <w:szCs w:val="24"/>
        </w:rPr>
        <w:t>велопарковок</w:t>
      </w:r>
      <w:proofErr w:type="spellEnd"/>
      <w:r w:rsidRPr="00487A4C">
        <w:rPr>
          <w:rFonts w:ascii="Times New Roman" w:hAnsi="Times New Roman" w:cs="Times New Roman"/>
          <w:bCs/>
          <w:kern w:val="36"/>
          <w:sz w:val="24"/>
          <w:szCs w:val="24"/>
        </w:rPr>
        <w:t xml:space="preserve"> может осуществляться собственниками и иными правообладателями земельных участков, на которых расположены объекты, указанные в настоящем пункте, а также администрацией КГП в лице уполномоченного органа в порядке, установленном законодательством Российской Федерации.</w:t>
      </w:r>
    </w:p>
    <w:p w14:paraId="3F0CF5F9" w14:textId="77777777" w:rsidR="0075335B" w:rsidRPr="00487A4C" w:rsidRDefault="0075335B" w:rsidP="00487A4C">
      <w:pPr>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Внутриквартальная территория – территория, расположенная за границами «красных линий» автомобильных дорог внутри квартала (микрорайона), включая въезды на территорию квартала (микрорайона), сквозные проезды, а также тротуары, газоны и другие элементы благоустройства.</w:t>
      </w:r>
    </w:p>
    <w:p w14:paraId="6F4527B2" w14:textId="77777777" w:rsidR="0075335B" w:rsidRPr="00487A4C" w:rsidRDefault="0075335B" w:rsidP="00487A4C">
      <w:pPr>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 xml:space="preserve">Восстановление благоустройства территории – комплекс работ по восстановлению состояния территории, газонов, покрытия дорог, входов в подъезды, зеленых насаждений и т.д., существовавших до начала осуществления земляных работ, приведших к нарушению </w:t>
      </w:r>
      <w:r w:rsidRPr="00487A4C">
        <w:rPr>
          <w:rFonts w:ascii="Times New Roman" w:hAnsi="Times New Roman" w:cs="Times New Roman"/>
          <w:bCs/>
          <w:sz w:val="24"/>
          <w:szCs w:val="24"/>
        </w:rPr>
        <w:lastRenderedPageBreak/>
        <w:t>благоустройства, включая уборку территории и приведение ее в порядок после осуществления земляных работ.</w:t>
      </w:r>
    </w:p>
    <w:p w14:paraId="4B10DA7D" w14:textId="77777777" w:rsidR="0075335B" w:rsidRPr="00487A4C" w:rsidRDefault="0075335B" w:rsidP="00487A4C">
      <w:pPr>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Временные объекты – объекты, предназначенные для осуществления производственной и (или) предпринимательской деятельности или удовлетворения личных потребностей граждан, не являющиеся объектами недвижимости, в том числе надувные аттракционы (батуты), нестационарные торговые объекты, палатки, павильоны, киоски, ангары, металлические гаражи тенты,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 предназначенные для распространения информации, за исключением информации, содержащей сведения рекламного характера и (или) являющейся обязательной в соответствии с федеральным законодательством).</w:t>
      </w:r>
    </w:p>
    <w:p w14:paraId="609ACCF1"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kern w:val="36"/>
          <w:sz w:val="24"/>
          <w:szCs w:val="24"/>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14:paraId="2DB52A18"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kern w:val="36"/>
          <w:sz w:val="24"/>
          <w:szCs w:val="24"/>
        </w:rPr>
        <w:t>Газон – покрытая травянистой и (или)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(поребрика, бордюра) или граничащая с твердым покрытием пешеходных дорожек, тротуаров, проезжей частью дорог.</w:t>
      </w:r>
    </w:p>
    <w:p w14:paraId="1A1CADD1"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kern w:val="36"/>
          <w:sz w:val="24"/>
          <w:szCs w:val="24"/>
        </w:rPr>
        <w:t>Гостевые маршруты – территории, обладающие повышенной культурно-рекреационной и социальной значимостью, к которым предъявляются особые требования к эстетике городской среды.</w:t>
      </w:r>
    </w:p>
    <w:p w14:paraId="5944EF42"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kern w:val="36"/>
          <w:sz w:val="24"/>
          <w:szCs w:val="24"/>
        </w:rPr>
        <w:t>Граница прилегающей территории – линия, отображенная на схеме границы прилегающей территории на кадастровом плане территории (далее – схема границы прилегающей территории) посредством определения координат ее поворотных точек, либо линия, схематически отображенная на карте-схеме границы прилегающей территории, либо условная линия, образованная путем определения в метрах расстояния от внутренней до внешней границы прилегающей территории, определяющая местоположение прилегающей территории.</w:t>
      </w:r>
    </w:p>
    <w:p w14:paraId="449BA9FE"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kern w:val="36"/>
          <w:sz w:val="24"/>
          <w:szCs w:val="24"/>
        </w:rPr>
        <w:t>Внутренняя граница прилегающей территории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14:paraId="22D54825" w14:textId="77777777" w:rsidR="0075335B" w:rsidRPr="00487A4C" w:rsidRDefault="0075335B" w:rsidP="00487A4C">
      <w:pPr>
        <w:widowControl w:val="0"/>
        <w:shd w:val="clear" w:color="auto" w:fill="FFFFFF" w:themeFill="background1"/>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Внешняя граница прилегающей территории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14:paraId="6B3D893B"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kern w:val="36"/>
          <w:sz w:val="24"/>
          <w:szCs w:val="24"/>
        </w:rPr>
        <w:t>Грунт – природная смесь, содержащая разные фракции в различных процентных соотношениях.</w:t>
      </w:r>
    </w:p>
    <w:p w14:paraId="32C69BD0"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Дворовая территория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спортивные площадки, места для отдыха, сушки белья, парковки автомобилей, зеленые насаждения и иные объекты общего пользования.</w:t>
      </w:r>
    </w:p>
    <w:p w14:paraId="08544C50"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kern w:val="36"/>
          <w:sz w:val="24"/>
          <w:szCs w:val="24"/>
        </w:rPr>
        <w:t>Дворовый проезд – объект благоустройства на придомовой территории, предназначенный для проезда транспортных средств от проезжей части улиц и дорог общественного пользования либо от квартальных проездов к жилым и нежилым помещениям многоквартирного дома или группе многоквартирных домов.</w:t>
      </w:r>
    </w:p>
    <w:p w14:paraId="2500530F"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Декоративные элементы и детали фасада – накладные или устроенные в «теле» кладки стен детали, служащие для украшения фасада (тяги, пояса, подоконники, наличники, пилястры и др.).</w:t>
      </w:r>
    </w:p>
    <w:p w14:paraId="187F308E"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 xml:space="preserve">Дорога – обустроенная или приспособленная и используемая для движения </w:t>
      </w:r>
      <w:r w:rsidRPr="00487A4C">
        <w:rPr>
          <w:rFonts w:ascii="Times New Roman" w:hAnsi="Times New Roman" w:cs="Times New Roman"/>
          <w:bCs/>
          <w:sz w:val="24"/>
          <w:szCs w:val="24"/>
        </w:rPr>
        <w:lastRenderedPageBreak/>
        <w:t>транспортных средств полоса земли либо поверхность искусственного сооружения.</w:t>
      </w:r>
    </w:p>
    <w:p w14:paraId="627683B6"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kern w:val="36"/>
          <w:sz w:val="24"/>
          <w:szCs w:val="24"/>
        </w:rPr>
        <w:t>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14:paraId="77A7CBEF"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14:paraId="7B478276"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kern w:val="36"/>
          <w:sz w:val="24"/>
          <w:szCs w:val="24"/>
        </w:rPr>
        <w:t>Заказчик – юридическое или физическое лицо, индивидуальный предприниматель, уполномоченное владельцем (или само являющееся владельцем) объекта, обеспечивающие производство земляных, строительных или ремонтных работ, связанных с благоустройством территорий.</w:t>
      </w:r>
    </w:p>
    <w:p w14:paraId="0164E5C7"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kern w:val="36"/>
          <w:sz w:val="24"/>
          <w:szCs w:val="24"/>
        </w:rPr>
        <w:t>Застройщик – 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14:paraId="16CFAEFB"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kern w:val="36"/>
          <w:sz w:val="24"/>
          <w:szCs w:val="24"/>
        </w:rPr>
        <w:t>Заявитель – 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разрешения на производство земляных работ.</w:t>
      </w:r>
    </w:p>
    <w:p w14:paraId="387882B1"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kern w:val="36"/>
          <w:sz w:val="24"/>
          <w:szCs w:val="24"/>
        </w:rPr>
        <w:t>Зеленые насаждения – совокупность древесных, кустарниковых и травянистых растений на территории города.</w:t>
      </w:r>
    </w:p>
    <w:p w14:paraId="023A856D"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kern w:val="36"/>
          <w:sz w:val="24"/>
          <w:szCs w:val="24"/>
        </w:rPr>
        <w:t xml:space="preserve">Земляные работы – </w:t>
      </w:r>
      <w:r w:rsidRPr="00487A4C">
        <w:rPr>
          <w:rFonts w:ascii="Times New Roman" w:hAnsi="Times New Roman" w:cs="Times New Roman"/>
          <w:bCs/>
          <w:sz w:val="24"/>
          <w:szCs w:val="24"/>
        </w:rPr>
        <w:t>работы, связанные со строительством, эксплуатацией, прокладкой, реконструкцией, выноской, переустройством инженерных сетей и коммуникаций, ремонтом подземных и надземных сооружений, железнодорожных путей, транспортных пересечений, коллекторов, установкой нестандартных (некапитальных) объектов, устройством стационарных и временных ограждений, строительством, реконструкцией, ремонтом дорог, тротуаров, внутриквартальных территорий, зеленых зон, устройством стоянок, установкой средств наружной рекламы, бурением скважин, рытьем шурфов, благоустройством и иные работы, влекущие нарушение благоустройства территории</w:t>
      </w:r>
      <w:r w:rsidRPr="00487A4C">
        <w:rPr>
          <w:rFonts w:ascii="Times New Roman" w:hAnsi="Times New Roman" w:cs="Times New Roman"/>
          <w:bCs/>
          <w:kern w:val="36"/>
          <w:sz w:val="24"/>
          <w:szCs w:val="24"/>
        </w:rPr>
        <w:t>.</w:t>
      </w:r>
    </w:p>
    <w:p w14:paraId="1A1D5C8C"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kern w:val="36"/>
          <w:sz w:val="24"/>
          <w:szCs w:val="24"/>
        </w:rPr>
        <w:t>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14:paraId="7374384E"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Инвалид – человек, имеющий нарушение здоровья со стойким расстройством функций организма, в том числе с нарушением опорно-двигательного аппарата, нарушениями зрения и дефектами слуха, которые мешают его полному и эффективному участию в жизни общества наравне с другими, в том числе из-за пространственно-средовых барьеров.</w:t>
      </w:r>
    </w:p>
    <w:p w14:paraId="4CA10A30"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kern w:val="36"/>
          <w:sz w:val="24"/>
          <w:szCs w:val="24"/>
        </w:rPr>
        <w:t>Индивидуальная застройка – 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14:paraId="5910A509"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kern w:val="36"/>
          <w:sz w:val="24"/>
          <w:szCs w:val="24"/>
        </w:rPr>
        <w:t>Инженерные коммуникации – подземные, наземные и надземные сети, устройства поверхностного водоотвода и закрытой канализации, электро-, тепло-, газо-, водоснабжения, связи, контактные сети электротранспорта, а также сооружения на них.</w:t>
      </w:r>
    </w:p>
    <w:p w14:paraId="6E981CB0"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Информационная конструкция – элемент благоустройства, выполняющий функцию информирования населения города и соответствующий требованиям, установленным Правилами.</w:t>
      </w:r>
    </w:p>
    <w:p w14:paraId="5C9184A5"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Капитальный ремонт – работы по восстановлению или замене отдельных конструктивных частей объекта в связи с их физическим износом и (или) разрушением на аналогичные или иные улучшающие их эксплуатационные показатели без изменения основных технико-экономических показателей объекта.</w:t>
      </w:r>
    </w:p>
    <w:p w14:paraId="559A9FC2"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kern w:val="36"/>
          <w:sz w:val="24"/>
          <w:szCs w:val="24"/>
        </w:rPr>
        <w:t xml:space="preserve">Категория улиц – </w:t>
      </w:r>
      <w:r w:rsidRPr="00487A4C">
        <w:rPr>
          <w:rFonts w:ascii="Times New Roman" w:hAnsi="Times New Roman" w:cs="Times New Roman"/>
          <w:bCs/>
          <w:sz w:val="24"/>
          <w:szCs w:val="24"/>
        </w:rPr>
        <w:t xml:space="preserve">классификация городских магистралей, улиц и проездов в зависимости от интенсивности движения транспорта и особенностей, предъявляемых к их содержанию </w:t>
      </w:r>
      <w:r w:rsidRPr="00487A4C">
        <w:rPr>
          <w:rFonts w:ascii="Times New Roman" w:hAnsi="Times New Roman" w:cs="Times New Roman"/>
          <w:bCs/>
          <w:sz w:val="24"/>
          <w:szCs w:val="24"/>
        </w:rPr>
        <w:lastRenderedPageBreak/>
        <w:t>(</w:t>
      </w:r>
      <w:r w:rsidRPr="00487A4C">
        <w:rPr>
          <w:rFonts w:ascii="Times New Roman" w:hAnsi="Times New Roman" w:cs="Times New Roman"/>
          <w:bCs/>
          <w:sz w:val="24"/>
          <w:szCs w:val="24"/>
        </w:rPr>
        <w:fldChar w:fldCharType="begin"/>
      </w:r>
      <w:r w:rsidRPr="00487A4C">
        <w:rPr>
          <w:rFonts w:ascii="Times New Roman" w:hAnsi="Times New Roman" w:cs="Times New Roman"/>
          <w:bCs/>
          <w:sz w:val="24"/>
          <w:szCs w:val="24"/>
        </w:rPr>
        <w:instrText xml:space="preserve"> REF _Ref78296746 \r \h  \* MERGEFORMAT </w:instrText>
      </w:r>
      <w:r w:rsidRPr="00487A4C">
        <w:rPr>
          <w:rFonts w:ascii="Times New Roman" w:hAnsi="Times New Roman" w:cs="Times New Roman"/>
          <w:bCs/>
          <w:sz w:val="24"/>
          <w:szCs w:val="24"/>
        </w:rPr>
      </w:r>
      <w:r w:rsidRPr="00487A4C">
        <w:rPr>
          <w:rFonts w:ascii="Times New Roman" w:hAnsi="Times New Roman" w:cs="Times New Roman"/>
          <w:bCs/>
          <w:sz w:val="24"/>
          <w:szCs w:val="24"/>
        </w:rPr>
        <w:fldChar w:fldCharType="separate"/>
      </w:r>
      <w:r w:rsidRPr="00487A4C">
        <w:rPr>
          <w:rFonts w:ascii="Times New Roman" w:hAnsi="Times New Roman" w:cs="Times New Roman"/>
          <w:bCs/>
          <w:sz w:val="24"/>
          <w:szCs w:val="24"/>
        </w:rPr>
        <w:t>Приложение 1</w:t>
      </w:r>
      <w:r w:rsidRPr="00487A4C">
        <w:rPr>
          <w:rFonts w:ascii="Times New Roman" w:hAnsi="Times New Roman" w:cs="Times New Roman"/>
          <w:bCs/>
          <w:sz w:val="24"/>
          <w:szCs w:val="24"/>
        </w:rPr>
        <w:fldChar w:fldCharType="end"/>
      </w:r>
      <w:r w:rsidRPr="00487A4C">
        <w:rPr>
          <w:rFonts w:ascii="Times New Roman" w:hAnsi="Times New Roman" w:cs="Times New Roman"/>
          <w:bCs/>
          <w:sz w:val="24"/>
          <w:szCs w:val="24"/>
        </w:rPr>
        <w:t xml:space="preserve"> к настоящим Правилам)</w:t>
      </w:r>
      <w:r w:rsidRPr="00487A4C">
        <w:rPr>
          <w:rFonts w:ascii="Times New Roman" w:hAnsi="Times New Roman" w:cs="Times New Roman"/>
          <w:bCs/>
          <w:kern w:val="36"/>
          <w:sz w:val="24"/>
          <w:szCs w:val="24"/>
        </w:rPr>
        <w:t>.</w:t>
      </w:r>
    </w:p>
    <w:p w14:paraId="27EFABF2"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Квартал (микрорайон) – элемент планировочной структуры территории города.</w:t>
      </w:r>
    </w:p>
    <w:p w14:paraId="30A42DEB"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kern w:val="36"/>
          <w:sz w:val="24"/>
          <w:szCs w:val="24"/>
        </w:rPr>
        <w:t xml:space="preserve">Контейнер – </w:t>
      </w:r>
      <w:r w:rsidRPr="00487A4C">
        <w:rPr>
          <w:rFonts w:ascii="Times New Roman" w:hAnsi="Times New Roman" w:cs="Times New Roman"/>
          <w:bCs/>
          <w:sz w:val="24"/>
          <w:szCs w:val="24"/>
        </w:rPr>
        <w:t xml:space="preserve">стандартная емкость для накопления твердых коммунальных отходов, мусора объемом 0,6-1,5 </w:t>
      </w:r>
      <w:proofErr w:type="spellStart"/>
      <w:r w:rsidRPr="00487A4C">
        <w:rPr>
          <w:rFonts w:ascii="Times New Roman" w:hAnsi="Times New Roman" w:cs="Times New Roman"/>
          <w:bCs/>
          <w:sz w:val="24"/>
          <w:szCs w:val="24"/>
        </w:rPr>
        <w:t>куб.м</w:t>
      </w:r>
      <w:proofErr w:type="spellEnd"/>
      <w:r w:rsidRPr="00487A4C">
        <w:rPr>
          <w:rFonts w:ascii="Times New Roman" w:hAnsi="Times New Roman" w:cs="Times New Roman"/>
          <w:bCs/>
          <w:sz w:val="24"/>
          <w:szCs w:val="24"/>
        </w:rPr>
        <w:t>.</w:t>
      </w:r>
    </w:p>
    <w:p w14:paraId="25826365"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Для установки контейнеров должна быть оборудована специальная площадка с бетонным или асфальтовым покрытием с уклоном для отведения талых и дождевых сточных вод, имеющая подъездной путь для автотранспорта, а также ограждение, обеспечивающее предупреждение распространения отходов за пределы контейнерной площадки.</w:t>
      </w:r>
    </w:p>
    <w:p w14:paraId="162BD710"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2AE62B39"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Крупногабаритные отходы (негабаритные отходы) (далее – КГО) – твердые коммунальные отходы (мебель, бытовая техника, отходы от текущего ремонта жилых помещений и другие), размер которых не позволяет осуществить их складирование в контейнерах.</w:t>
      </w:r>
    </w:p>
    <w:p w14:paraId="5B14FC34"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kern w:val="36"/>
          <w:sz w:val="24"/>
          <w:szCs w:val="24"/>
        </w:rPr>
        <w:t xml:space="preserve">Ливневая канализация – </w:t>
      </w:r>
      <w:r w:rsidRPr="00487A4C">
        <w:rPr>
          <w:rFonts w:ascii="Times New Roman" w:hAnsi="Times New Roman" w:cs="Times New Roman"/>
          <w:bCs/>
          <w:sz w:val="24"/>
          <w:szCs w:val="24"/>
        </w:rPr>
        <w:t>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14:paraId="4F1C3034"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bookmarkStart w:id="10" w:name="_Ref78298959"/>
      <w:r w:rsidRPr="00487A4C">
        <w:rPr>
          <w:rFonts w:ascii="Times New Roman" w:hAnsi="Times New Roman" w:cs="Times New Roman"/>
          <w:bCs/>
          <w:kern w:val="36"/>
          <w:sz w:val="24"/>
          <w:szCs w:val="24"/>
        </w:rPr>
        <w:t xml:space="preserve">Малые архитектурные формы (далее – МАФ) – </w:t>
      </w:r>
      <w:r w:rsidRPr="00487A4C">
        <w:rPr>
          <w:rFonts w:ascii="Times New Roman" w:hAnsi="Times New Roman" w:cs="Times New Roman"/>
          <w:bCs/>
          <w:sz w:val="24"/>
          <w:szCs w:val="24"/>
        </w:rPr>
        <w:t>искусственные элементы городской и садово-парковой среды (скамьи, урны, беседки, ограды, парковая мебель, светильники,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bookmarkEnd w:id="10"/>
    </w:p>
    <w:p w14:paraId="07722884"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 xml:space="preserve">Маломобильные группы населения (далее – МГН)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для целей настоящих Правил здесь отнесены: инвалиды, люди с ограниченными (временно или постоянно) возможностями здоровья, беременные женщины, люди преклонного возраста, люди с детскими колясками и т.п. </w:t>
      </w:r>
    </w:p>
    <w:p w14:paraId="4188F977"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kern w:val="36"/>
          <w:sz w:val="24"/>
          <w:szCs w:val="24"/>
        </w:rPr>
        <w:t>Мемориальные объекты – произведения искусства, являющиеся формами увековечения памяти о выдающихся личностях, значимых и важнейших исторических событиях, их участниках</w:t>
      </w:r>
      <w:r w:rsidRPr="00487A4C">
        <w:rPr>
          <w:rFonts w:ascii="Times New Roman" w:hAnsi="Times New Roman" w:cs="Times New Roman"/>
          <w:bCs/>
          <w:sz w:val="24"/>
          <w:szCs w:val="24"/>
        </w:rPr>
        <w:t>.</w:t>
      </w:r>
    </w:p>
    <w:p w14:paraId="3ED715D5"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kern w:val="36"/>
          <w:sz w:val="24"/>
          <w:szCs w:val="24"/>
        </w:rPr>
        <w:t>Место несанкционированного размещения твердых коммунальных отходов – место складирования твердых коммунальных отходов, объем которых превышает 1 куб. метр, на земельном участке, не предназначенном для этих целей.</w:t>
      </w:r>
    </w:p>
    <w:p w14:paraId="5C6D70C8"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kern w:val="36"/>
          <w:sz w:val="24"/>
          <w:szCs w:val="24"/>
        </w:rPr>
        <w:t>Мусор – мелкие неоднородные сухие или влажные отходы.</w:t>
      </w:r>
    </w:p>
    <w:p w14:paraId="6D8C91C7"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kern w:val="36"/>
          <w:sz w:val="24"/>
          <w:szCs w:val="24"/>
        </w:rPr>
        <w:t>Надлежащее содержание объекта благоустройства – состояние объекта благоустройства, при котором он соответствует установленным техническим, санитарным и иным нормам и правилам.</w:t>
      </w:r>
    </w:p>
    <w:p w14:paraId="44C1796D"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Наружное освещение – все виды освещения, используемые вне зданий или сооружений: утилитарное, архитектурное, декоративное, ландшафтное.</w:t>
      </w:r>
    </w:p>
    <w:p w14:paraId="6361A92F"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 xml:space="preserve">Некапитальные нестационарные сооружения – сооружения, выполненные из легких </w:t>
      </w:r>
      <w:r w:rsidRPr="00487A4C">
        <w:rPr>
          <w:rFonts w:ascii="Times New Roman" w:hAnsi="Times New Roman" w:cs="Times New Roman"/>
          <w:bCs/>
          <w:sz w:val="24"/>
          <w:szCs w:val="24"/>
        </w:rPr>
        <w:lastRenderedPageBreak/>
        <w:t>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14:paraId="34A46470"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 xml:space="preserve">Несанкционированная свалка отходов – </w:t>
      </w:r>
      <w:r w:rsidRPr="00487A4C">
        <w:rPr>
          <w:rFonts w:ascii="Times New Roman" w:hAnsi="Times New Roman" w:cs="Times New Roman"/>
          <w:bCs/>
          <w:kern w:val="36"/>
          <w:sz w:val="24"/>
          <w:szCs w:val="24"/>
        </w:rPr>
        <w:t>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r w:rsidRPr="00487A4C">
        <w:rPr>
          <w:rFonts w:ascii="Times New Roman" w:hAnsi="Times New Roman" w:cs="Times New Roman"/>
          <w:bCs/>
          <w:sz w:val="24"/>
          <w:szCs w:val="24"/>
        </w:rPr>
        <w:t>.</w:t>
      </w:r>
    </w:p>
    <w:p w14:paraId="21ADF9E7"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14:paraId="2A58C4E6"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kern w:val="36"/>
          <w:sz w:val="24"/>
          <w:szCs w:val="24"/>
        </w:rPr>
        <w:t xml:space="preserve">Общественные туалеты – </w:t>
      </w:r>
      <w:r w:rsidRPr="00487A4C">
        <w:rPr>
          <w:rFonts w:ascii="Times New Roman" w:hAnsi="Times New Roman" w:cs="Times New Roman"/>
          <w:bCs/>
          <w:sz w:val="24"/>
          <w:szCs w:val="24"/>
        </w:rPr>
        <w:t>сооружения (стационарные, передвижные, биотуалеты и т.п.), отвечающие санитарно-гигиеническим требованиям с соответствующим оборудованием и инвентарем (урны, туалетная бумага, электро- или бумажные полотенца, крючки для верхней одежды и т.д.), и предназначенные для оказания санитарно-гигиенических услуг населению как на платной, так и бесплатной основе.</w:t>
      </w:r>
    </w:p>
    <w:p w14:paraId="2A8664F4"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kern w:val="36"/>
          <w:sz w:val="24"/>
          <w:szCs w:val="24"/>
        </w:rPr>
        <w:t xml:space="preserve">Объект улично-дорожной сети – </w:t>
      </w:r>
      <w:r w:rsidRPr="00487A4C">
        <w:rPr>
          <w:rFonts w:ascii="Times New Roman" w:hAnsi="Times New Roman" w:cs="Times New Roman"/>
          <w:bCs/>
          <w:sz w:val="24"/>
          <w:szCs w:val="24"/>
        </w:rPr>
        <w:t>элемент транспортной инфраструктуры города, располагающийся на территории общего пользования, определённый «красными линиями», основным назначением которого является движение транспорта и пешеходов</w:t>
      </w:r>
      <w:r w:rsidRPr="00487A4C">
        <w:rPr>
          <w:rFonts w:ascii="Times New Roman" w:hAnsi="Times New Roman" w:cs="Times New Roman"/>
          <w:bCs/>
          <w:kern w:val="36"/>
          <w:sz w:val="24"/>
          <w:szCs w:val="24"/>
        </w:rPr>
        <w:t>.</w:t>
      </w:r>
    </w:p>
    <w:p w14:paraId="00DB9D5E"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bookmarkStart w:id="11" w:name="_Ref78298971"/>
      <w:r w:rsidRPr="00487A4C">
        <w:rPr>
          <w:rFonts w:ascii="Times New Roman" w:hAnsi="Times New Roman" w:cs="Times New Roman"/>
          <w:bCs/>
          <w:sz w:val="24"/>
          <w:szCs w:val="24"/>
        </w:rPr>
        <w:t>Объекты благоустройства –</w:t>
      </w:r>
      <w:bookmarkEnd w:id="11"/>
      <w:r w:rsidRPr="00487A4C">
        <w:rPr>
          <w:rFonts w:ascii="Times New Roman" w:hAnsi="Times New Roman" w:cs="Times New Roman"/>
          <w:bCs/>
          <w:sz w:val="24"/>
          <w:szCs w:val="24"/>
        </w:rPr>
        <w:t>территории различного функционального назначения, на которых осуществляется деятельность по благоустройству, в том числе:</w:t>
      </w:r>
    </w:p>
    <w:p w14:paraId="0430BF85"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 детские площадки, спортивные и другие площадки отдыха и досуга;</w:t>
      </w:r>
    </w:p>
    <w:p w14:paraId="5D3016C6"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 площадки для выгула животных;</w:t>
      </w:r>
    </w:p>
    <w:p w14:paraId="18E69DE1"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 площадки автостоянок;</w:t>
      </w:r>
    </w:p>
    <w:p w14:paraId="62438333"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 улицы (в том числе пешеходные) и дороги;</w:t>
      </w:r>
    </w:p>
    <w:p w14:paraId="530D19C9"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 парки, скверы, иные зеленые зоны;</w:t>
      </w:r>
    </w:p>
    <w:p w14:paraId="38A32131"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 площади, набережные и другие территории;</w:t>
      </w:r>
    </w:p>
    <w:p w14:paraId="653D213A"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 технические зоны транспортных, инженерных коммуникаций, водоохранные зоны.</w:t>
      </w:r>
    </w:p>
    <w:p w14:paraId="75309265"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14:paraId="636D3535"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 xml:space="preserve">Отведенная территория – часть территории города,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 </w:t>
      </w:r>
    </w:p>
    <w:p w14:paraId="6F9F30A8"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kern w:val="36"/>
          <w:sz w:val="24"/>
          <w:szCs w:val="24"/>
        </w:rPr>
        <w:t>Ответственный исполнитель работ – уполномоченное лицо, непосредственно на которое возложены обязанности по организации, обеспечению и контролю хода работ.</w:t>
      </w:r>
    </w:p>
    <w:p w14:paraId="491A8748"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 xml:space="preserve">Отходы производства и потребления </w:t>
      </w:r>
      <w:r w:rsidRPr="00487A4C">
        <w:rPr>
          <w:rFonts w:ascii="Times New Roman" w:hAnsi="Times New Roman" w:cs="Times New Roman"/>
          <w:bCs/>
          <w:kern w:val="36"/>
          <w:sz w:val="24"/>
          <w:szCs w:val="24"/>
        </w:rPr>
        <w:t xml:space="preserve">(далее – отходы) </w:t>
      </w:r>
      <w:r w:rsidRPr="00487A4C">
        <w:rPr>
          <w:rFonts w:ascii="Times New Roman" w:hAnsi="Times New Roman" w:cs="Times New Roman"/>
          <w:bCs/>
          <w:sz w:val="24"/>
          <w:szCs w:val="24"/>
        </w:rPr>
        <w:t xml:space="preserve">– </w:t>
      </w:r>
      <w:r w:rsidRPr="00487A4C">
        <w:rPr>
          <w:rFonts w:ascii="Times New Roman" w:hAnsi="Times New Roman" w:cs="Times New Roman"/>
          <w:bCs/>
          <w:kern w:val="36"/>
          <w:sz w:val="24"/>
          <w:szCs w:val="24"/>
        </w:rPr>
        <w:t xml:space="preserve">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w:t>
      </w:r>
      <w:r w:rsidRPr="00487A4C">
        <w:rPr>
          <w:rFonts w:ascii="Times New Roman" w:hAnsi="Times New Roman" w:cs="Times New Roman"/>
          <w:bCs/>
          <w:sz w:val="24"/>
          <w:szCs w:val="24"/>
        </w:rPr>
        <w:t xml:space="preserve">от 24.06.1998 № 89-ФЗ </w:t>
      </w:r>
      <w:r w:rsidRPr="00487A4C">
        <w:rPr>
          <w:rFonts w:ascii="Times New Roman" w:hAnsi="Times New Roman" w:cs="Times New Roman"/>
          <w:bCs/>
          <w:sz w:val="24"/>
          <w:szCs w:val="24"/>
        </w:rPr>
        <w:br/>
      </w:r>
      <w:r w:rsidRPr="00487A4C">
        <w:rPr>
          <w:rFonts w:ascii="Times New Roman" w:hAnsi="Times New Roman" w:cs="Times New Roman"/>
          <w:bCs/>
          <w:kern w:val="36"/>
          <w:sz w:val="24"/>
          <w:szCs w:val="24"/>
        </w:rPr>
        <w:t>«Об отходах производства и потребления»</w:t>
      </w:r>
      <w:r w:rsidRPr="00487A4C">
        <w:rPr>
          <w:rFonts w:ascii="Times New Roman" w:hAnsi="Times New Roman" w:cs="Times New Roman"/>
          <w:bCs/>
          <w:sz w:val="24"/>
          <w:szCs w:val="24"/>
        </w:rPr>
        <w:t>.</w:t>
      </w:r>
    </w:p>
    <w:p w14:paraId="19C49E84"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kern w:val="36"/>
          <w:sz w:val="24"/>
          <w:szCs w:val="24"/>
        </w:rPr>
        <w:t>Охранная зона (зона охраняемого объекта) – территория, в границах которой в соответствии с федеральным законодательством устанавливаются особые условия ее использования.</w:t>
      </w:r>
    </w:p>
    <w:p w14:paraId="2701DAC3"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Пандус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на другой, в том числе на кресле-коляске.</w:t>
      </w:r>
    </w:p>
    <w:p w14:paraId="0D323625"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Пандус инвентарный – сооружение временного или эпизодического использования, например сборно-разборный, откидной, выдвижной и т.д.</w:t>
      </w:r>
    </w:p>
    <w:p w14:paraId="5A53F1F9"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kern w:val="36"/>
          <w:sz w:val="24"/>
          <w:szCs w:val="24"/>
        </w:rPr>
        <w:t xml:space="preserve">Парковка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87A4C">
        <w:rPr>
          <w:rFonts w:ascii="Times New Roman" w:hAnsi="Times New Roman" w:cs="Times New Roman"/>
          <w:bCs/>
          <w:kern w:val="36"/>
          <w:sz w:val="24"/>
          <w:szCs w:val="24"/>
        </w:rPr>
        <w:t>подэстакадных</w:t>
      </w:r>
      <w:proofErr w:type="spellEnd"/>
      <w:r w:rsidRPr="00487A4C">
        <w:rPr>
          <w:rFonts w:ascii="Times New Roman" w:hAnsi="Times New Roman" w:cs="Times New Roman"/>
          <w:bCs/>
          <w:kern w:val="36"/>
          <w:sz w:val="24"/>
          <w:szCs w:val="24"/>
        </w:rPr>
        <w:t xml:space="preserve"> или </w:t>
      </w:r>
      <w:proofErr w:type="spellStart"/>
      <w:r w:rsidRPr="00487A4C">
        <w:rPr>
          <w:rFonts w:ascii="Times New Roman" w:hAnsi="Times New Roman" w:cs="Times New Roman"/>
          <w:bCs/>
          <w:kern w:val="36"/>
          <w:sz w:val="24"/>
          <w:szCs w:val="24"/>
        </w:rPr>
        <w:t>подмостовых</w:t>
      </w:r>
      <w:proofErr w:type="spellEnd"/>
      <w:r w:rsidRPr="00487A4C">
        <w:rPr>
          <w:rFonts w:ascii="Times New Roman" w:hAnsi="Times New Roman" w:cs="Times New Roman"/>
          <w:bCs/>
          <w:kern w:val="36"/>
          <w:sz w:val="24"/>
          <w:szCs w:val="24"/>
        </w:rPr>
        <w:t xml:space="preserve"> пространств, площадей и иных объектов улично-</w:t>
      </w:r>
      <w:r w:rsidRPr="00487A4C">
        <w:rPr>
          <w:rFonts w:ascii="Times New Roman" w:hAnsi="Times New Roman" w:cs="Times New Roman"/>
          <w:bCs/>
          <w:kern w:val="36"/>
          <w:sz w:val="24"/>
          <w:szCs w:val="24"/>
        </w:rPr>
        <w:lastRenderedPageBreak/>
        <w:t>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14:paraId="6176B0B3"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Паспорт фасада – документ в виде текстовых и графических материалов, отображающих информацию о внешнем оформлении фасада здания, строения, сооружения, его конструктивных элементах, о размещении дополнительных элементов и устройств.</w:t>
      </w:r>
    </w:p>
    <w:p w14:paraId="2165BBAA"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Период производства работ – период времени с температурой грунта и наружного воздуха, позволяющей выполнить работы по восстановлению нарушенного благоустройства и зеленых насаждений, а также иные работы, проведение которых в зимний период невозможно. На территории КГП период производства работ устанавливается ежегодно с 15 апреля до 15 октября. В зависимости от погодных условий продолжительность указанного периода может изменяться постановлением администрации КГП.</w:t>
      </w:r>
    </w:p>
    <w:p w14:paraId="56DD2D2B"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Планировка территории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14:paraId="7E1A9E3D"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Плодородная почва – вещество, содержащее комплекс органических соединений (гумус, перегной и др.), необходимый для развития растений.</w:t>
      </w:r>
    </w:p>
    <w:p w14:paraId="5E357F46"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kern w:val="36"/>
          <w:sz w:val="24"/>
          <w:szCs w:val="24"/>
        </w:rPr>
      </w:pPr>
      <w:r w:rsidRPr="00487A4C">
        <w:rPr>
          <w:rFonts w:ascii="Times New Roman" w:hAnsi="Times New Roman" w:cs="Times New Roman"/>
          <w:bCs/>
          <w:sz w:val="24"/>
          <w:szCs w:val="24"/>
        </w:rPr>
        <w:t>Площадка для складирования КГО – специальная площадка для  временного сбора и хранения крупногабаритных отходов (негабаритных отходов), обустроенная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14:paraId="456076AC"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kern w:val="36"/>
          <w:sz w:val="24"/>
          <w:szCs w:val="24"/>
        </w:rPr>
      </w:pPr>
      <w:r w:rsidRPr="00487A4C">
        <w:rPr>
          <w:rFonts w:ascii="Times New Roman" w:hAnsi="Times New Roman" w:cs="Times New Roman"/>
          <w:bCs/>
          <w:sz w:val="24"/>
          <w:szCs w:val="24"/>
        </w:rPr>
        <w:t>Подземные сооружения – сооружения (объекты) промышленного, сельскохозяйственного, культурного, оборонного, коммунального и другого назначения, создаваемые под земной поверхностью, в массивах горных пород.</w:t>
      </w:r>
    </w:p>
    <w:p w14:paraId="20B580F3"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Подрядчик – физическое или юридическое лицо, индивидуальный предприниматель, обязавшееся выполнить по заданию Заказчика определенную работу и сдать ее результат Заказчику.</w:t>
      </w:r>
    </w:p>
    <w:p w14:paraId="6E20A34C"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Подтопление – подъем уровня грунтовых вод, вызванный повышением горизонта вод в реках, водохранилищах, затопление водой участка дороги,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городского пассажирского транспорта.</w:t>
      </w:r>
    </w:p>
    <w:p w14:paraId="75257D36"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Придомовая территория – сформированный, прилегающий к одному или к группе многоквартирных жилых домов и находящийся в общем пользовании проживающих в нем (них) лиц земельный участок с элементами озеленения и благоустройства, иными предназначенными для обслуживания, эксплуатации и благоустройства жилого дома или жилых домов и расположенными на указанном земельном участке объектами.</w:t>
      </w:r>
    </w:p>
    <w:p w14:paraId="3A418252"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 xml:space="preserve">Прилегающая территория – </w:t>
      </w:r>
      <w:r w:rsidRPr="00487A4C">
        <w:rPr>
          <w:rFonts w:ascii="Times New Roman" w:hAnsi="Times New Roman" w:cs="Times New Roman"/>
          <w:bCs/>
          <w:kern w:val="36"/>
          <w:sz w:val="24"/>
          <w:szCs w:val="24"/>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Челябинской области от 03.07.2018 № 748-ЗО «О порядке определения границ прилегающих территорий»</w:t>
      </w:r>
      <w:r w:rsidRPr="00487A4C">
        <w:rPr>
          <w:rFonts w:ascii="Times New Roman" w:hAnsi="Times New Roman" w:cs="Times New Roman"/>
          <w:bCs/>
          <w:sz w:val="24"/>
          <w:szCs w:val="24"/>
        </w:rPr>
        <w:t>.</w:t>
      </w:r>
    </w:p>
    <w:p w14:paraId="7E314772"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Проект организации строительства (далее – ПОС) – проектная документация, в которой укрупнённо решаются вопросы рациональной организации строительства.</w:t>
      </w:r>
    </w:p>
    <w:p w14:paraId="438EE171"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Проект производства работ (далее – ППР) – проектная документация, в которой детально прорабатываются вопросы рациональной технологии и организации строительства конкретного объекта.</w:t>
      </w:r>
    </w:p>
    <w:p w14:paraId="5B6B7DCC"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kern w:val="36"/>
          <w:sz w:val="24"/>
          <w:szCs w:val="24"/>
        </w:rPr>
        <w:t xml:space="preserve">Проектная документация – </w:t>
      </w:r>
      <w:r w:rsidRPr="00487A4C">
        <w:rPr>
          <w:rFonts w:ascii="Times New Roman" w:hAnsi="Times New Roman" w:cs="Times New Roman"/>
          <w:bCs/>
          <w:sz w:val="24"/>
          <w:szCs w:val="24"/>
        </w:rPr>
        <w:t xml:space="preserve">в соответствии со статьей 48 Градостроительного кодекса </w:t>
      </w:r>
      <w:r w:rsidRPr="00487A4C">
        <w:rPr>
          <w:rFonts w:ascii="Times New Roman" w:hAnsi="Times New Roman" w:cs="Times New Roman"/>
          <w:bCs/>
          <w:sz w:val="24"/>
          <w:szCs w:val="24"/>
        </w:rPr>
        <w:lastRenderedPageBreak/>
        <w:t>Российской Федерации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487A4C">
        <w:rPr>
          <w:rFonts w:ascii="Times New Roman" w:hAnsi="Times New Roman" w:cs="Times New Roman"/>
          <w:bCs/>
          <w:kern w:val="36"/>
          <w:sz w:val="24"/>
          <w:szCs w:val="24"/>
        </w:rPr>
        <w:t>.</w:t>
      </w:r>
    </w:p>
    <w:p w14:paraId="45C5DB78" w14:textId="504DE58E"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 xml:space="preserve">Проектная документация по благоустройству территорий – пакет документации, основанной на стратегии развития </w:t>
      </w:r>
      <w:r w:rsidR="004E2CF8">
        <w:rPr>
          <w:rFonts w:ascii="Times New Roman" w:hAnsi="Times New Roman" w:cs="Times New Roman"/>
          <w:bCs/>
          <w:sz w:val="24"/>
          <w:szCs w:val="24"/>
        </w:rPr>
        <w:t>территории КГП</w:t>
      </w:r>
      <w:r w:rsidRPr="00487A4C">
        <w:rPr>
          <w:rFonts w:ascii="Times New Roman" w:hAnsi="Times New Roman" w:cs="Times New Roman"/>
          <w:bCs/>
          <w:sz w:val="24"/>
          <w:szCs w:val="24"/>
        </w:rPr>
        <w:t xml:space="preserve"> и концепции, отражающей потребности жителей города </w:t>
      </w:r>
      <w:r w:rsidR="004E2CF8">
        <w:rPr>
          <w:rFonts w:ascii="Times New Roman" w:hAnsi="Times New Roman" w:cs="Times New Roman"/>
          <w:bCs/>
          <w:sz w:val="24"/>
          <w:szCs w:val="24"/>
        </w:rPr>
        <w:t>Карталы</w:t>
      </w:r>
      <w:r w:rsidRPr="00487A4C">
        <w:rPr>
          <w:rFonts w:ascii="Times New Roman" w:hAnsi="Times New Roman" w:cs="Times New Roman"/>
          <w:bCs/>
          <w:sz w:val="24"/>
          <w:szCs w:val="24"/>
        </w:rPr>
        <w:t>, который содержит материалы в тестовой и графической форме и определяет проектные решения по благоустройству территории.</w:t>
      </w:r>
    </w:p>
    <w:p w14:paraId="528154B2"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Производитель работ – юридическое или физическое лицо, которое выполняет работы.</w:t>
      </w:r>
    </w:p>
    <w:p w14:paraId="469B2328"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Противогололедные материалы (далее – ПГМ) – специальные средства для борьбы с гололедом (щебень, песок и т.д.).</w:t>
      </w:r>
    </w:p>
    <w:p w14:paraId="48A07DFD"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Развозная торговля - форма мелкорозничной торговли, осуществляемой вне стационарной торговой сети с использованием специализированных или специально оборудованных для торговли передвижных мобильных сооружений, в том числе транспортных средств, а также мобильного оборудования, применяемого только в комплекте с транспортным средством.</w:t>
      </w:r>
    </w:p>
    <w:p w14:paraId="500E1F30"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kern w:val="36"/>
          <w:sz w:val="24"/>
          <w:szCs w:val="24"/>
        </w:rPr>
        <w:t>Разработка грунта – выемка (</w:t>
      </w:r>
      <w:proofErr w:type="spellStart"/>
      <w:r w:rsidRPr="00487A4C">
        <w:rPr>
          <w:rFonts w:ascii="Times New Roman" w:hAnsi="Times New Roman" w:cs="Times New Roman"/>
          <w:bCs/>
          <w:kern w:val="36"/>
          <w:sz w:val="24"/>
          <w:szCs w:val="24"/>
        </w:rPr>
        <w:t>полувыемка</w:t>
      </w:r>
      <w:proofErr w:type="spellEnd"/>
      <w:r w:rsidRPr="00487A4C">
        <w:rPr>
          <w:rFonts w:ascii="Times New Roman" w:hAnsi="Times New Roman" w:cs="Times New Roman"/>
          <w:bCs/>
          <w:kern w:val="36"/>
          <w:sz w:val="24"/>
          <w:szCs w:val="24"/>
        </w:rPr>
        <w:t>), насыпь (</w:t>
      </w:r>
      <w:proofErr w:type="spellStart"/>
      <w:r w:rsidRPr="00487A4C">
        <w:rPr>
          <w:rFonts w:ascii="Times New Roman" w:hAnsi="Times New Roman" w:cs="Times New Roman"/>
          <w:bCs/>
          <w:kern w:val="36"/>
          <w:sz w:val="24"/>
          <w:szCs w:val="24"/>
        </w:rPr>
        <w:t>полунасыпь</w:t>
      </w:r>
      <w:proofErr w:type="spellEnd"/>
      <w:r w:rsidRPr="00487A4C">
        <w:rPr>
          <w:rFonts w:ascii="Times New Roman" w:hAnsi="Times New Roman" w:cs="Times New Roman"/>
          <w:bCs/>
          <w:kern w:val="36"/>
          <w:sz w:val="24"/>
          <w:szCs w:val="24"/>
        </w:rPr>
        <w:t>),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14:paraId="48CF4AD4"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Разрешение на осуществление земляных работ (далее – Разрешение на земляные работы) – документ, дающий право на осуществление земляных работ на территории КГП.</w:t>
      </w:r>
    </w:p>
    <w:p w14:paraId="5376916A"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Распространение рекламы осуществляется в соответствии с требованиями действующего законодательства.</w:t>
      </w:r>
    </w:p>
    <w:p w14:paraId="06B566A7"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Рекламные конструкции – технические средства стабильного территориального размещения, иные приспособления, декоративные и художественные элементы, используемые для распространения рекламной информации, предназначенной для неопределённого круга лиц и рассчитанной на визуальное восприятие из городского пространства.</w:t>
      </w:r>
    </w:p>
    <w:p w14:paraId="782FD1A8"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 xml:space="preserve">Ремонт фасада здания или сооружения – ремонт, включающий в себя изыскательские, проектные и производственные работы, проводимые в целях поддержания фасада в эксплуатационном состоянии. К ним относятся: восстановление местных разрушений облицовки, штукатурки, фактурного и окрасочного слоев, устранение трещин в штукатурке, восстановление разрушенного и поврежденного отделочного слоя, лепных деталей, архитектурного декора, разрушенных герметизирующих заделок стыков полносборных зданий, поврежденных или изношенных металлических покрытий на выступающих частях стен, разрушенных водосточных труб, парапетов, выступающих из плоскости стен архитектурных деталей (карнизов, балконов, лоджий, эркеров, козырьков, крылец, ступеней и прочее), устранение мокрых и ржавых пятен, потеков и </w:t>
      </w:r>
      <w:proofErr w:type="spellStart"/>
      <w:r w:rsidRPr="00487A4C">
        <w:rPr>
          <w:rFonts w:ascii="Times New Roman" w:hAnsi="Times New Roman" w:cs="Times New Roman"/>
          <w:bCs/>
          <w:sz w:val="24"/>
          <w:szCs w:val="24"/>
        </w:rPr>
        <w:t>высолов</w:t>
      </w:r>
      <w:proofErr w:type="spellEnd"/>
      <w:r w:rsidRPr="00487A4C">
        <w:rPr>
          <w:rFonts w:ascii="Times New Roman" w:hAnsi="Times New Roman" w:cs="Times New Roman"/>
          <w:bCs/>
          <w:sz w:val="24"/>
          <w:szCs w:val="24"/>
        </w:rPr>
        <w:t>, общих загрязнений поверхности и прочее.</w:t>
      </w:r>
    </w:p>
    <w:p w14:paraId="5D8B14B0"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Реставрация фасада здания или сооружения – научно-исследовательские, изыскательские, проектные и производственные работы, проводимые в целях сохранности объекта архитектуры.</w:t>
      </w:r>
    </w:p>
    <w:p w14:paraId="3BA58B1D"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 xml:space="preserve">Световой короб – индивидуальная конструкция, представляющая собой объемную конструкцию с лицевой поверхностью из </w:t>
      </w:r>
      <w:proofErr w:type="spellStart"/>
      <w:r w:rsidRPr="00487A4C">
        <w:rPr>
          <w:rFonts w:ascii="Times New Roman" w:hAnsi="Times New Roman" w:cs="Times New Roman"/>
          <w:bCs/>
          <w:sz w:val="24"/>
          <w:szCs w:val="24"/>
        </w:rPr>
        <w:t>транслюцентного</w:t>
      </w:r>
      <w:proofErr w:type="spellEnd"/>
      <w:r w:rsidRPr="00487A4C">
        <w:rPr>
          <w:rFonts w:ascii="Times New Roman" w:hAnsi="Times New Roman" w:cs="Times New Roman"/>
          <w:bCs/>
          <w:sz w:val="24"/>
          <w:szCs w:val="24"/>
        </w:rPr>
        <w:t xml:space="preserve"> материала (пропускающего свет), с боковинами и тыльной (задней) поверхностью из металла или пластика ПВХ (поливинилхлорида), оснащенную внутренними элементами подсветки.</w:t>
      </w:r>
    </w:p>
    <w:p w14:paraId="58D6B5F2"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Сельскохозяйственное животное - используемый для производства животноводческой или иной сельскохозяйственной продукции скот.</w:t>
      </w:r>
    </w:p>
    <w:p w14:paraId="400ED9A9"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 xml:space="preserve">Содержание информационных конструкций – комплекс мероприятий, связанных с </w:t>
      </w:r>
      <w:r w:rsidRPr="00487A4C">
        <w:rPr>
          <w:rFonts w:ascii="Times New Roman" w:hAnsi="Times New Roman" w:cs="Times New Roman"/>
          <w:bCs/>
          <w:sz w:val="24"/>
          <w:szCs w:val="24"/>
        </w:rPr>
        <w:lastRenderedPageBreak/>
        <w:t>размещением информационных конструкций и обеспечением их надлежащего содержания в соответствии с требованиями настоящих Правил.</w:t>
      </w:r>
    </w:p>
    <w:p w14:paraId="14C0EC95"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kern w:val="36"/>
          <w:sz w:val="24"/>
          <w:szCs w:val="24"/>
        </w:rPr>
        <w:t xml:space="preserve">Содержание территории </w:t>
      </w:r>
      <w:r w:rsidRPr="00487A4C">
        <w:rPr>
          <w:rFonts w:ascii="Times New Roman" w:hAnsi="Times New Roman" w:cs="Times New Roman"/>
          <w:bCs/>
          <w:sz w:val="24"/>
          <w:szCs w:val="24"/>
        </w:rPr>
        <w:t>–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 и настоящими Правилами.</w:t>
      </w:r>
    </w:p>
    <w:p w14:paraId="4840CED8"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Содержание фасада здания или сооружения – комплекс работ, направленных на обеспечение физической сохранности фасада, в том числе ремонтных, реставрационных работ, а также работ, связанных с консервацией объекта.</w:t>
      </w:r>
    </w:p>
    <w:p w14:paraId="794C0F94"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присоединенные к сетям инженерно-технического обеспечения.</w:t>
      </w:r>
    </w:p>
    <w:p w14:paraId="75FE9C2B"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kern w:val="36"/>
          <w:sz w:val="24"/>
          <w:szCs w:val="24"/>
        </w:rPr>
        <w:t>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14:paraId="43BA241E"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 xml:space="preserve">  Стоянка автотранспорта (далее – автостоянка) – открытая площадка, предназначенная для парковки транспортного средства. Автостоянки могут устраиваться внеуличными (в том числе в виде карманов при расширении проезжей части).</w:t>
      </w:r>
    </w:p>
    <w:p w14:paraId="57086E89"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kern w:val="36"/>
          <w:sz w:val="24"/>
          <w:szCs w:val="24"/>
        </w:rPr>
        <w:t>Строительство – возведение зданий, строений, сооружений (в том числе на месте сносимых объектов капитального строительства).</w:t>
      </w:r>
    </w:p>
    <w:p w14:paraId="79855D3A"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kern w:val="36"/>
          <w:sz w:val="24"/>
          <w:szCs w:val="24"/>
        </w:rP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0C5663A6"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kern w:val="36"/>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6939883B"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Торговый киоск – нестационарный торговый объект, не имеющий торгового зала и помещений для хранения товаров, рассчитанный на одно рабочее место продавца, на площадки которого хранится товарный запас.</w:t>
      </w:r>
    </w:p>
    <w:p w14:paraId="5F2C30B9"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Торгово-остановочный комплекс (далее – ТОК) – нестационарный торговый объект (павильон) ожидания городского транспорта, конструктивно-объединенный с торговым киоском или павильоном, при величине общей площади торгового киоска (торгового павильона) не более 30% от общей площади ТОК.</w:t>
      </w:r>
    </w:p>
    <w:p w14:paraId="3D561B9F"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Торговый объект – здание или часть здания, строения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14:paraId="2B6E8A9D"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Торговый павильон – нестационарный торговый объект, имеющий торговый зал и помещения для хранения товара, рассчитанный на одно или несколько рабочих мест.</w:t>
      </w:r>
    </w:p>
    <w:p w14:paraId="4AC8796F"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Транспортное средство – оборудованное двигателем механическое устройство, а также необорудованное двигателем устройство (прицеп, полуприцеп).</w:t>
      </w:r>
    </w:p>
    <w:p w14:paraId="07E76D58"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 xml:space="preserve">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w:t>
      </w:r>
      <w:r w:rsidRPr="00487A4C">
        <w:rPr>
          <w:rFonts w:ascii="Times New Roman" w:hAnsi="Times New Roman" w:cs="Times New Roman"/>
          <w:bCs/>
          <w:sz w:val="24"/>
          <w:szCs w:val="24"/>
        </w:rPr>
        <w:lastRenderedPageBreak/>
        <w:t>мероприятия, направленные на обеспечение экологического и санитарно-эпидемиологического благополучия населения и охрану окружающей среды.</w:t>
      </w:r>
    </w:p>
    <w:p w14:paraId="545A9086"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Улично-дорожная сеть – система транспортной инфраструктуры городского округа,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как внутри города, так и выход на внешние направления за пределы города. Улично-дорожная сеть связывает между собой все элементы планировочной структуры городского округа, а также объекты внутри планировочных районов.</w:t>
      </w:r>
    </w:p>
    <w:p w14:paraId="3167506E"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Утилитарное (функциональное) наружное освещение – освещение проезжей части магистралей, тоннелей, эстакад, мостов, улиц, площадей, автостоянок, функциональных зон и территорий спортивных сооружений, а также пешеходных путей городской территории с целью обеспечения безопасного движения автотранспорта и пешеходов и для общей ориентации в городском пространстве.</w:t>
      </w:r>
    </w:p>
    <w:p w14:paraId="63854714"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 xml:space="preserve">Урна – общественный контейнер (менее 0,5 куб. м), емкость, резервуар, опорно-крепежная конструкция для съемных </w:t>
      </w:r>
      <w:proofErr w:type="spellStart"/>
      <w:r w:rsidRPr="00487A4C">
        <w:rPr>
          <w:rFonts w:ascii="Times New Roman" w:hAnsi="Times New Roman" w:cs="Times New Roman"/>
          <w:bCs/>
          <w:sz w:val="24"/>
          <w:szCs w:val="24"/>
        </w:rPr>
        <w:t>мусоросборных</w:t>
      </w:r>
      <w:proofErr w:type="spellEnd"/>
      <w:r w:rsidRPr="00487A4C">
        <w:rPr>
          <w:rFonts w:ascii="Times New Roman" w:hAnsi="Times New Roman" w:cs="Times New Roman"/>
          <w:bCs/>
          <w:sz w:val="24"/>
          <w:szCs w:val="24"/>
        </w:rPr>
        <w:t xml:space="preserve"> мешков (не более 0,15 куб. м) для временного сбора и хранения мелких ТКО, установленные у входов в объекты торговли и общественного питания, иные учреждения и на территориях объекты общественного назначения (набережные, скверы, бульвары, аллеи, парки, пляжи, детские и спортивные площадки и т.д.), у жилых домов и на </w:t>
      </w:r>
      <w:proofErr w:type="spellStart"/>
      <w:r w:rsidRPr="00487A4C">
        <w:rPr>
          <w:rFonts w:ascii="Times New Roman" w:hAnsi="Times New Roman" w:cs="Times New Roman"/>
          <w:bCs/>
          <w:sz w:val="24"/>
          <w:szCs w:val="24"/>
        </w:rPr>
        <w:t>внутридворовых</w:t>
      </w:r>
      <w:proofErr w:type="spellEnd"/>
      <w:r w:rsidRPr="00487A4C">
        <w:rPr>
          <w:rFonts w:ascii="Times New Roman" w:hAnsi="Times New Roman" w:cs="Times New Roman"/>
          <w:bCs/>
          <w:sz w:val="24"/>
          <w:szCs w:val="24"/>
        </w:rPr>
        <w:t xml:space="preserve"> пространствах, у нежилых зданий, сооружений транспорта (вокзалы, остановочные площадки, торгово-остановочные комплексы).</w:t>
      </w:r>
    </w:p>
    <w:p w14:paraId="0B04B02C"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kern w:val="36"/>
          <w:sz w:val="24"/>
          <w:szCs w:val="24"/>
        </w:rPr>
        <w:t>Усовершенствованное покрытие – покрытие цементобетонное, асфальтобетонное, из щебня и гравия, обработанных вяжущими материалами, а также уложенное искусственной тротуарной плиткой либо натуральным камнем.</w:t>
      </w:r>
    </w:p>
    <w:p w14:paraId="4DE73CA9"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Фасад – наружная стена здания, сооружения: главные фасады – обращенные на улицы, внутриквартальные проезды; дворовые – обращенные в дворовое пространство.</w:t>
      </w:r>
    </w:p>
    <w:p w14:paraId="3B0EED78"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Фриз – горизонтальная полоса или лента без декоративной отделки (гладкий фриз), увенчивающая или обрамляющая ту или иную часть здания, строения, сооружения</w:t>
      </w:r>
    </w:p>
    <w:p w14:paraId="46B8F8C6"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kern w:val="36"/>
          <w:sz w:val="24"/>
          <w:szCs w:val="24"/>
        </w:rPr>
        <w:t>Художественные композиции – объекты, обладающие эстетической и концептуальной значимостью, выходящие за рамки традиционной типологии произведений искусства. Художественные композиции могут не выполнять функции увековечения памяти о значимых и важнейших исторических событиях, их участниках, выдающихся личностях, сохраняя при этом эстетическую функцию.</w:t>
      </w:r>
    </w:p>
    <w:p w14:paraId="412C9826"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proofErr w:type="spellStart"/>
      <w:r w:rsidRPr="00487A4C">
        <w:rPr>
          <w:rFonts w:ascii="Times New Roman" w:hAnsi="Times New Roman" w:cs="Times New Roman"/>
          <w:bCs/>
          <w:sz w:val="24"/>
          <w:szCs w:val="24"/>
        </w:rPr>
        <w:t>Штендер</w:t>
      </w:r>
      <w:proofErr w:type="spellEnd"/>
      <w:r w:rsidRPr="00487A4C">
        <w:rPr>
          <w:rFonts w:ascii="Times New Roman" w:hAnsi="Times New Roman" w:cs="Times New Roman"/>
          <w:bCs/>
          <w:sz w:val="24"/>
          <w:szCs w:val="24"/>
        </w:rPr>
        <w:t xml:space="preserve"> – отдельно стоящая сборно-разборная (складная) информационная конструкция.</w:t>
      </w:r>
    </w:p>
    <w:p w14:paraId="66D5C9F0"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kern w:val="36"/>
          <w:sz w:val="24"/>
          <w:szCs w:val="24"/>
        </w:rPr>
        <w:t>Элемент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32B0D7C0" w14:textId="77777777" w:rsidR="0075335B" w:rsidRPr="00487A4C" w:rsidRDefault="0075335B"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Элементы фасада – части конструкций здания, сооружения, изменение которых может привести к потере общей устойчивости конструктивной схемы (оконные и дверные проемы, балконы, лоджии и т.п.).</w:t>
      </w:r>
    </w:p>
    <w:p w14:paraId="1AA5A971" w14:textId="77777777" w:rsidR="0075335B" w:rsidRPr="00487A4C" w:rsidRDefault="0075335B" w:rsidP="00487A4C">
      <w:pPr>
        <w:spacing w:line="240" w:lineRule="auto"/>
        <w:ind w:left="-426" w:firstLine="710"/>
        <w:jc w:val="center"/>
        <w:rPr>
          <w:rFonts w:ascii="Times New Roman" w:hAnsi="Times New Roman" w:cs="Times New Roman"/>
          <w:bCs/>
          <w:sz w:val="24"/>
          <w:szCs w:val="24"/>
        </w:rPr>
      </w:pPr>
    </w:p>
    <w:p w14:paraId="233CCB1B" w14:textId="557A73E2" w:rsidR="00534163" w:rsidRDefault="0075335B" w:rsidP="00487A4C">
      <w:pPr>
        <w:spacing w:line="240" w:lineRule="auto"/>
        <w:ind w:left="-426" w:firstLine="710"/>
        <w:jc w:val="center"/>
        <w:rPr>
          <w:rFonts w:ascii="Times New Roman" w:hAnsi="Times New Roman" w:cs="Times New Roman"/>
          <w:bCs/>
          <w:sz w:val="24"/>
          <w:szCs w:val="24"/>
        </w:rPr>
      </w:pPr>
      <w:r w:rsidRPr="00487A4C">
        <w:rPr>
          <w:rFonts w:ascii="Times New Roman" w:hAnsi="Times New Roman" w:cs="Times New Roman"/>
          <w:bCs/>
          <w:sz w:val="24"/>
          <w:szCs w:val="24"/>
          <w:lang w:val="en-US"/>
        </w:rPr>
        <w:t>II</w:t>
      </w:r>
      <w:r w:rsidR="00534163" w:rsidRPr="00487A4C">
        <w:rPr>
          <w:rFonts w:ascii="Times New Roman" w:hAnsi="Times New Roman" w:cs="Times New Roman"/>
          <w:bCs/>
          <w:sz w:val="24"/>
          <w:szCs w:val="24"/>
        </w:rPr>
        <w:t>. Общие принципы и подходы</w:t>
      </w:r>
    </w:p>
    <w:p w14:paraId="55BC99D7" w14:textId="70A0309B" w:rsidR="00A45B77" w:rsidRPr="00487A4C" w:rsidRDefault="00A45B77" w:rsidP="00A45B77">
      <w:pPr>
        <w:spacing w:after="0" w:line="240" w:lineRule="auto"/>
        <w:ind w:left="-426" w:firstLine="710"/>
        <w:rPr>
          <w:rFonts w:ascii="Times New Roman" w:hAnsi="Times New Roman" w:cs="Times New Roman"/>
          <w:bCs/>
          <w:sz w:val="24"/>
          <w:szCs w:val="24"/>
        </w:rPr>
      </w:pPr>
      <w:r>
        <w:rPr>
          <w:rFonts w:ascii="Times New Roman" w:hAnsi="Times New Roman" w:cs="Times New Roman"/>
          <w:bCs/>
          <w:sz w:val="24"/>
          <w:szCs w:val="24"/>
        </w:rPr>
        <w:t>Статья 3. Создание новых объектов благоустройства.</w:t>
      </w:r>
    </w:p>
    <w:p w14:paraId="4E33E14E" w14:textId="01863B73" w:rsidR="0075335B" w:rsidRPr="00487A4C" w:rsidRDefault="00487A4C" w:rsidP="00487A4C">
      <w:pPr>
        <w:widowControl w:val="0"/>
        <w:shd w:val="clear" w:color="auto" w:fill="FFFFFF" w:themeFill="background1"/>
        <w:tabs>
          <w:tab w:val="left" w:pos="1134"/>
          <w:tab w:val="left" w:pos="1276"/>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sz w:val="24"/>
          <w:szCs w:val="24"/>
        </w:rPr>
        <w:t>1</w:t>
      </w:r>
      <w:r w:rsidR="0075335B" w:rsidRPr="00487A4C">
        <w:rPr>
          <w:rFonts w:ascii="Times New Roman" w:hAnsi="Times New Roman" w:cs="Times New Roman"/>
          <w:bCs/>
          <w:sz w:val="24"/>
          <w:szCs w:val="24"/>
        </w:rPr>
        <w:t>1. Работы по созданию новых объектов благоустройства включают:</w:t>
      </w:r>
    </w:p>
    <w:p w14:paraId="37574587" w14:textId="77777777" w:rsidR="0075335B" w:rsidRPr="00487A4C" w:rsidRDefault="0075335B"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 xml:space="preserve">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w:t>
      </w:r>
      <w:r w:rsidRPr="00487A4C">
        <w:rPr>
          <w:rFonts w:ascii="Times New Roman" w:hAnsi="Times New Roman" w:cs="Times New Roman"/>
          <w:bCs/>
          <w:sz w:val="24"/>
          <w:szCs w:val="24"/>
        </w:rPr>
        <w:lastRenderedPageBreak/>
        <w:t>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т.п.);</w:t>
      </w:r>
    </w:p>
    <w:p w14:paraId="2A131DDE" w14:textId="77777777" w:rsidR="0075335B" w:rsidRPr="00487A4C" w:rsidRDefault="0075335B"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2) 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14:paraId="3A6D8E9D" w14:textId="77777777" w:rsidR="0075335B" w:rsidRPr="00487A4C" w:rsidRDefault="0075335B"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3) мероприятия по созданию объектов наружного освещения и художественно-светового оформления города.</w:t>
      </w:r>
    </w:p>
    <w:p w14:paraId="1804E305" w14:textId="5D8A4992" w:rsidR="0075335B" w:rsidRPr="00487A4C" w:rsidRDefault="00487A4C" w:rsidP="00487A4C">
      <w:pPr>
        <w:widowControl w:val="0"/>
        <w:shd w:val="clear" w:color="auto" w:fill="FFFFFF" w:themeFill="background1"/>
        <w:tabs>
          <w:tab w:val="left" w:pos="1134"/>
          <w:tab w:val="left" w:pos="1276"/>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sz w:val="24"/>
          <w:szCs w:val="24"/>
        </w:rPr>
        <w:t>12</w:t>
      </w:r>
      <w:r w:rsidR="0075335B" w:rsidRPr="00487A4C">
        <w:rPr>
          <w:rFonts w:ascii="Times New Roman" w:hAnsi="Times New Roman" w:cs="Times New Roman"/>
          <w:bCs/>
          <w:sz w:val="24"/>
          <w:szCs w:val="24"/>
        </w:rPr>
        <w:t>.  Работы, связанные с разработкой грунта, временным нарушением благоустройства территории КГП, производятся в соответствии с настоящими Правилами, а также нормативными правовыми актами, регламентирующими выполнение строительных и ремонтных работ.</w:t>
      </w:r>
    </w:p>
    <w:p w14:paraId="0E860352" w14:textId="27FC87CC" w:rsidR="0075335B" w:rsidRPr="00487A4C" w:rsidRDefault="00487A4C" w:rsidP="00487A4C">
      <w:pPr>
        <w:widowControl w:val="0"/>
        <w:shd w:val="clear" w:color="auto" w:fill="FFFFFF" w:themeFill="background1"/>
        <w:tabs>
          <w:tab w:val="left" w:pos="1134"/>
          <w:tab w:val="left" w:pos="1276"/>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sz w:val="24"/>
          <w:szCs w:val="24"/>
        </w:rPr>
        <w:t>1</w:t>
      </w:r>
      <w:r w:rsidR="0075335B" w:rsidRPr="00487A4C">
        <w:rPr>
          <w:rFonts w:ascii="Times New Roman" w:hAnsi="Times New Roman" w:cs="Times New Roman"/>
          <w:bCs/>
          <w:sz w:val="24"/>
          <w:szCs w:val="24"/>
        </w:rPr>
        <w:t>3. Работы по благоустройству, предметом которых являются зеленые насаждения, производятся в соответствии с требованиями</w:t>
      </w:r>
      <w:r>
        <w:rPr>
          <w:rFonts w:ascii="Times New Roman" w:hAnsi="Times New Roman" w:cs="Times New Roman"/>
          <w:bCs/>
          <w:sz w:val="24"/>
          <w:szCs w:val="24"/>
        </w:rPr>
        <w:t xml:space="preserve"> </w:t>
      </w:r>
      <w:r w:rsidR="0075335B" w:rsidRPr="00487A4C">
        <w:rPr>
          <w:rFonts w:ascii="Times New Roman" w:hAnsi="Times New Roman" w:cs="Times New Roman"/>
          <w:bCs/>
          <w:sz w:val="24"/>
          <w:szCs w:val="24"/>
        </w:rPr>
        <w:t>настоящих Правил.</w:t>
      </w:r>
    </w:p>
    <w:p w14:paraId="463A25B9" w14:textId="078A52B0" w:rsidR="0075335B" w:rsidRPr="00487A4C" w:rsidRDefault="00487A4C" w:rsidP="00487A4C">
      <w:pPr>
        <w:widowControl w:val="0"/>
        <w:shd w:val="clear" w:color="auto" w:fill="FFFFFF" w:themeFill="background1"/>
        <w:tabs>
          <w:tab w:val="left" w:pos="1134"/>
          <w:tab w:val="left" w:pos="1276"/>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sz w:val="24"/>
          <w:szCs w:val="24"/>
        </w:rPr>
        <w:t>14</w:t>
      </w:r>
      <w:r w:rsidR="0075335B" w:rsidRPr="00487A4C">
        <w:rPr>
          <w:rFonts w:ascii="Times New Roman" w:hAnsi="Times New Roman" w:cs="Times New Roman"/>
          <w:bCs/>
          <w:sz w:val="24"/>
          <w:szCs w:val="24"/>
        </w:rPr>
        <w:t xml:space="preserve">. Работы по содержанию и уборке придомовых территорий проводятся в объеме и с периодичностью не менее установленной </w:t>
      </w:r>
      <w:hyperlink r:id="rId7" w:history="1">
        <w:r w:rsidR="0075335B" w:rsidRPr="00487A4C">
          <w:rPr>
            <w:rFonts w:ascii="Times New Roman" w:hAnsi="Times New Roman" w:cs="Times New Roman"/>
            <w:bCs/>
            <w:sz w:val="24"/>
            <w:szCs w:val="24"/>
          </w:rPr>
          <w:t>Правилами</w:t>
        </w:r>
      </w:hyperlink>
      <w:r w:rsidR="0075335B" w:rsidRPr="00487A4C">
        <w:rPr>
          <w:rFonts w:ascii="Times New Roman" w:hAnsi="Times New Roman" w:cs="Times New Roman"/>
          <w:bCs/>
          <w:sz w:val="24"/>
          <w:szCs w:val="24"/>
        </w:rPr>
        <w:t xml:space="preserve"> и нормами технической эксплуатации жилищного фонда.</w:t>
      </w:r>
    </w:p>
    <w:p w14:paraId="3FC6083E" w14:textId="45988746" w:rsidR="0075335B" w:rsidRPr="00487A4C" w:rsidRDefault="00487A4C" w:rsidP="00487A4C">
      <w:pPr>
        <w:widowControl w:val="0"/>
        <w:shd w:val="clear" w:color="auto" w:fill="FFFFFF" w:themeFill="background1"/>
        <w:tabs>
          <w:tab w:val="left" w:pos="1134"/>
          <w:tab w:val="left" w:pos="1276"/>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sz w:val="24"/>
          <w:szCs w:val="24"/>
        </w:rPr>
        <w:t>15</w:t>
      </w:r>
      <w:r w:rsidR="0075335B" w:rsidRPr="00487A4C">
        <w:rPr>
          <w:rFonts w:ascii="Times New Roman" w:hAnsi="Times New Roman" w:cs="Times New Roman"/>
          <w:bCs/>
          <w:sz w:val="24"/>
          <w:szCs w:val="24"/>
        </w:rPr>
        <w:t xml:space="preserve">.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 </w:t>
      </w:r>
    </w:p>
    <w:p w14:paraId="2B370ACA" w14:textId="2584E4C6" w:rsidR="0075335B" w:rsidRPr="00487A4C" w:rsidRDefault="00487A4C" w:rsidP="00487A4C">
      <w:pPr>
        <w:widowControl w:val="0"/>
        <w:shd w:val="clear" w:color="auto" w:fill="FFFFFF" w:themeFill="background1"/>
        <w:tabs>
          <w:tab w:val="left" w:pos="1134"/>
          <w:tab w:val="left" w:pos="1276"/>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sz w:val="24"/>
          <w:szCs w:val="24"/>
        </w:rPr>
        <w:t>1</w:t>
      </w:r>
      <w:r w:rsidR="0075335B" w:rsidRPr="00487A4C">
        <w:rPr>
          <w:rFonts w:ascii="Times New Roman" w:hAnsi="Times New Roman" w:cs="Times New Roman"/>
          <w:bCs/>
          <w:sz w:val="24"/>
          <w:szCs w:val="24"/>
        </w:rPr>
        <w:t>6. 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14:paraId="79A5C02B" w14:textId="612B9101" w:rsidR="0075335B" w:rsidRPr="00487A4C" w:rsidRDefault="00487A4C" w:rsidP="00487A4C">
      <w:pPr>
        <w:widowControl w:val="0"/>
        <w:shd w:val="clear" w:color="auto" w:fill="FFFFFF" w:themeFill="background1"/>
        <w:tabs>
          <w:tab w:val="left" w:pos="1134"/>
          <w:tab w:val="left" w:pos="1276"/>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sz w:val="24"/>
          <w:szCs w:val="24"/>
        </w:rPr>
        <w:t>1</w:t>
      </w:r>
      <w:r w:rsidR="0075335B" w:rsidRPr="00487A4C">
        <w:rPr>
          <w:rFonts w:ascii="Times New Roman" w:hAnsi="Times New Roman" w:cs="Times New Roman"/>
          <w:bCs/>
          <w:sz w:val="24"/>
          <w:szCs w:val="24"/>
        </w:rPr>
        <w:t>7. 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14:paraId="66CA3B30" w14:textId="77777777" w:rsidR="0075335B" w:rsidRPr="00487A4C" w:rsidRDefault="0075335B" w:rsidP="00487A4C">
      <w:pPr>
        <w:widowControl w:val="0"/>
        <w:shd w:val="clear" w:color="auto" w:fill="FFFFFF" w:themeFill="background1"/>
        <w:tabs>
          <w:tab w:val="left" w:pos="1134"/>
          <w:tab w:val="left" w:pos="1276"/>
        </w:tabs>
        <w:spacing w:after="0" w:line="240" w:lineRule="auto"/>
        <w:ind w:left="-426" w:right="-51" w:firstLine="710"/>
        <w:jc w:val="both"/>
        <w:rPr>
          <w:rFonts w:ascii="Times New Roman" w:hAnsi="Times New Roman" w:cs="Times New Roman"/>
          <w:bCs/>
          <w:sz w:val="24"/>
          <w:szCs w:val="24"/>
        </w:rPr>
      </w:pPr>
    </w:p>
    <w:p w14:paraId="383909A6" w14:textId="3246E710" w:rsidR="0075335B" w:rsidRPr="00487A4C" w:rsidRDefault="00A45B77" w:rsidP="00487A4C">
      <w:pPr>
        <w:widowControl w:val="0"/>
        <w:shd w:val="clear" w:color="auto" w:fill="FFFFFF" w:themeFill="background1"/>
        <w:tabs>
          <w:tab w:val="left" w:pos="1134"/>
          <w:tab w:val="left" w:pos="1276"/>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sz w:val="24"/>
          <w:szCs w:val="24"/>
        </w:rPr>
        <w:t xml:space="preserve">Статья 4. </w:t>
      </w:r>
      <w:r w:rsidR="0075335B" w:rsidRPr="00487A4C">
        <w:rPr>
          <w:rFonts w:ascii="Times New Roman" w:hAnsi="Times New Roman" w:cs="Times New Roman"/>
          <w:bCs/>
          <w:sz w:val="24"/>
          <w:szCs w:val="24"/>
        </w:rPr>
        <w:t xml:space="preserve">Общие требования к проектированию и размещению </w:t>
      </w:r>
      <w:r w:rsidR="0075335B" w:rsidRPr="00487A4C">
        <w:rPr>
          <w:rFonts w:ascii="Times New Roman" w:hAnsi="Times New Roman" w:cs="Times New Roman"/>
          <w:bCs/>
          <w:kern w:val="36"/>
          <w:sz w:val="24"/>
          <w:szCs w:val="24"/>
        </w:rPr>
        <w:t>объектов благоустройства.</w:t>
      </w:r>
    </w:p>
    <w:p w14:paraId="7F33E8A9" w14:textId="3FA1816A" w:rsidR="0075335B" w:rsidRPr="00487A4C" w:rsidRDefault="00A45B77" w:rsidP="00487A4C">
      <w:pPr>
        <w:widowControl w:val="0"/>
        <w:shd w:val="clear" w:color="auto" w:fill="FFFFFF" w:themeFill="background1"/>
        <w:tabs>
          <w:tab w:val="left" w:pos="1134"/>
          <w:tab w:val="left" w:pos="1276"/>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kern w:val="36"/>
          <w:sz w:val="24"/>
          <w:szCs w:val="24"/>
        </w:rPr>
        <w:t>18</w:t>
      </w:r>
      <w:r w:rsidR="0075335B" w:rsidRPr="00487A4C">
        <w:rPr>
          <w:rFonts w:ascii="Times New Roman" w:hAnsi="Times New Roman" w:cs="Times New Roman"/>
          <w:bCs/>
          <w:kern w:val="36"/>
          <w:sz w:val="24"/>
          <w:szCs w:val="24"/>
        </w:rPr>
        <w:t>. Мероприятия по благоустройству территорий КГП направлены на развитие городской среды и осуществляются путем улучшения, обновления, трансформации элементов благоустройства за счет использования лучших практик и технологий по проектированию, размещению, содержанию и восстановлению элементов благоустройства.</w:t>
      </w:r>
    </w:p>
    <w:p w14:paraId="0571A6EA" w14:textId="1FD2674B" w:rsidR="0075335B" w:rsidRPr="00487A4C" w:rsidRDefault="00A45B77" w:rsidP="00487A4C">
      <w:pPr>
        <w:widowControl w:val="0"/>
        <w:shd w:val="clear" w:color="auto" w:fill="FFFFFF" w:themeFill="background1"/>
        <w:tabs>
          <w:tab w:val="left" w:pos="1134"/>
          <w:tab w:val="left" w:pos="1276"/>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kern w:val="36"/>
          <w:sz w:val="24"/>
          <w:szCs w:val="24"/>
        </w:rPr>
        <w:t>19</w:t>
      </w:r>
      <w:r w:rsidR="0075335B" w:rsidRPr="00487A4C">
        <w:rPr>
          <w:rFonts w:ascii="Times New Roman" w:hAnsi="Times New Roman" w:cs="Times New Roman"/>
          <w:bCs/>
          <w:kern w:val="36"/>
          <w:sz w:val="24"/>
          <w:szCs w:val="24"/>
        </w:rPr>
        <w:t>. Проекты благоустройства могут предусматривать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 города Карталы.</w:t>
      </w:r>
    </w:p>
    <w:p w14:paraId="741D1ADF" w14:textId="145A377A" w:rsidR="0075335B" w:rsidRPr="00487A4C" w:rsidRDefault="0075335B" w:rsidP="00487A4C">
      <w:pPr>
        <w:widowControl w:val="0"/>
        <w:shd w:val="clear" w:color="auto" w:fill="FFFFFF" w:themeFill="background1"/>
        <w:tabs>
          <w:tab w:val="left" w:pos="1134"/>
          <w:tab w:val="left" w:pos="1276"/>
        </w:tabs>
        <w:spacing w:after="0" w:line="240" w:lineRule="auto"/>
        <w:ind w:left="-426" w:right="-51" w:firstLine="710"/>
        <w:jc w:val="both"/>
        <w:rPr>
          <w:rFonts w:ascii="Times New Roman" w:hAnsi="Times New Roman" w:cs="Times New Roman"/>
          <w:bCs/>
          <w:sz w:val="24"/>
          <w:szCs w:val="24"/>
        </w:rPr>
      </w:pPr>
      <w:r w:rsidRPr="00487A4C">
        <w:rPr>
          <w:rFonts w:ascii="Times New Roman" w:hAnsi="Times New Roman" w:cs="Times New Roman"/>
          <w:bCs/>
          <w:kern w:val="36"/>
          <w:sz w:val="24"/>
          <w:szCs w:val="24"/>
        </w:rPr>
        <w:t>2</w:t>
      </w:r>
      <w:r w:rsidR="00A45B77">
        <w:rPr>
          <w:rFonts w:ascii="Times New Roman" w:hAnsi="Times New Roman" w:cs="Times New Roman"/>
          <w:bCs/>
          <w:kern w:val="36"/>
          <w:sz w:val="24"/>
          <w:szCs w:val="24"/>
        </w:rPr>
        <w:t>0</w:t>
      </w:r>
      <w:r w:rsidRPr="00487A4C">
        <w:rPr>
          <w:rFonts w:ascii="Times New Roman" w:hAnsi="Times New Roman" w:cs="Times New Roman"/>
          <w:bCs/>
          <w:kern w:val="36"/>
          <w:sz w:val="24"/>
          <w:szCs w:val="24"/>
        </w:rPr>
        <w:t>. При разработке проектов благоустройства территории города Карталы следует руководствоваться СП 82.13330.2016</w:t>
      </w:r>
      <w:r w:rsidRPr="00487A4C">
        <w:rPr>
          <w:rFonts w:ascii="Times New Roman" w:hAnsi="Times New Roman" w:cs="Times New Roman"/>
          <w:bCs/>
          <w:sz w:val="24"/>
          <w:szCs w:val="24"/>
        </w:rPr>
        <w:t xml:space="preserve"> </w:t>
      </w:r>
      <w:r w:rsidRPr="00487A4C">
        <w:rPr>
          <w:rFonts w:ascii="Times New Roman" w:hAnsi="Times New Roman" w:cs="Times New Roman"/>
          <w:bCs/>
          <w:kern w:val="36"/>
          <w:sz w:val="24"/>
          <w:szCs w:val="24"/>
        </w:rPr>
        <w:t>«Благоустройство территорий»</w:t>
      </w:r>
      <w:r w:rsidRPr="00487A4C">
        <w:rPr>
          <w:rFonts w:ascii="Times New Roman" w:hAnsi="Times New Roman" w:cs="Times New Roman"/>
          <w:bCs/>
          <w:sz w:val="24"/>
          <w:szCs w:val="24"/>
        </w:rPr>
        <w:t xml:space="preserve"> </w:t>
      </w:r>
      <w:r w:rsidRPr="00487A4C">
        <w:rPr>
          <w:rFonts w:ascii="Times New Roman" w:hAnsi="Times New Roman" w:cs="Times New Roman"/>
          <w:bCs/>
          <w:kern w:val="36"/>
          <w:sz w:val="24"/>
          <w:szCs w:val="24"/>
        </w:rPr>
        <w:t>в части требований к градостроительным и объемно-планировочным решениям территорий различного функционального назначения и инженерной подготовке территорий при строительстве новых, реконструкции и сносе существующих зданий и сооружений.</w:t>
      </w:r>
    </w:p>
    <w:p w14:paraId="1B9CE23D" w14:textId="77777777" w:rsidR="0075335B" w:rsidRPr="00487A4C" w:rsidRDefault="0075335B" w:rsidP="00487A4C">
      <w:pPr>
        <w:widowControl w:val="0"/>
        <w:shd w:val="clear" w:color="auto" w:fill="FFFFFF" w:themeFill="background1"/>
        <w:tabs>
          <w:tab w:val="left" w:pos="142"/>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В условиях реконструкции, в исторически сложившейся застройке, а также при сложном рельефе участка следует использовать приемы «разумного приспособления», определяемые в задании на проектирование, согласованном с органами социальной защиты населения.</w:t>
      </w:r>
    </w:p>
    <w:p w14:paraId="6C9FF023" w14:textId="640EF871" w:rsidR="0075335B" w:rsidRPr="00487A4C" w:rsidRDefault="0075335B" w:rsidP="00487A4C">
      <w:pPr>
        <w:widowControl w:val="0"/>
        <w:shd w:val="clear" w:color="auto" w:fill="FFFFFF" w:themeFill="background1"/>
        <w:tabs>
          <w:tab w:val="left" w:pos="1134"/>
          <w:tab w:val="left" w:pos="1276"/>
        </w:tabs>
        <w:spacing w:after="0" w:line="240" w:lineRule="auto"/>
        <w:ind w:left="-426" w:right="-51" w:firstLine="710"/>
        <w:jc w:val="both"/>
        <w:rPr>
          <w:rFonts w:ascii="Times New Roman" w:hAnsi="Times New Roman" w:cs="Times New Roman"/>
          <w:bCs/>
          <w:sz w:val="24"/>
          <w:szCs w:val="24"/>
        </w:rPr>
      </w:pPr>
      <w:r w:rsidRPr="00487A4C">
        <w:rPr>
          <w:rFonts w:ascii="Times New Roman" w:hAnsi="Times New Roman" w:cs="Times New Roman"/>
          <w:bCs/>
          <w:kern w:val="36"/>
          <w:sz w:val="24"/>
          <w:szCs w:val="24"/>
        </w:rPr>
        <w:t>21. Требования СП 82.13330.2016</w:t>
      </w:r>
      <w:r w:rsidRPr="00487A4C">
        <w:rPr>
          <w:rFonts w:ascii="Times New Roman" w:hAnsi="Times New Roman" w:cs="Times New Roman"/>
          <w:bCs/>
          <w:sz w:val="24"/>
          <w:szCs w:val="24"/>
        </w:rPr>
        <w:t xml:space="preserve"> </w:t>
      </w:r>
      <w:r w:rsidRPr="00487A4C">
        <w:rPr>
          <w:rFonts w:ascii="Times New Roman" w:hAnsi="Times New Roman" w:cs="Times New Roman"/>
          <w:bCs/>
          <w:kern w:val="36"/>
          <w:sz w:val="24"/>
          <w:szCs w:val="24"/>
        </w:rPr>
        <w:t xml:space="preserve">должны соблюдаться при проектировании, производстве и приемке: работ по благоустройству территории; работ с растительным грунтом; работ по устройству проездов, тротуаров, пешеходных дорожек, наружных лестниц и пандусов, подпорных стен, откосов, площадок, оград, открытых плоскостных спортивных сооружений, </w:t>
      </w:r>
      <w:r w:rsidRPr="00487A4C">
        <w:rPr>
          <w:rFonts w:ascii="Times New Roman" w:hAnsi="Times New Roman" w:cs="Times New Roman"/>
          <w:bCs/>
          <w:kern w:val="36"/>
          <w:sz w:val="24"/>
          <w:szCs w:val="24"/>
        </w:rPr>
        <w:lastRenderedPageBreak/>
        <w:t>элементов инженерных коммуникаций; работ по оборудованию мест отдыха и озеленения; мероприятий по повышению микроклиматического комфорта территории.</w:t>
      </w:r>
    </w:p>
    <w:p w14:paraId="4ECC4E79" w14:textId="3DFA520C" w:rsidR="0075335B" w:rsidRPr="00487A4C" w:rsidRDefault="0075335B" w:rsidP="00487A4C">
      <w:pPr>
        <w:widowControl w:val="0"/>
        <w:shd w:val="clear" w:color="auto" w:fill="FFFFFF" w:themeFill="background1"/>
        <w:tabs>
          <w:tab w:val="left" w:pos="1134"/>
          <w:tab w:val="left" w:pos="1276"/>
        </w:tabs>
        <w:spacing w:after="0" w:line="240" w:lineRule="auto"/>
        <w:ind w:left="-426" w:right="-51" w:firstLine="710"/>
        <w:jc w:val="both"/>
        <w:rPr>
          <w:rFonts w:ascii="Times New Roman" w:hAnsi="Times New Roman" w:cs="Times New Roman"/>
          <w:bCs/>
          <w:sz w:val="24"/>
          <w:szCs w:val="24"/>
        </w:rPr>
      </w:pPr>
      <w:r w:rsidRPr="00487A4C">
        <w:rPr>
          <w:rFonts w:ascii="Times New Roman" w:hAnsi="Times New Roman" w:cs="Times New Roman"/>
          <w:bCs/>
          <w:kern w:val="36"/>
          <w:sz w:val="24"/>
          <w:szCs w:val="24"/>
        </w:rPr>
        <w:t>2</w:t>
      </w:r>
      <w:r w:rsidR="00A45B77">
        <w:rPr>
          <w:rFonts w:ascii="Times New Roman" w:hAnsi="Times New Roman" w:cs="Times New Roman"/>
          <w:bCs/>
          <w:kern w:val="36"/>
          <w:sz w:val="24"/>
          <w:szCs w:val="24"/>
        </w:rPr>
        <w:t>2</w:t>
      </w:r>
      <w:r w:rsidRPr="00487A4C">
        <w:rPr>
          <w:rFonts w:ascii="Times New Roman" w:hAnsi="Times New Roman" w:cs="Times New Roman"/>
          <w:bCs/>
          <w:kern w:val="36"/>
          <w:sz w:val="24"/>
          <w:szCs w:val="24"/>
        </w:rPr>
        <w:t>. Элементы благоустройства должны быть надежно укрепленными, безопасными для пользователей и окружающей среды, эргономичными, устойчивыми к вандализму, долговечными.</w:t>
      </w:r>
    </w:p>
    <w:p w14:paraId="0EEB5732" w14:textId="75936590" w:rsidR="0075335B" w:rsidRPr="00487A4C" w:rsidRDefault="0075335B" w:rsidP="00487A4C">
      <w:pPr>
        <w:widowControl w:val="0"/>
        <w:shd w:val="clear" w:color="auto" w:fill="FFFFFF" w:themeFill="background1"/>
        <w:tabs>
          <w:tab w:val="left" w:pos="1134"/>
          <w:tab w:val="left" w:pos="1276"/>
        </w:tabs>
        <w:spacing w:after="0" w:line="240" w:lineRule="auto"/>
        <w:ind w:left="-426" w:right="-51" w:firstLine="710"/>
        <w:jc w:val="both"/>
        <w:rPr>
          <w:rFonts w:ascii="Times New Roman" w:hAnsi="Times New Roman" w:cs="Times New Roman"/>
          <w:bCs/>
          <w:sz w:val="24"/>
          <w:szCs w:val="24"/>
        </w:rPr>
      </w:pPr>
      <w:r w:rsidRPr="00487A4C">
        <w:rPr>
          <w:rFonts w:ascii="Times New Roman" w:hAnsi="Times New Roman" w:cs="Times New Roman"/>
          <w:bCs/>
          <w:kern w:val="36"/>
          <w:sz w:val="24"/>
          <w:szCs w:val="24"/>
        </w:rPr>
        <w:t>2</w:t>
      </w:r>
      <w:r w:rsidR="00A45B77">
        <w:rPr>
          <w:rFonts w:ascii="Times New Roman" w:hAnsi="Times New Roman" w:cs="Times New Roman"/>
          <w:bCs/>
          <w:kern w:val="36"/>
          <w:sz w:val="24"/>
          <w:szCs w:val="24"/>
        </w:rPr>
        <w:t>3</w:t>
      </w:r>
      <w:r w:rsidRPr="00487A4C">
        <w:rPr>
          <w:rFonts w:ascii="Times New Roman" w:hAnsi="Times New Roman" w:cs="Times New Roman"/>
          <w:bCs/>
          <w:kern w:val="36"/>
          <w:sz w:val="24"/>
          <w:szCs w:val="24"/>
        </w:rPr>
        <w:t>. Работы по благоустройству территорий должны выполняться в соответствии с проектом благоустройства при соблюдении технологических требований, предусмотренных СП 82.13330.2016 и проектами производства работ.</w:t>
      </w:r>
    </w:p>
    <w:p w14:paraId="757CC778" w14:textId="20A3487D" w:rsidR="0075335B" w:rsidRPr="00487A4C" w:rsidRDefault="0075335B" w:rsidP="00487A4C">
      <w:pPr>
        <w:widowControl w:val="0"/>
        <w:shd w:val="clear" w:color="auto" w:fill="FFFFFF" w:themeFill="background1"/>
        <w:tabs>
          <w:tab w:val="left" w:pos="1418"/>
          <w:tab w:val="left" w:pos="1560"/>
        </w:tabs>
        <w:spacing w:after="0" w:line="240" w:lineRule="auto"/>
        <w:ind w:left="-426" w:right="-51" w:firstLine="710"/>
        <w:jc w:val="both"/>
        <w:rPr>
          <w:rFonts w:ascii="Times New Roman" w:hAnsi="Times New Roman" w:cs="Times New Roman"/>
          <w:bCs/>
          <w:sz w:val="24"/>
          <w:szCs w:val="24"/>
        </w:rPr>
      </w:pPr>
      <w:r w:rsidRPr="00487A4C">
        <w:rPr>
          <w:rFonts w:ascii="Times New Roman" w:hAnsi="Times New Roman" w:cs="Times New Roman"/>
          <w:bCs/>
          <w:kern w:val="36"/>
          <w:sz w:val="24"/>
          <w:szCs w:val="24"/>
        </w:rPr>
        <w:t>2</w:t>
      </w:r>
      <w:r w:rsidR="00A45B77">
        <w:rPr>
          <w:rFonts w:ascii="Times New Roman" w:hAnsi="Times New Roman" w:cs="Times New Roman"/>
          <w:bCs/>
          <w:kern w:val="36"/>
          <w:sz w:val="24"/>
          <w:szCs w:val="24"/>
        </w:rPr>
        <w:t>4</w:t>
      </w:r>
      <w:r w:rsidRPr="00487A4C">
        <w:rPr>
          <w:rFonts w:ascii="Times New Roman" w:hAnsi="Times New Roman" w:cs="Times New Roman"/>
          <w:bCs/>
          <w:kern w:val="36"/>
          <w:sz w:val="24"/>
          <w:szCs w:val="24"/>
        </w:rPr>
        <w:t>. Работы по подготовке территории следует начинать с разметки мест сбора и обвалования растительного грунта, а также мест пересадки растений, которые будут применены для озеленения территории.</w:t>
      </w:r>
    </w:p>
    <w:p w14:paraId="4EFD2A2C" w14:textId="62894F44" w:rsidR="0075335B" w:rsidRPr="00487A4C" w:rsidRDefault="0075335B" w:rsidP="00487A4C">
      <w:pPr>
        <w:widowControl w:val="0"/>
        <w:shd w:val="clear" w:color="auto" w:fill="FFFFFF" w:themeFill="background1"/>
        <w:tabs>
          <w:tab w:val="left" w:pos="1418"/>
          <w:tab w:val="left" w:pos="1560"/>
        </w:tabs>
        <w:spacing w:after="0" w:line="240" w:lineRule="auto"/>
        <w:ind w:left="-426" w:right="-51" w:firstLine="710"/>
        <w:jc w:val="both"/>
        <w:rPr>
          <w:rFonts w:ascii="Times New Roman" w:hAnsi="Times New Roman" w:cs="Times New Roman"/>
          <w:bCs/>
          <w:sz w:val="24"/>
          <w:szCs w:val="24"/>
        </w:rPr>
      </w:pPr>
      <w:r w:rsidRPr="00487A4C">
        <w:rPr>
          <w:rFonts w:ascii="Times New Roman" w:hAnsi="Times New Roman" w:cs="Times New Roman"/>
          <w:bCs/>
          <w:kern w:val="36"/>
          <w:sz w:val="24"/>
          <w:szCs w:val="24"/>
        </w:rPr>
        <w:t>2</w:t>
      </w:r>
      <w:r w:rsidR="00A45B77">
        <w:rPr>
          <w:rFonts w:ascii="Times New Roman" w:hAnsi="Times New Roman" w:cs="Times New Roman"/>
          <w:bCs/>
          <w:kern w:val="36"/>
          <w:sz w:val="24"/>
          <w:szCs w:val="24"/>
        </w:rPr>
        <w:t>5</w:t>
      </w:r>
      <w:r w:rsidRPr="00487A4C">
        <w:rPr>
          <w:rFonts w:ascii="Times New Roman" w:hAnsi="Times New Roman" w:cs="Times New Roman"/>
          <w:bCs/>
          <w:kern w:val="36"/>
          <w:sz w:val="24"/>
          <w:szCs w:val="24"/>
        </w:rPr>
        <w:t>. Устройство различных типов покрытий внутриквартальных проездов, тротуаров и площадок допускается на любых устойчивых подстилающих грунтах, несущая способность которых изменяется под воздействием природных факторов не более, чем на 20%.</w:t>
      </w:r>
    </w:p>
    <w:p w14:paraId="6147C342" w14:textId="602498BF" w:rsidR="0075335B" w:rsidRPr="00487A4C" w:rsidRDefault="0075335B" w:rsidP="00487A4C">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sidRPr="00487A4C">
        <w:rPr>
          <w:rFonts w:ascii="Times New Roman" w:hAnsi="Times New Roman" w:cs="Times New Roman"/>
          <w:bCs/>
          <w:kern w:val="36"/>
          <w:sz w:val="24"/>
          <w:szCs w:val="24"/>
        </w:rPr>
        <w:t>2</w:t>
      </w:r>
      <w:r w:rsidR="00A45B77">
        <w:rPr>
          <w:rFonts w:ascii="Times New Roman" w:hAnsi="Times New Roman" w:cs="Times New Roman"/>
          <w:bCs/>
          <w:kern w:val="36"/>
          <w:sz w:val="24"/>
          <w:szCs w:val="24"/>
        </w:rPr>
        <w:t>6</w:t>
      </w:r>
      <w:r w:rsidRPr="00487A4C">
        <w:rPr>
          <w:rFonts w:ascii="Times New Roman" w:hAnsi="Times New Roman" w:cs="Times New Roman"/>
          <w:bCs/>
          <w:kern w:val="36"/>
          <w:sz w:val="24"/>
          <w:szCs w:val="24"/>
        </w:rPr>
        <w:t xml:space="preserve">. В качестве подстилающих грунтов допускается использовать дренирующие и </w:t>
      </w:r>
      <w:proofErr w:type="spellStart"/>
      <w:r w:rsidRPr="00487A4C">
        <w:rPr>
          <w:rFonts w:ascii="Times New Roman" w:hAnsi="Times New Roman" w:cs="Times New Roman"/>
          <w:bCs/>
          <w:kern w:val="36"/>
          <w:sz w:val="24"/>
          <w:szCs w:val="24"/>
        </w:rPr>
        <w:t>недренирующие</w:t>
      </w:r>
      <w:proofErr w:type="spellEnd"/>
      <w:r w:rsidRPr="00487A4C">
        <w:rPr>
          <w:rFonts w:ascii="Times New Roman" w:hAnsi="Times New Roman" w:cs="Times New Roman"/>
          <w:bCs/>
          <w:kern w:val="36"/>
          <w:sz w:val="24"/>
          <w:szCs w:val="24"/>
        </w:rPr>
        <w:t xml:space="preserve"> песчаные, супесчаные и глинистые грунты всех разновидностей, а также шлаки, </w:t>
      </w:r>
      <w:proofErr w:type="spellStart"/>
      <w:r w:rsidRPr="00487A4C">
        <w:rPr>
          <w:rFonts w:ascii="Times New Roman" w:hAnsi="Times New Roman" w:cs="Times New Roman"/>
          <w:bCs/>
          <w:kern w:val="36"/>
          <w:sz w:val="24"/>
          <w:szCs w:val="24"/>
        </w:rPr>
        <w:t>золошлаковые</w:t>
      </w:r>
      <w:proofErr w:type="spellEnd"/>
      <w:r w:rsidRPr="00487A4C">
        <w:rPr>
          <w:rFonts w:ascii="Times New Roman" w:hAnsi="Times New Roman" w:cs="Times New Roman"/>
          <w:bCs/>
          <w:kern w:val="36"/>
          <w:sz w:val="24"/>
          <w:szCs w:val="24"/>
        </w:rPr>
        <w:t xml:space="preserve"> смеси и неорганический строительный мусор. Возможность использования грунтов в качестве подстилающих должна быть указана в проекте.</w:t>
      </w:r>
    </w:p>
    <w:p w14:paraId="191A9CB0" w14:textId="2EA66E34" w:rsidR="0075335B" w:rsidRPr="00487A4C" w:rsidRDefault="0075335B" w:rsidP="00487A4C">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sidRPr="00487A4C">
        <w:rPr>
          <w:rFonts w:ascii="Times New Roman" w:hAnsi="Times New Roman" w:cs="Times New Roman"/>
          <w:bCs/>
          <w:kern w:val="36"/>
          <w:sz w:val="24"/>
          <w:szCs w:val="24"/>
        </w:rPr>
        <w:t>2</w:t>
      </w:r>
      <w:r w:rsidR="00A45B77">
        <w:rPr>
          <w:rFonts w:ascii="Times New Roman" w:hAnsi="Times New Roman" w:cs="Times New Roman"/>
          <w:bCs/>
          <w:kern w:val="36"/>
          <w:sz w:val="24"/>
          <w:szCs w:val="24"/>
        </w:rPr>
        <w:t>7</w:t>
      </w:r>
      <w:r w:rsidRPr="00487A4C">
        <w:rPr>
          <w:rFonts w:ascii="Times New Roman" w:hAnsi="Times New Roman" w:cs="Times New Roman"/>
          <w:bCs/>
          <w:kern w:val="36"/>
          <w:sz w:val="24"/>
          <w:szCs w:val="24"/>
        </w:rPr>
        <w:t>. Растительный грунт, подлежащий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смешивания с нижележащим нерастительным грунтом, от загрязнения, размыва и выветривания.</w:t>
      </w:r>
    </w:p>
    <w:p w14:paraId="2CF9BA05" w14:textId="04AD566E" w:rsidR="0075335B" w:rsidRPr="00487A4C" w:rsidRDefault="0075335B" w:rsidP="00487A4C">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sidRPr="00487A4C">
        <w:rPr>
          <w:rFonts w:ascii="Times New Roman" w:hAnsi="Times New Roman" w:cs="Times New Roman"/>
          <w:bCs/>
          <w:kern w:val="36"/>
          <w:sz w:val="24"/>
          <w:szCs w:val="24"/>
        </w:rPr>
        <w:t>2</w:t>
      </w:r>
      <w:r w:rsidR="00A45B77">
        <w:rPr>
          <w:rFonts w:ascii="Times New Roman" w:hAnsi="Times New Roman" w:cs="Times New Roman"/>
          <w:bCs/>
          <w:kern w:val="36"/>
          <w:sz w:val="24"/>
          <w:szCs w:val="24"/>
        </w:rPr>
        <w:t>8</w:t>
      </w:r>
      <w:r w:rsidRPr="00487A4C">
        <w:rPr>
          <w:rFonts w:ascii="Times New Roman" w:hAnsi="Times New Roman" w:cs="Times New Roman"/>
          <w:bCs/>
          <w:kern w:val="36"/>
          <w:sz w:val="24"/>
          <w:szCs w:val="24"/>
        </w:rPr>
        <w:t xml:space="preserve">. Нормы снятия плодородного слоя почвы при производстве земляных работ определяют в соответствии с требованиями межгосударственного стандарта </w:t>
      </w:r>
      <w:r w:rsidRPr="00487A4C">
        <w:rPr>
          <w:rFonts w:ascii="Times New Roman" w:hAnsi="Times New Roman" w:cs="Times New Roman"/>
          <w:bCs/>
          <w:kern w:val="36"/>
          <w:sz w:val="24"/>
          <w:szCs w:val="24"/>
        </w:rPr>
        <w:br/>
        <w:t xml:space="preserve">ГОСТ 17.5.3.06-85 «Охрана природы. Земли. Требования к определению норм снятия плодородного слоя почвы при производстве земляных работ». </w:t>
      </w:r>
    </w:p>
    <w:p w14:paraId="0362207F" w14:textId="197DD16E" w:rsidR="0075335B" w:rsidRPr="00487A4C" w:rsidRDefault="0075335B" w:rsidP="00487A4C">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sidRPr="00487A4C">
        <w:rPr>
          <w:rFonts w:ascii="Times New Roman" w:hAnsi="Times New Roman" w:cs="Times New Roman"/>
          <w:bCs/>
          <w:kern w:val="36"/>
          <w:sz w:val="24"/>
          <w:szCs w:val="24"/>
        </w:rPr>
        <w:t>2</w:t>
      </w:r>
      <w:r w:rsidR="00A45B77">
        <w:rPr>
          <w:rFonts w:ascii="Times New Roman" w:hAnsi="Times New Roman" w:cs="Times New Roman"/>
          <w:bCs/>
          <w:kern w:val="36"/>
          <w:sz w:val="24"/>
          <w:szCs w:val="24"/>
        </w:rPr>
        <w:t>9</w:t>
      </w:r>
      <w:r w:rsidRPr="00487A4C">
        <w:rPr>
          <w:rFonts w:ascii="Times New Roman" w:hAnsi="Times New Roman" w:cs="Times New Roman"/>
          <w:bCs/>
          <w:kern w:val="36"/>
          <w:sz w:val="24"/>
          <w:szCs w:val="24"/>
        </w:rPr>
        <w:t>. Грунт должен заготавливаться путем снятия верхнего покрова земли на глубину до 25 см (согласно СП 82.13330.2016</w:t>
      </w:r>
      <w:r w:rsidRPr="00487A4C">
        <w:rPr>
          <w:rFonts w:ascii="Times New Roman" w:hAnsi="Times New Roman" w:cs="Times New Roman"/>
          <w:bCs/>
          <w:sz w:val="24"/>
          <w:szCs w:val="24"/>
        </w:rPr>
        <w:t xml:space="preserve"> </w:t>
      </w:r>
      <w:r w:rsidRPr="00487A4C">
        <w:rPr>
          <w:rFonts w:ascii="Times New Roman" w:hAnsi="Times New Roman" w:cs="Times New Roman"/>
          <w:bCs/>
          <w:kern w:val="36"/>
          <w:sz w:val="24"/>
          <w:szCs w:val="24"/>
        </w:rPr>
        <w:t xml:space="preserve">при буроземных и сероземных почвах в климатических подрайонах со среднемесячной температурой января минус 15°С и выше и июля +25°С и выше). </w:t>
      </w:r>
    </w:p>
    <w:p w14:paraId="668550F8" w14:textId="7F51D046" w:rsidR="0075335B" w:rsidRPr="00487A4C" w:rsidRDefault="00A45B77" w:rsidP="00487A4C">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kern w:val="36"/>
          <w:sz w:val="24"/>
          <w:szCs w:val="24"/>
        </w:rPr>
        <w:t>30</w:t>
      </w:r>
      <w:r w:rsidR="0075335B" w:rsidRPr="00487A4C">
        <w:rPr>
          <w:rFonts w:ascii="Times New Roman" w:hAnsi="Times New Roman" w:cs="Times New Roman"/>
          <w:bCs/>
          <w:kern w:val="36"/>
          <w:sz w:val="24"/>
          <w:szCs w:val="24"/>
        </w:rPr>
        <w:t>. После снятия растительного грунта должен быть обеспечен водоотвод со всей поверхности строительной площадки.</w:t>
      </w:r>
    </w:p>
    <w:p w14:paraId="23803A13" w14:textId="44D43906" w:rsidR="0075335B" w:rsidRPr="00487A4C" w:rsidRDefault="00A45B77" w:rsidP="00487A4C">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kern w:val="36"/>
          <w:sz w:val="24"/>
          <w:szCs w:val="24"/>
        </w:rPr>
      </w:pPr>
      <w:r>
        <w:rPr>
          <w:rFonts w:ascii="Times New Roman" w:hAnsi="Times New Roman" w:cs="Times New Roman"/>
          <w:bCs/>
          <w:kern w:val="36"/>
          <w:sz w:val="24"/>
          <w:szCs w:val="24"/>
        </w:rPr>
        <w:t>31</w:t>
      </w:r>
      <w:r w:rsidR="0075335B" w:rsidRPr="00487A4C">
        <w:rPr>
          <w:rFonts w:ascii="Times New Roman" w:hAnsi="Times New Roman" w:cs="Times New Roman"/>
          <w:bCs/>
          <w:kern w:val="36"/>
          <w:sz w:val="24"/>
          <w:szCs w:val="24"/>
        </w:rPr>
        <w:t>. Материалы, применяемые при производстве работ по благоустройству территорий, указываются в проекте и должны удовлетворять требованиям соответствующих стандартов и технических условий. Неусовершенствованные виды оснований и покрытий, а также оснований и покрытий для спортивных площадок следует выполнять из следующих основных материалов: щебня, гравия, кирпичного щебня и шлака фракций размерами 5-120 мм, каменной, кирпичной и шлаковой крошки фракций размерами 2-5 мм, высевок строительного мусора без органических включений, а также из песков с коэффициентом фильтрации не менее 2,5 м/</w:t>
      </w:r>
      <w:proofErr w:type="spellStart"/>
      <w:r w:rsidR="0075335B" w:rsidRPr="00487A4C">
        <w:rPr>
          <w:rFonts w:ascii="Times New Roman" w:hAnsi="Times New Roman" w:cs="Times New Roman"/>
          <w:bCs/>
          <w:kern w:val="36"/>
          <w:sz w:val="24"/>
          <w:szCs w:val="24"/>
        </w:rPr>
        <w:t>сут</w:t>
      </w:r>
      <w:proofErr w:type="spellEnd"/>
      <w:r w:rsidR="0075335B" w:rsidRPr="00487A4C">
        <w:rPr>
          <w:rFonts w:ascii="Times New Roman" w:hAnsi="Times New Roman" w:cs="Times New Roman"/>
          <w:bCs/>
          <w:kern w:val="36"/>
          <w:sz w:val="24"/>
          <w:szCs w:val="24"/>
        </w:rPr>
        <w:t>.</w:t>
      </w:r>
    </w:p>
    <w:p w14:paraId="0940A7AC" w14:textId="77777777" w:rsidR="0075335B" w:rsidRPr="00487A4C" w:rsidRDefault="0075335B" w:rsidP="00487A4C">
      <w:pPr>
        <w:widowControl w:val="0"/>
        <w:shd w:val="clear" w:color="auto" w:fill="FFFFFF" w:themeFill="background1"/>
        <w:tabs>
          <w:tab w:val="left" w:pos="142"/>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Усовершенствованные виды оснований и покрытий следует выполнять из следующих основных материалов: монолитного дорожного бетона класса не ниже В25, сборных железобетонных дорожных плит класса не ниже В25, а также из асфальтобетонных смесей: горячих (температура укладки не ниже +110°С), теплых (температура укладки не ниже +80°С) и холодных (температура укладки не ниже +10°С).</w:t>
      </w:r>
    </w:p>
    <w:p w14:paraId="106D30E0" w14:textId="7D73F771" w:rsidR="0075335B" w:rsidRPr="00487A4C" w:rsidRDefault="00A45B77" w:rsidP="00487A4C">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kern w:val="36"/>
          <w:sz w:val="24"/>
          <w:szCs w:val="24"/>
        </w:rPr>
        <w:t>32</w:t>
      </w:r>
      <w:r w:rsidR="0075335B" w:rsidRPr="00487A4C">
        <w:rPr>
          <w:rFonts w:ascii="Times New Roman" w:hAnsi="Times New Roman" w:cs="Times New Roman"/>
          <w:bCs/>
          <w:kern w:val="36"/>
          <w:sz w:val="24"/>
          <w:szCs w:val="24"/>
        </w:rPr>
        <w:t>. Для производства взрывных работ должны привлекаться специализированные организации.</w:t>
      </w:r>
    </w:p>
    <w:p w14:paraId="47F8CE7A" w14:textId="52A2CB25" w:rsidR="0075335B" w:rsidRPr="00487A4C" w:rsidRDefault="00A45B77" w:rsidP="00487A4C">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kern w:val="36"/>
          <w:sz w:val="24"/>
          <w:szCs w:val="24"/>
        </w:rPr>
        <w:t>33</w:t>
      </w:r>
      <w:r w:rsidR="0075335B" w:rsidRPr="00487A4C">
        <w:rPr>
          <w:rFonts w:ascii="Times New Roman" w:hAnsi="Times New Roman" w:cs="Times New Roman"/>
          <w:bCs/>
          <w:kern w:val="36"/>
          <w:sz w:val="24"/>
          <w:szCs w:val="24"/>
        </w:rPr>
        <w:t xml:space="preserve">. Газоны (засеянные или </w:t>
      </w:r>
      <w:proofErr w:type="spellStart"/>
      <w:r w:rsidR="0075335B" w:rsidRPr="00487A4C">
        <w:rPr>
          <w:rFonts w:ascii="Times New Roman" w:hAnsi="Times New Roman" w:cs="Times New Roman"/>
          <w:bCs/>
          <w:kern w:val="36"/>
          <w:sz w:val="24"/>
          <w:szCs w:val="24"/>
        </w:rPr>
        <w:t>одерненные</w:t>
      </w:r>
      <w:proofErr w:type="spellEnd"/>
      <w:r w:rsidR="0075335B" w:rsidRPr="00487A4C">
        <w:rPr>
          <w:rFonts w:ascii="Times New Roman" w:hAnsi="Times New Roman" w:cs="Times New Roman"/>
          <w:bCs/>
          <w:kern w:val="36"/>
          <w:sz w:val="24"/>
          <w:szCs w:val="24"/>
        </w:rPr>
        <w:t>) и цветники должны быть политы водой с помощью дождевания после засева, укладки дерна или посадки цветов. Полив должен производиться не менее двух раз в неделю в течение месяца.</w:t>
      </w:r>
    </w:p>
    <w:p w14:paraId="2F15F4A4" w14:textId="3FE6230B" w:rsidR="0075335B" w:rsidRPr="00487A4C" w:rsidRDefault="00A45B77" w:rsidP="00487A4C">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kern w:val="36"/>
          <w:sz w:val="24"/>
          <w:szCs w:val="24"/>
        </w:rPr>
        <w:t>34</w:t>
      </w:r>
      <w:r w:rsidR="0075335B" w:rsidRPr="00487A4C">
        <w:rPr>
          <w:rFonts w:ascii="Times New Roman" w:hAnsi="Times New Roman" w:cs="Times New Roman"/>
          <w:bCs/>
          <w:kern w:val="36"/>
          <w:sz w:val="24"/>
          <w:szCs w:val="24"/>
        </w:rPr>
        <w:t>. При благоустройстве территории следует предусматривать эффективную и устойчивую систему управления водным циклом.</w:t>
      </w:r>
    </w:p>
    <w:p w14:paraId="7856F4A4" w14:textId="77777777" w:rsidR="0075335B" w:rsidRPr="00487A4C" w:rsidRDefault="0075335B" w:rsidP="00487A4C">
      <w:pPr>
        <w:widowControl w:val="0"/>
        <w:shd w:val="clear" w:color="auto" w:fill="FFFFFF" w:themeFill="background1"/>
        <w:tabs>
          <w:tab w:val="left" w:pos="142"/>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 xml:space="preserve">При условии соблюдения требований нормативных документов с учетом категории водопользования (в том числе СП 2.1.5.1059-01), при условии обеспечения защиты от </w:t>
      </w:r>
      <w:r w:rsidRPr="00487A4C">
        <w:rPr>
          <w:rFonts w:ascii="Times New Roman" w:hAnsi="Times New Roman" w:cs="Times New Roman"/>
          <w:bCs/>
          <w:kern w:val="36"/>
          <w:sz w:val="24"/>
          <w:szCs w:val="24"/>
        </w:rPr>
        <w:lastRenderedPageBreak/>
        <w:t>подтопления и затопления, рекомендуется:</w:t>
      </w:r>
    </w:p>
    <w:p w14:paraId="3AF43934" w14:textId="77777777" w:rsidR="0075335B" w:rsidRPr="00487A4C" w:rsidRDefault="0075335B" w:rsidP="00B00E28">
      <w:pPr>
        <w:widowControl w:val="0"/>
        <w:numPr>
          <w:ilvl w:val="0"/>
          <w:numId w:val="1"/>
        </w:numPr>
        <w:shd w:val="clear" w:color="auto" w:fill="FFFFFF" w:themeFill="background1"/>
        <w:tabs>
          <w:tab w:val="left" w:pos="993"/>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сохранение территорий с естественным отведением стока, а также восстановление приближенных к естественным условиям стока на территориях с наименьшей антропогенной нагрузкой;</w:t>
      </w:r>
    </w:p>
    <w:p w14:paraId="46436305" w14:textId="77777777" w:rsidR="0075335B" w:rsidRPr="00487A4C" w:rsidRDefault="0075335B" w:rsidP="00B00E28">
      <w:pPr>
        <w:widowControl w:val="0"/>
        <w:numPr>
          <w:ilvl w:val="0"/>
          <w:numId w:val="1"/>
        </w:numPr>
        <w:shd w:val="clear" w:color="auto" w:fill="FFFFFF" w:themeFill="background1"/>
        <w:tabs>
          <w:tab w:val="left" w:pos="993"/>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применение проницаемых покрытий;</w:t>
      </w:r>
    </w:p>
    <w:p w14:paraId="223A9C92" w14:textId="77777777" w:rsidR="0075335B" w:rsidRPr="00487A4C" w:rsidRDefault="0075335B" w:rsidP="00B00E28">
      <w:pPr>
        <w:widowControl w:val="0"/>
        <w:numPr>
          <w:ilvl w:val="0"/>
          <w:numId w:val="1"/>
        </w:numPr>
        <w:shd w:val="clear" w:color="auto" w:fill="FFFFFF" w:themeFill="background1"/>
        <w:tabs>
          <w:tab w:val="left" w:pos="993"/>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 xml:space="preserve">использование водно-болотных угодий, дождевых садов, </w:t>
      </w:r>
      <w:proofErr w:type="spellStart"/>
      <w:r w:rsidRPr="00487A4C">
        <w:rPr>
          <w:rFonts w:ascii="Times New Roman" w:hAnsi="Times New Roman" w:cs="Times New Roman"/>
          <w:bCs/>
          <w:kern w:val="36"/>
          <w:sz w:val="24"/>
          <w:szCs w:val="24"/>
        </w:rPr>
        <w:t>биодренажных</w:t>
      </w:r>
      <w:proofErr w:type="spellEnd"/>
      <w:r w:rsidRPr="00487A4C">
        <w:rPr>
          <w:rFonts w:ascii="Times New Roman" w:hAnsi="Times New Roman" w:cs="Times New Roman"/>
          <w:bCs/>
          <w:kern w:val="36"/>
          <w:sz w:val="24"/>
          <w:szCs w:val="24"/>
        </w:rPr>
        <w:t xml:space="preserve"> канав и аналогичных элементов естественных или искусственных понижений рельефа для отвода осадков и их постепенной инфильтрации с учетом СП 32.13330.2018 «СНиП 2.04.03-85. Канализация. Наружные сети и сооружения», СП 42.13330.2016 «Градостроительство. Планировка и застройка городских и сельских поселений», при необходимости – </w:t>
      </w:r>
      <w:r w:rsidRPr="00487A4C">
        <w:rPr>
          <w:rFonts w:ascii="Times New Roman" w:hAnsi="Times New Roman" w:cs="Times New Roman"/>
          <w:bCs/>
          <w:kern w:val="36"/>
          <w:sz w:val="24"/>
          <w:szCs w:val="24"/>
        </w:rPr>
        <w:br/>
        <w:t>с обоснованием и проведением расчетов.</w:t>
      </w:r>
    </w:p>
    <w:p w14:paraId="3D955A24" w14:textId="5AE9114C" w:rsidR="0075335B" w:rsidRPr="00487A4C" w:rsidRDefault="00A45B77" w:rsidP="00487A4C">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kern w:val="36"/>
          <w:sz w:val="24"/>
          <w:szCs w:val="24"/>
        </w:rPr>
        <w:t>35</w:t>
      </w:r>
      <w:r w:rsidR="0075335B" w:rsidRPr="00487A4C">
        <w:rPr>
          <w:rFonts w:ascii="Times New Roman" w:hAnsi="Times New Roman" w:cs="Times New Roman"/>
          <w:bCs/>
          <w:kern w:val="36"/>
          <w:sz w:val="24"/>
          <w:szCs w:val="24"/>
        </w:rPr>
        <w:t>. Отвод воды (неорганизованный и организованный наружными водосточными трубами) с крыш зданий и сооружений на озелененные участки допускается устраивать, в отдельных случаях, при необходимости – на основе обоснования и проведения расчетов.</w:t>
      </w:r>
    </w:p>
    <w:p w14:paraId="25AFED66" w14:textId="77777777" w:rsidR="0075335B" w:rsidRPr="00487A4C" w:rsidRDefault="0075335B" w:rsidP="00487A4C">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kern w:val="36"/>
          <w:sz w:val="24"/>
          <w:szCs w:val="24"/>
        </w:rPr>
      </w:pPr>
      <w:proofErr w:type="spellStart"/>
      <w:r w:rsidRPr="00487A4C">
        <w:rPr>
          <w:rFonts w:ascii="Times New Roman" w:hAnsi="Times New Roman" w:cs="Times New Roman"/>
          <w:bCs/>
          <w:kern w:val="36"/>
          <w:sz w:val="24"/>
          <w:szCs w:val="24"/>
        </w:rPr>
        <w:t>Берегоукрепление</w:t>
      </w:r>
      <w:proofErr w:type="spellEnd"/>
      <w:r w:rsidRPr="00487A4C">
        <w:rPr>
          <w:rFonts w:ascii="Times New Roman" w:hAnsi="Times New Roman" w:cs="Times New Roman"/>
          <w:bCs/>
          <w:kern w:val="36"/>
          <w:sz w:val="24"/>
          <w:szCs w:val="24"/>
        </w:rPr>
        <w:t xml:space="preserve"> в зонах затопления следует выполнять с учетом требований </w:t>
      </w:r>
      <w:r w:rsidRPr="00487A4C">
        <w:rPr>
          <w:rFonts w:ascii="Times New Roman" w:hAnsi="Times New Roman" w:cs="Times New Roman"/>
          <w:bCs/>
          <w:kern w:val="36"/>
          <w:sz w:val="24"/>
          <w:szCs w:val="24"/>
        </w:rPr>
        <w:br/>
        <w:t xml:space="preserve">СП 116.13330.2012 «СНиП 22-02-2003. Инженерная защита территорий, зданий и сооружений от опасных геологических процессов. Основные положения». Конструкции укрепления береговых склонов в зоне затопления следует выбирать с учетом имеющихся местных строительных материалов, применять каменные плиты, каменную наброску, габионы, </w:t>
      </w:r>
      <w:proofErr w:type="spellStart"/>
      <w:r w:rsidRPr="00487A4C">
        <w:rPr>
          <w:rFonts w:ascii="Times New Roman" w:hAnsi="Times New Roman" w:cs="Times New Roman"/>
          <w:bCs/>
          <w:kern w:val="36"/>
          <w:sz w:val="24"/>
          <w:szCs w:val="24"/>
        </w:rPr>
        <w:t>георешетки</w:t>
      </w:r>
      <w:proofErr w:type="spellEnd"/>
      <w:r w:rsidRPr="00487A4C">
        <w:rPr>
          <w:rFonts w:ascii="Times New Roman" w:hAnsi="Times New Roman" w:cs="Times New Roman"/>
          <w:bCs/>
          <w:kern w:val="36"/>
          <w:sz w:val="24"/>
          <w:szCs w:val="24"/>
        </w:rPr>
        <w:t xml:space="preserve"> с дальнейшим заполнением гравием или другим наполнителем.</w:t>
      </w:r>
    </w:p>
    <w:p w14:paraId="69331F1E" w14:textId="771456B1" w:rsidR="0075335B" w:rsidRPr="00487A4C" w:rsidRDefault="00A45B77" w:rsidP="00487A4C">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kern w:val="36"/>
          <w:sz w:val="24"/>
          <w:szCs w:val="24"/>
        </w:rPr>
        <w:t>36</w:t>
      </w:r>
      <w:r w:rsidR="0075335B" w:rsidRPr="00487A4C">
        <w:rPr>
          <w:rFonts w:ascii="Times New Roman" w:hAnsi="Times New Roman" w:cs="Times New Roman"/>
          <w:bCs/>
          <w:kern w:val="36"/>
          <w:sz w:val="24"/>
          <w:szCs w:val="24"/>
        </w:rPr>
        <w:t>. При подборе мероприятий и элементов благоустройства для обеспечения микроклиматического комфорта территории необходимо учитывать климатические условия строительства, географические условия, особенности планировки и застройки окружающих территорий, количество пользователей, функциональное назначение благоустраиваемой территории, тенденции изменения климата.</w:t>
      </w:r>
    </w:p>
    <w:p w14:paraId="693DC386" w14:textId="6A1D3485" w:rsidR="0075335B" w:rsidRPr="00487A4C" w:rsidRDefault="00A45B77" w:rsidP="00487A4C">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kern w:val="36"/>
          <w:sz w:val="24"/>
          <w:szCs w:val="24"/>
        </w:rPr>
        <w:t>37</w:t>
      </w:r>
      <w:r w:rsidR="0075335B" w:rsidRPr="00487A4C">
        <w:rPr>
          <w:rFonts w:ascii="Times New Roman" w:hAnsi="Times New Roman" w:cs="Times New Roman"/>
          <w:bCs/>
          <w:kern w:val="36"/>
          <w:sz w:val="24"/>
          <w:szCs w:val="24"/>
        </w:rPr>
        <w:t>. Для благоустройства территории пешеходных улиц, площадей и тротуаров следует применять декоративное мощение, малые архитектурные формы, декоративные стелы и скульптуры (и их композиции), цветочницы, оборудование уличной мебелью, урны, туалеты, стенды самообслуживания по продаже газет и журналов, вендинговые аппараты, различные ограждения путей передвижения и зеленых насаждений и др.</w:t>
      </w:r>
    </w:p>
    <w:p w14:paraId="0182CEAA" w14:textId="77777777" w:rsidR="0075335B" w:rsidRPr="00487A4C" w:rsidRDefault="0075335B" w:rsidP="00487A4C">
      <w:pPr>
        <w:widowControl w:val="0"/>
        <w:shd w:val="clear" w:color="auto" w:fill="FFFFFF" w:themeFill="background1"/>
        <w:tabs>
          <w:tab w:val="left" w:pos="142"/>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Допускается размещение нестационарных объектов торговли и сервиса, пунктов велопроката и др. при условии обеспечения требуемой пропускной способности пешеходных улиц и тротуаров для движения пешеходов и велосипедистов на участках запланированного велосипедного движения.</w:t>
      </w:r>
    </w:p>
    <w:p w14:paraId="123F0137" w14:textId="77777777" w:rsidR="0075335B" w:rsidRPr="00487A4C" w:rsidRDefault="0075335B" w:rsidP="00487A4C">
      <w:pPr>
        <w:widowControl w:val="0"/>
        <w:shd w:val="clear" w:color="auto" w:fill="FFFFFF" w:themeFill="background1"/>
        <w:tabs>
          <w:tab w:val="left" w:pos="142"/>
        </w:tabs>
        <w:spacing w:after="0" w:line="240" w:lineRule="auto"/>
        <w:ind w:left="-426" w:firstLine="710"/>
        <w:jc w:val="both"/>
        <w:rPr>
          <w:rFonts w:ascii="Times New Roman" w:hAnsi="Times New Roman" w:cs="Times New Roman"/>
          <w:bCs/>
          <w:kern w:val="36"/>
          <w:sz w:val="24"/>
          <w:szCs w:val="24"/>
        </w:rPr>
      </w:pPr>
    </w:p>
    <w:p w14:paraId="79F0B795" w14:textId="19F8C6B3" w:rsidR="00534163" w:rsidRPr="00487A4C" w:rsidRDefault="00A45B77" w:rsidP="00A45B77">
      <w:pPr>
        <w:spacing w:line="240" w:lineRule="auto"/>
        <w:ind w:left="-426" w:firstLine="710"/>
        <w:jc w:val="center"/>
        <w:rPr>
          <w:rFonts w:ascii="Times New Roman" w:hAnsi="Times New Roman" w:cs="Times New Roman"/>
          <w:bCs/>
          <w:sz w:val="24"/>
          <w:szCs w:val="24"/>
        </w:rPr>
      </w:pPr>
      <w:r>
        <w:rPr>
          <w:rFonts w:ascii="Times New Roman" w:hAnsi="Times New Roman" w:cs="Times New Roman"/>
          <w:bCs/>
          <w:sz w:val="24"/>
          <w:szCs w:val="24"/>
          <w:lang w:val="en-US"/>
        </w:rPr>
        <w:t>III</w:t>
      </w:r>
      <w:r>
        <w:rPr>
          <w:rFonts w:ascii="Times New Roman" w:hAnsi="Times New Roman" w:cs="Times New Roman"/>
          <w:bCs/>
          <w:sz w:val="24"/>
          <w:szCs w:val="24"/>
        </w:rPr>
        <w:t>. Б</w:t>
      </w:r>
      <w:r w:rsidR="00534163" w:rsidRPr="00487A4C">
        <w:rPr>
          <w:rFonts w:ascii="Times New Roman" w:hAnsi="Times New Roman" w:cs="Times New Roman"/>
          <w:bCs/>
          <w:sz w:val="24"/>
          <w:szCs w:val="24"/>
        </w:rPr>
        <w:t>лагоустройств</w:t>
      </w:r>
      <w:r>
        <w:rPr>
          <w:rFonts w:ascii="Times New Roman" w:hAnsi="Times New Roman" w:cs="Times New Roman"/>
          <w:bCs/>
          <w:sz w:val="24"/>
          <w:szCs w:val="24"/>
        </w:rPr>
        <w:t>о</w:t>
      </w:r>
      <w:r w:rsidR="00534163" w:rsidRPr="00487A4C">
        <w:rPr>
          <w:rFonts w:ascii="Times New Roman" w:hAnsi="Times New Roman" w:cs="Times New Roman"/>
          <w:bCs/>
          <w:sz w:val="24"/>
          <w:szCs w:val="24"/>
        </w:rPr>
        <w:t xml:space="preserve"> общественных территорий</w:t>
      </w:r>
    </w:p>
    <w:p w14:paraId="072FF750" w14:textId="77EB862F" w:rsidR="001E1394" w:rsidRPr="00487A4C" w:rsidRDefault="001E1394" w:rsidP="00A45B77">
      <w:pPr>
        <w:shd w:val="clear" w:color="auto" w:fill="FFFFFF" w:themeFill="background1"/>
        <w:spacing w:after="0" w:line="240" w:lineRule="auto"/>
        <w:ind w:left="-426" w:firstLine="710"/>
        <w:rPr>
          <w:rFonts w:ascii="Times New Roman" w:hAnsi="Times New Roman" w:cs="Times New Roman"/>
          <w:bCs/>
          <w:sz w:val="24"/>
          <w:szCs w:val="24"/>
        </w:rPr>
      </w:pPr>
      <w:r w:rsidRPr="00487A4C">
        <w:rPr>
          <w:rFonts w:ascii="Times New Roman" w:hAnsi="Times New Roman" w:cs="Times New Roman"/>
          <w:bCs/>
          <w:sz w:val="24"/>
          <w:szCs w:val="24"/>
        </w:rPr>
        <w:t>Статья 3. Содержание территорий общего пользования и порядок пользования такими территориями.</w:t>
      </w:r>
    </w:p>
    <w:p w14:paraId="562F725B" w14:textId="77777777" w:rsidR="001E1394" w:rsidRPr="00487A4C" w:rsidRDefault="001E1394" w:rsidP="00487A4C">
      <w:pPr>
        <w:shd w:val="clear" w:color="auto" w:fill="FFFFFF" w:themeFill="background1"/>
        <w:spacing w:after="0" w:line="240" w:lineRule="auto"/>
        <w:ind w:left="-426" w:firstLine="710"/>
        <w:jc w:val="center"/>
        <w:rPr>
          <w:rFonts w:ascii="Times New Roman" w:hAnsi="Times New Roman" w:cs="Times New Roman"/>
          <w:bCs/>
          <w:sz w:val="24"/>
          <w:szCs w:val="24"/>
        </w:rPr>
      </w:pPr>
    </w:p>
    <w:p w14:paraId="7542F308" w14:textId="24E1B208" w:rsidR="001E1394" w:rsidRPr="00487A4C" w:rsidRDefault="00A45B77"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38</w:t>
      </w:r>
      <w:r w:rsidR="001E1394" w:rsidRPr="00487A4C">
        <w:rPr>
          <w:rFonts w:ascii="Times New Roman" w:hAnsi="Times New Roman" w:cs="Times New Roman"/>
          <w:bCs/>
          <w:sz w:val="24"/>
          <w:szCs w:val="24"/>
        </w:rPr>
        <w:t>. Закрепление территорий города в целях содержания за физическими, юридическими лицами и индивидуальными предпринимателями осуществляется в соответствии с настоящими Правилами.</w:t>
      </w:r>
    </w:p>
    <w:p w14:paraId="24728247" w14:textId="1C53F45B" w:rsidR="001E1394" w:rsidRPr="00487A4C" w:rsidRDefault="00A45B77"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39</w:t>
      </w:r>
      <w:r w:rsidR="001E1394" w:rsidRPr="00487A4C">
        <w:rPr>
          <w:rFonts w:ascii="Times New Roman" w:hAnsi="Times New Roman" w:cs="Times New Roman"/>
          <w:bCs/>
          <w:sz w:val="24"/>
          <w:szCs w:val="24"/>
        </w:rPr>
        <w:t>. Настоящими Правилами устанавливаются следующие способы определения границ прилегающих территорий:</w:t>
      </w:r>
    </w:p>
    <w:p w14:paraId="57FCA7BF" w14:textId="77777777" w:rsidR="001E1394" w:rsidRPr="00487A4C" w:rsidRDefault="001E1394"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1) отображение на схеме границы прилегающей территории;</w:t>
      </w:r>
    </w:p>
    <w:p w14:paraId="12BC2EF2" w14:textId="77777777" w:rsidR="001E1394" w:rsidRPr="00487A4C" w:rsidRDefault="001E1394"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2) отображение на карте-схеме границы прилегающей территории, представляющей собой схематическое изображение границы прилегающей территории;</w:t>
      </w:r>
    </w:p>
    <w:p w14:paraId="5861A43F" w14:textId="77777777" w:rsidR="001E1394" w:rsidRPr="00487A4C" w:rsidRDefault="001E1394"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3) определение в метрах расстояния от внутренней до внешней границы прилегающей территории, порядок определения которого установлен настоящими Правилами.</w:t>
      </w:r>
    </w:p>
    <w:p w14:paraId="34E6F6C7" w14:textId="4CB22B85" w:rsidR="001E1394" w:rsidRPr="00487A4C" w:rsidRDefault="00A45B77"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40</w:t>
      </w:r>
      <w:r w:rsidR="001E1394" w:rsidRPr="00487A4C">
        <w:rPr>
          <w:rFonts w:ascii="Times New Roman" w:hAnsi="Times New Roman" w:cs="Times New Roman"/>
          <w:bCs/>
          <w:sz w:val="24"/>
          <w:szCs w:val="24"/>
        </w:rPr>
        <w:t xml:space="preserve">. Подготовка карты-схемы границ прилегающих территорий осуществляется с учетом ограничений, установленных Законом Челябинской области "О порядке определения границ прилегающих территорий". Формирование карт-схем границ прилегающих территорий </w:t>
      </w:r>
      <w:r w:rsidR="001E1394" w:rsidRPr="00487A4C">
        <w:rPr>
          <w:rFonts w:ascii="Times New Roman" w:hAnsi="Times New Roman" w:cs="Times New Roman"/>
          <w:bCs/>
          <w:sz w:val="24"/>
          <w:szCs w:val="24"/>
        </w:rPr>
        <w:lastRenderedPageBreak/>
        <w:t>осуществляется с учетом Методических рекомендаций по подготовке карты-схемы границ прилегающей территории (приложение 3 к Правилам).</w:t>
      </w:r>
    </w:p>
    <w:p w14:paraId="1B960DBB" w14:textId="51DEB93A" w:rsidR="001E1394" w:rsidRPr="00487A4C" w:rsidRDefault="00A45B77"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41</w:t>
      </w:r>
      <w:r w:rsidR="001E1394" w:rsidRPr="00487A4C">
        <w:rPr>
          <w:rFonts w:ascii="Times New Roman" w:hAnsi="Times New Roman" w:cs="Times New Roman"/>
          <w:bCs/>
          <w:sz w:val="24"/>
          <w:szCs w:val="24"/>
        </w:rPr>
        <w:t xml:space="preserve">. В случае возникновения спорной ситуации при определении границ прилегающих территорий способом, предусмотренным подпунктом 3 пункта </w:t>
      </w:r>
      <w:r>
        <w:rPr>
          <w:rFonts w:ascii="Times New Roman" w:hAnsi="Times New Roman" w:cs="Times New Roman"/>
          <w:bCs/>
          <w:sz w:val="24"/>
          <w:szCs w:val="24"/>
        </w:rPr>
        <w:t>39</w:t>
      </w:r>
      <w:r w:rsidR="001E1394" w:rsidRPr="00487A4C">
        <w:rPr>
          <w:rFonts w:ascii="Times New Roman" w:hAnsi="Times New Roman" w:cs="Times New Roman"/>
          <w:bCs/>
          <w:sz w:val="24"/>
          <w:szCs w:val="24"/>
        </w:rPr>
        <w:t xml:space="preserve"> настоящих Правил, администрацией КГП осуществляется подготовка карты-схемы границ прилегающих территорий.</w:t>
      </w:r>
    </w:p>
    <w:p w14:paraId="669985D0" w14:textId="31EEE2C9" w:rsidR="001E1394" w:rsidRPr="00487A4C" w:rsidRDefault="00A45B77"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42</w:t>
      </w:r>
      <w:r w:rsidR="001E1394" w:rsidRPr="00487A4C">
        <w:rPr>
          <w:rFonts w:ascii="Times New Roman" w:hAnsi="Times New Roman" w:cs="Times New Roman"/>
          <w:bCs/>
          <w:sz w:val="24"/>
          <w:szCs w:val="24"/>
        </w:rPr>
        <w:t>.</w:t>
      </w:r>
      <w:r w:rsidR="001E1394" w:rsidRPr="00487A4C">
        <w:rPr>
          <w:rFonts w:ascii="Times New Roman" w:hAnsi="Times New Roman" w:cs="Times New Roman"/>
          <w:bCs/>
          <w:sz w:val="24"/>
          <w:szCs w:val="24"/>
        </w:rPr>
        <w:tab/>
        <w:t>Субъектами отношений по благоустройству территории являются:</w:t>
      </w:r>
    </w:p>
    <w:p w14:paraId="2AAF7653" w14:textId="77777777" w:rsidR="001E1394" w:rsidRPr="00487A4C" w:rsidRDefault="001E1394"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1) органы и должностные лица местного самоуправления КГП и Карталинского муниципального района в пределах их компетенции;</w:t>
      </w:r>
    </w:p>
    <w:p w14:paraId="285B0800" w14:textId="77777777" w:rsidR="001E1394" w:rsidRPr="00487A4C" w:rsidRDefault="001E1394"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2) предприятия, организации, учреждения (далее - юридические лица);</w:t>
      </w:r>
    </w:p>
    <w:p w14:paraId="474EA42B" w14:textId="77777777" w:rsidR="001E1394" w:rsidRPr="00487A4C" w:rsidRDefault="001E1394"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3) физические лица, в том числе собственники индивидуальных жилых домов, индивидуальные предприниматели, проживающие или пребывающие на территории КГП;</w:t>
      </w:r>
    </w:p>
    <w:p w14:paraId="2EFCD9FE" w14:textId="77777777" w:rsidR="001E1394" w:rsidRPr="00487A4C" w:rsidRDefault="001E1394"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4) специализированные организации, осуществляющие свои функции в соответствии с нормативными правовыми актами органов местного самоуправления, в том числе оказывающие потребителям жилищно-коммунальные услуги в соответствии с законодательством Российской Федерации.</w:t>
      </w:r>
    </w:p>
    <w:p w14:paraId="3543ACFB" w14:textId="75CA3285" w:rsidR="001E1394" w:rsidRPr="00487A4C" w:rsidRDefault="00A45B77"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43</w:t>
      </w:r>
      <w:r w:rsidR="001E1394" w:rsidRPr="00487A4C">
        <w:rPr>
          <w:rFonts w:ascii="Times New Roman" w:hAnsi="Times New Roman" w:cs="Times New Roman"/>
          <w:bCs/>
          <w:sz w:val="24"/>
          <w:szCs w:val="24"/>
        </w:rPr>
        <w:t>.</w:t>
      </w:r>
      <w:r w:rsidR="001E1394" w:rsidRPr="00487A4C">
        <w:rPr>
          <w:rFonts w:ascii="Times New Roman" w:hAnsi="Times New Roman" w:cs="Times New Roman"/>
          <w:bCs/>
          <w:sz w:val="24"/>
          <w:szCs w:val="24"/>
        </w:rPr>
        <w:tab/>
        <w:t>Органы и должностные лица местного самоуправления КГП обеспечивают содержание и благоустройство территорий КГП, отведенных муниципальными правовыми актами в границах КГП, посредством:</w:t>
      </w:r>
    </w:p>
    <w:p w14:paraId="004FEC82" w14:textId="77777777" w:rsidR="001E1394" w:rsidRPr="00487A4C" w:rsidRDefault="001E1394"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1) принятия и исполнения муниципальных правовых актов КГП, в том числе планов и программ по благоустройству территории КГП;</w:t>
      </w:r>
    </w:p>
    <w:p w14:paraId="1530EA1B" w14:textId="77777777" w:rsidR="001E1394" w:rsidRPr="00487A4C" w:rsidRDefault="001E1394"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2) создания муниципальных учреждений;</w:t>
      </w:r>
    </w:p>
    <w:p w14:paraId="1091CE1A" w14:textId="77777777" w:rsidR="001E1394" w:rsidRPr="00487A4C" w:rsidRDefault="001E1394"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3) заключения с юридическими и физическими лицами, индивидуальными предпринимателями контрактов (договоров);</w:t>
      </w:r>
    </w:p>
    <w:p w14:paraId="449C7772" w14:textId="77777777" w:rsidR="001E1394" w:rsidRPr="00487A4C" w:rsidRDefault="001E1394"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4)</w:t>
      </w:r>
      <w:r w:rsidRPr="00487A4C">
        <w:rPr>
          <w:rFonts w:ascii="Times New Roman" w:hAnsi="Times New Roman" w:cs="Times New Roman"/>
          <w:bCs/>
          <w:sz w:val="24"/>
          <w:szCs w:val="24"/>
        </w:rPr>
        <w:tab/>
        <w:t>развития информационных систем и просвещения населения по вопросам благоустройства территории КГП.</w:t>
      </w:r>
    </w:p>
    <w:p w14:paraId="419F1EB2" w14:textId="41E74269" w:rsidR="001E1394" w:rsidRPr="00487A4C" w:rsidRDefault="00A45B77"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44</w:t>
      </w:r>
      <w:r w:rsidR="001E1394" w:rsidRPr="00487A4C">
        <w:rPr>
          <w:rFonts w:ascii="Times New Roman" w:hAnsi="Times New Roman" w:cs="Times New Roman"/>
          <w:bCs/>
          <w:sz w:val="24"/>
          <w:szCs w:val="24"/>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14:paraId="10696D41" w14:textId="25C261E7" w:rsidR="001E1394" w:rsidRPr="00487A4C" w:rsidRDefault="00A45B77"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45</w:t>
      </w:r>
      <w:r w:rsidR="001E1394" w:rsidRPr="00487A4C">
        <w:rPr>
          <w:rFonts w:ascii="Times New Roman" w:hAnsi="Times New Roman" w:cs="Times New Roman"/>
          <w:bCs/>
          <w:sz w:val="24"/>
          <w:szCs w:val="24"/>
        </w:rPr>
        <w:t>. Участниками деятельности по благоустройству могут выступать:</w:t>
      </w:r>
    </w:p>
    <w:p w14:paraId="3791213E" w14:textId="77777777" w:rsidR="001E1394" w:rsidRPr="00487A4C" w:rsidRDefault="001E1394" w:rsidP="00487A4C">
      <w:pPr>
        <w:shd w:val="clear" w:color="auto" w:fill="FFFFFF" w:themeFill="background1"/>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1) население КГП, которое формирует запрос на благоустройство и принимает участие в оценке предлагаемых решений. В отдельных случаях жители КГП участвуют в выполнении работ. Жители могут быть представлены общественными организациями и объединениями;</w:t>
      </w:r>
    </w:p>
    <w:p w14:paraId="55B51E11" w14:textId="77777777" w:rsidR="001E1394" w:rsidRPr="00487A4C" w:rsidRDefault="001E1394" w:rsidP="00487A4C">
      <w:pPr>
        <w:shd w:val="clear" w:color="auto" w:fill="FFFFFF" w:themeFill="background1"/>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14:paraId="204F4426" w14:textId="77777777" w:rsidR="001E1394" w:rsidRPr="00487A4C" w:rsidRDefault="001E1394" w:rsidP="00487A4C">
      <w:pPr>
        <w:shd w:val="clear" w:color="auto" w:fill="FFFFFF" w:themeFill="background1"/>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3) хозяйствующие субъекты, осуществляющие деятельность на территории КГП, которые могут участвовать в формировании запроса на благоустройство, а также в финансировании мероприятий по благоустройству;</w:t>
      </w:r>
    </w:p>
    <w:p w14:paraId="1BF634B5" w14:textId="77777777" w:rsidR="001E1394" w:rsidRPr="00487A4C" w:rsidRDefault="001E1394" w:rsidP="00487A4C">
      <w:pPr>
        <w:shd w:val="clear" w:color="auto" w:fill="FFFFFF" w:themeFill="background1"/>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14:paraId="4F50C17F" w14:textId="77777777" w:rsidR="001E1394" w:rsidRPr="00487A4C" w:rsidRDefault="001E1394" w:rsidP="00487A4C">
      <w:pPr>
        <w:shd w:val="clear" w:color="auto" w:fill="FFFFFF" w:themeFill="background1"/>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5) исполнители работ, специалисты по благоустройству и озеленению, в том числе возведению малых архитектурных форм;</w:t>
      </w:r>
    </w:p>
    <w:p w14:paraId="681BF263" w14:textId="77777777" w:rsidR="001E1394" w:rsidRPr="00487A4C" w:rsidRDefault="001E1394" w:rsidP="00487A4C">
      <w:pPr>
        <w:shd w:val="clear" w:color="auto" w:fill="FFFFFF" w:themeFill="background1"/>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6) иные лица.</w:t>
      </w:r>
    </w:p>
    <w:p w14:paraId="132EA439" w14:textId="0B0EE5FE" w:rsidR="001E1394" w:rsidRPr="00487A4C" w:rsidRDefault="00A45B77"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46</w:t>
      </w:r>
      <w:r w:rsidR="001E1394" w:rsidRPr="00487A4C">
        <w:rPr>
          <w:rFonts w:ascii="Times New Roman" w:hAnsi="Times New Roman" w:cs="Times New Roman"/>
          <w:bCs/>
          <w:sz w:val="24"/>
          <w:szCs w:val="24"/>
        </w:rPr>
        <w:t>. Реализация комплексных проектов благоустройства предполагает общественное участие и осуществляется с привлечением собственников земельных участков, находящихся в непосредственной близости от территории комплексных проектов объектов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14:paraId="7F5ED387" w14:textId="274C3DAD" w:rsidR="001E1394" w:rsidRPr="00487A4C" w:rsidRDefault="00A45B77"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lastRenderedPageBreak/>
        <w:t>47</w:t>
      </w:r>
      <w:r w:rsidR="001E1394" w:rsidRPr="00487A4C">
        <w:rPr>
          <w:rFonts w:ascii="Times New Roman" w:hAnsi="Times New Roman" w:cs="Times New Roman"/>
          <w:bCs/>
          <w:sz w:val="24"/>
          <w:szCs w:val="24"/>
        </w:rPr>
        <w:t>.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муниципальными программами по благоустройству территории.</w:t>
      </w:r>
    </w:p>
    <w:p w14:paraId="73E5E46A" w14:textId="6B9A1590" w:rsidR="001E1394" w:rsidRPr="00487A4C" w:rsidRDefault="00A45B77"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48</w:t>
      </w:r>
      <w:r w:rsidR="001E1394" w:rsidRPr="00487A4C">
        <w:rPr>
          <w:rFonts w:ascii="Times New Roman" w:hAnsi="Times New Roman" w:cs="Times New Roman"/>
          <w:bCs/>
          <w:sz w:val="24"/>
          <w:szCs w:val="24"/>
        </w:rPr>
        <w:t>. Физические и юридические лица,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КГП, в том числе и на территориях жилых домов индивидуальной застройки.</w:t>
      </w:r>
      <w:bookmarkStart w:id="12" w:name="sub_1071"/>
    </w:p>
    <w:bookmarkEnd w:id="12"/>
    <w:p w14:paraId="5578B8CF" w14:textId="70659B80" w:rsidR="001E1394" w:rsidRPr="00487A4C" w:rsidRDefault="00A45B77"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49</w:t>
      </w:r>
      <w:r w:rsidR="001E1394" w:rsidRPr="00487A4C">
        <w:rPr>
          <w:rFonts w:ascii="Times New Roman" w:hAnsi="Times New Roman" w:cs="Times New Roman"/>
          <w:bCs/>
          <w:sz w:val="24"/>
          <w:szCs w:val="24"/>
        </w:rPr>
        <w:t>. Благоустройство территории КГП заключается в проведении мероприятий, обеспечивающих:</w:t>
      </w:r>
    </w:p>
    <w:p w14:paraId="1356B23F" w14:textId="77777777" w:rsidR="001E1394" w:rsidRPr="00487A4C" w:rsidRDefault="001E1394"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1) размещение площадок, контейнеров, урн в местах общего пользования для накопления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 организацию сбора отходов потребления физическими и юридическими лицами всех организационно-правовых форм;</w:t>
      </w:r>
    </w:p>
    <w:p w14:paraId="0000D496" w14:textId="77777777" w:rsidR="001E1394" w:rsidRPr="00487A4C" w:rsidRDefault="001E1394"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2) благоустройство объектов улично-дорожной сети, инженерных сооружений (мостов, дамб, путепроводов и т.д.), объектов уличного освещения, МАФ и других объектов благоустройства;</w:t>
      </w:r>
    </w:p>
    <w:p w14:paraId="3AE82CB9" w14:textId="77777777" w:rsidR="001E1394" w:rsidRPr="00487A4C" w:rsidRDefault="001E1394"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3) поддержание в чистоте и исправном состоянии зданий, строений, сооружений и их элементов;</w:t>
      </w:r>
    </w:p>
    <w:p w14:paraId="780891D1" w14:textId="77777777" w:rsidR="001E1394" w:rsidRPr="00487A4C" w:rsidRDefault="001E1394"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4) выполнение работ по содержанию территории в пределах нормативных санитарно-защитных зон, соблюдению установленных санитарных норм в местах погребения (кладбищах), парках, пляжах, рынках, лечебно-профилактических учреждениях, единичных работ во время проведения массовых городских мероприятий;</w:t>
      </w:r>
    </w:p>
    <w:p w14:paraId="7BCEFA08" w14:textId="77777777" w:rsidR="001E1394" w:rsidRPr="00487A4C" w:rsidRDefault="001E1394"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5) уборку, полив, подметание территории города Карталы, в зимнее время года – уборку и вывоз снега, обработку объектов улично-дорожной сети противогололедными материалами, очистку от мусора родников, ручьев, канав, лотков, ливневой канализации и других водопроводных устройств;</w:t>
      </w:r>
    </w:p>
    <w:p w14:paraId="4E5AEF87" w14:textId="77777777" w:rsidR="001E1394" w:rsidRPr="00487A4C" w:rsidRDefault="001E1394"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6) озеленение городских территорий, а также содержание зеленых насаждений, в том числе кошение травы, обрезку деревьев и кустарников;</w:t>
      </w:r>
    </w:p>
    <w:p w14:paraId="11A3FA2B" w14:textId="77777777" w:rsidR="001E1394" w:rsidRPr="00487A4C" w:rsidRDefault="001E1394"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7) предотвращение загрязнения территории КГП жидкими, сыпучими и иными веществами при их транспортировке, выноса грязи на улицы города Карталы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14:paraId="5AC0FB37" w14:textId="04485A0C" w:rsidR="001E1394" w:rsidRPr="00487A4C" w:rsidRDefault="00A45B77"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50</w:t>
      </w:r>
      <w:r w:rsidR="001E1394" w:rsidRPr="00487A4C">
        <w:rPr>
          <w:rFonts w:ascii="Times New Roman" w:hAnsi="Times New Roman" w:cs="Times New Roman"/>
          <w:bCs/>
          <w:sz w:val="24"/>
          <w:szCs w:val="24"/>
        </w:rPr>
        <w:t>. Физические и юридические лица всех организационно-правовых форм, индивидуальные предприниматели обязаны:</w:t>
      </w:r>
    </w:p>
    <w:p w14:paraId="387264A4" w14:textId="77777777" w:rsidR="001E1394" w:rsidRPr="00487A4C" w:rsidRDefault="001E1394"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1) обеспечить содержание отведенной и прилегающей территории и объектов благоустройства своими силами и средствами либо путем заключения договоров со специализированными организациями;</w:t>
      </w:r>
    </w:p>
    <w:p w14:paraId="178BC47E" w14:textId="77777777" w:rsidR="001E1394" w:rsidRPr="00487A4C" w:rsidRDefault="001E1394"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2) содержать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защите прав потребителей;</w:t>
      </w:r>
    </w:p>
    <w:p w14:paraId="67FDD23D" w14:textId="77777777" w:rsidR="001E1394" w:rsidRPr="00487A4C" w:rsidRDefault="001E1394"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3) бережно относиться к объектам всех форм собственности, расположенным на территории КГП;</w:t>
      </w:r>
    </w:p>
    <w:p w14:paraId="0F775E68" w14:textId="77777777" w:rsidR="001E1394" w:rsidRPr="00487A4C" w:rsidRDefault="001E1394"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4) информировать соответствующие органы о случаях причинения ущерба объектам благоустройства;</w:t>
      </w:r>
    </w:p>
    <w:p w14:paraId="716D7300" w14:textId="77777777" w:rsidR="001E1394" w:rsidRPr="00487A4C" w:rsidRDefault="001E1394"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5) производить отделку и (или) окраску фасада здания и сооружения в соответствии с паспортом, согласованным отделом архитектуры и градостроительства Управления строительства, инфраструктуры и ЖКХ Карталинского муниципального района (далее ОАиГ);</w:t>
      </w:r>
    </w:p>
    <w:p w14:paraId="0EE1C22F" w14:textId="77777777" w:rsidR="001E1394" w:rsidRPr="00487A4C" w:rsidRDefault="001E1394"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 xml:space="preserve">6) ответственные за эксплуатацию здания, строения, сооружения, земельного участка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w:t>
      </w:r>
      <w:r w:rsidRPr="00487A4C">
        <w:rPr>
          <w:rFonts w:ascii="Times New Roman" w:hAnsi="Times New Roman" w:cs="Times New Roman"/>
          <w:bCs/>
          <w:sz w:val="24"/>
          <w:szCs w:val="24"/>
        </w:rPr>
        <w:lastRenderedPageBreak/>
        <w:t xml:space="preserve">границам таких домов) обязаны принимать участие, в том числе финансовое, в содержании прилегающих территорий </w:t>
      </w:r>
      <w:r w:rsidRPr="00A45B77">
        <w:rPr>
          <w:rFonts w:ascii="Times New Roman" w:hAnsi="Times New Roman" w:cs="Times New Roman"/>
          <w:bCs/>
          <w:sz w:val="24"/>
          <w:szCs w:val="24"/>
        </w:rPr>
        <w:t>в случаях и порядке, которые определяются настоящими Правилами;</w:t>
      </w:r>
    </w:p>
    <w:p w14:paraId="05E3503B" w14:textId="77777777" w:rsidR="001E1394" w:rsidRPr="00487A4C" w:rsidRDefault="001E1394"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7)</w:t>
      </w:r>
      <w:r w:rsidRPr="00487A4C">
        <w:rPr>
          <w:rFonts w:ascii="Times New Roman" w:hAnsi="Times New Roman" w:cs="Times New Roman"/>
          <w:bCs/>
          <w:sz w:val="24"/>
          <w:szCs w:val="24"/>
        </w:rPr>
        <w:tab/>
        <w:t>обеспечивают содержание придомовых территорий с расположенными на них элементами озеленения, благоустройства и иными предназначенными для обслуживания, эксплуатации многоквартирных домов объектами;</w:t>
      </w:r>
    </w:p>
    <w:p w14:paraId="7C89A206" w14:textId="77777777" w:rsidR="001E1394" w:rsidRPr="00487A4C" w:rsidRDefault="001E1394"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8)</w:t>
      </w:r>
      <w:r w:rsidRPr="00487A4C">
        <w:rPr>
          <w:rFonts w:ascii="Times New Roman" w:hAnsi="Times New Roman" w:cs="Times New Roman"/>
          <w:bCs/>
          <w:sz w:val="24"/>
          <w:szCs w:val="24"/>
        </w:rPr>
        <w:tab/>
        <w:t>размещают на фасадах домов адресные таблицы (указатели наименования улиц, а на угловых домах - наименования пересекающихся улиц, номеров домов) установленного образца и содержат их в исправном состоянии и чистоте;</w:t>
      </w:r>
    </w:p>
    <w:p w14:paraId="4719C208" w14:textId="77777777" w:rsidR="001E1394" w:rsidRPr="00487A4C" w:rsidRDefault="001E1394"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9)</w:t>
      </w:r>
      <w:r w:rsidRPr="00487A4C">
        <w:rPr>
          <w:rFonts w:ascii="Times New Roman" w:hAnsi="Times New Roman" w:cs="Times New Roman"/>
          <w:bCs/>
          <w:sz w:val="24"/>
          <w:szCs w:val="24"/>
        </w:rPr>
        <w:tab/>
        <w:t xml:space="preserve">производят в весенний и осенний периоды очистку существующих водоотводных кюветов, перепусков с последующим вывозом мусора. </w:t>
      </w:r>
    </w:p>
    <w:p w14:paraId="42357E81" w14:textId="2442EF41" w:rsidR="001E1394" w:rsidRPr="00487A4C" w:rsidRDefault="00A45B77"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Pr>
          <w:rFonts w:ascii="Times New Roman" w:hAnsi="Times New Roman" w:cs="Times New Roman"/>
          <w:bCs/>
          <w:sz w:val="24"/>
          <w:szCs w:val="24"/>
        </w:rPr>
        <w:t>51</w:t>
      </w:r>
      <w:r w:rsidR="001E1394" w:rsidRPr="00487A4C">
        <w:rPr>
          <w:rFonts w:ascii="Times New Roman" w:hAnsi="Times New Roman" w:cs="Times New Roman"/>
          <w:bCs/>
          <w:sz w:val="24"/>
          <w:szCs w:val="24"/>
        </w:rPr>
        <w:t>. Физические и юридические лица всех организационно-правовых форм, индивидуальные предприниматели имеют право:</w:t>
      </w:r>
    </w:p>
    <w:p w14:paraId="1942ED49" w14:textId="77777777" w:rsidR="001E1394" w:rsidRPr="00487A4C" w:rsidRDefault="001E1394" w:rsidP="00487A4C">
      <w:pPr>
        <w:pStyle w:val="1"/>
        <w:shd w:val="clear" w:color="auto" w:fill="FFFFFF" w:themeFill="background1"/>
        <w:tabs>
          <w:tab w:val="left" w:pos="1453"/>
        </w:tabs>
        <w:spacing w:after="0" w:line="240" w:lineRule="auto"/>
        <w:ind w:left="-426" w:right="23" w:firstLine="710"/>
        <w:rPr>
          <w:rFonts w:ascii="Times New Roman" w:hAnsi="Times New Roman" w:cs="Times New Roman"/>
          <w:bCs/>
          <w:sz w:val="24"/>
          <w:szCs w:val="24"/>
        </w:rPr>
      </w:pPr>
      <w:r w:rsidRPr="00487A4C">
        <w:rPr>
          <w:rFonts w:ascii="Times New Roman" w:hAnsi="Times New Roman" w:cs="Times New Roman"/>
          <w:bCs/>
          <w:sz w:val="24"/>
          <w:szCs w:val="24"/>
        </w:rPr>
        <w:t>1) производить в соответствии с проектной документацией ремонтные и строительные работы на территории КГП по согласованию с уполномоченными органами;</w:t>
      </w:r>
    </w:p>
    <w:p w14:paraId="3795DBDE" w14:textId="77777777" w:rsidR="001E1394" w:rsidRPr="00487A4C" w:rsidRDefault="001E1394"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2) участвовать в социально значимых работах, выполняемых в рамках решений органами местного самоуправления КГП вопросов организации благоустройства, объединяться для проведения работ по содержанию территорий;</w:t>
      </w:r>
    </w:p>
    <w:p w14:paraId="0B209F08" w14:textId="77777777" w:rsidR="001E1394" w:rsidRPr="00487A4C" w:rsidRDefault="001E1394"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3) получать информацию уполномоченных органов по вопросам содержания и благоустройства территории КГП;</w:t>
      </w:r>
    </w:p>
    <w:p w14:paraId="7D819F0A" w14:textId="77777777" w:rsidR="001E1394" w:rsidRPr="00487A4C" w:rsidRDefault="001E1394"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4) участвовать в смотрах, конкурсах, иных массовых мероприятиях по содержанию территории КГП;</w:t>
      </w:r>
    </w:p>
    <w:p w14:paraId="70BF381E" w14:textId="77777777" w:rsidR="001E1394" w:rsidRPr="00487A4C" w:rsidRDefault="001E1394"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5) делать добровольные пожертвования и взносы на содержание территории КГП.</w:t>
      </w:r>
    </w:p>
    <w:p w14:paraId="72D8CFE8" w14:textId="37B6337E" w:rsidR="001E1394" w:rsidRPr="00487A4C" w:rsidRDefault="001E1394"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 xml:space="preserve"> </w:t>
      </w:r>
      <w:r w:rsidR="00A45B77">
        <w:rPr>
          <w:rFonts w:ascii="Times New Roman" w:hAnsi="Times New Roman" w:cs="Times New Roman"/>
          <w:bCs/>
          <w:sz w:val="24"/>
          <w:szCs w:val="24"/>
        </w:rPr>
        <w:t>52</w:t>
      </w:r>
      <w:r w:rsidRPr="00487A4C">
        <w:rPr>
          <w:rFonts w:ascii="Times New Roman" w:hAnsi="Times New Roman" w:cs="Times New Roman"/>
          <w:bCs/>
          <w:sz w:val="24"/>
          <w:szCs w:val="24"/>
        </w:rPr>
        <w:t xml:space="preserve">.На территории города Карталы запрещено: </w:t>
      </w:r>
    </w:p>
    <w:p w14:paraId="02ACDE9D" w14:textId="77777777" w:rsidR="001E1394" w:rsidRPr="00487A4C" w:rsidRDefault="001E1394" w:rsidP="00B00E28">
      <w:pPr>
        <w:widowControl w:val="0"/>
        <w:numPr>
          <w:ilvl w:val="0"/>
          <w:numId w:val="44"/>
        </w:numPr>
        <w:tabs>
          <w:tab w:val="left" w:pos="504"/>
          <w:tab w:val="left" w:pos="709"/>
          <w:tab w:val="left" w:pos="851"/>
          <w:tab w:val="left" w:pos="993"/>
        </w:tabs>
        <w:autoSpaceDE w:val="0"/>
        <w:autoSpaceDN w:val="0"/>
        <w:adjustRightInd w:val="0"/>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повреждение, перемещение, снос, ненадлежащее содержание МАФ, в том числе скамеек, урн, бордюров, ограждений, указателей, а также других элементов благоустройства, расположенных на территориях общего пользования, детских и спортивных площадках;</w:t>
      </w:r>
    </w:p>
    <w:p w14:paraId="3CE4CCBB" w14:textId="77777777" w:rsidR="001E1394" w:rsidRPr="00487A4C" w:rsidRDefault="001E1394" w:rsidP="00B00E28">
      <w:pPr>
        <w:widowControl w:val="0"/>
        <w:numPr>
          <w:ilvl w:val="0"/>
          <w:numId w:val="44"/>
        </w:numPr>
        <w:tabs>
          <w:tab w:val="left" w:pos="504"/>
          <w:tab w:val="left" w:pos="709"/>
          <w:tab w:val="left" w:pos="993"/>
        </w:tabs>
        <w:autoSpaceDE w:val="0"/>
        <w:autoSpaceDN w:val="0"/>
        <w:adjustRightInd w:val="0"/>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несоблюдение установленных настоящими Правилами требований к внешнему виду фасадов и ограждающих конструкций нежилых зданий, строений и сооружений, не повлекшее нарушения технических регламентов о безопасности нежилых зданий, строений и сооружений, а также экологических, санитарно-эпидемиологических требований, установленных федеральным законодательством, выразившееся в:</w:t>
      </w:r>
    </w:p>
    <w:p w14:paraId="308EF568" w14:textId="77777777" w:rsidR="001E1394" w:rsidRPr="00487A4C" w:rsidRDefault="001E1394" w:rsidP="00B00E28">
      <w:pPr>
        <w:widowControl w:val="0"/>
        <w:numPr>
          <w:ilvl w:val="0"/>
          <w:numId w:val="45"/>
        </w:numPr>
        <w:tabs>
          <w:tab w:val="left" w:pos="504"/>
          <w:tab w:val="left" w:pos="993"/>
        </w:tabs>
        <w:autoSpaceDE w:val="0"/>
        <w:autoSpaceDN w:val="0"/>
        <w:adjustRightInd w:val="0"/>
        <w:spacing w:after="0" w:line="240" w:lineRule="auto"/>
        <w:ind w:left="-426" w:firstLine="710"/>
        <w:jc w:val="both"/>
        <w:rPr>
          <w:rFonts w:ascii="Times New Roman" w:hAnsi="Times New Roman" w:cs="Times New Roman"/>
          <w:bCs/>
          <w:sz w:val="24"/>
          <w:szCs w:val="24"/>
        </w:rPr>
      </w:pPr>
      <w:bookmarkStart w:id="13" w:name="sub_3202"/>
      <w:r w:rsidRPr="00487A4C">
        <w:rPr>
          <w:rFonts w:ascii="Times New Roman" w:hAnsi="Times New Roman" w:cs="Times New Roman"/>
          <w:bCs/>
          <w:sz w:val="24"/>
          <w:szCs w:val="24"/>
        </w:rPr>
        <w:t>непринятии мер по устранению загрязнений, повреждений фасадов, ограждающих конструкций, входных групп (узлов), навесных металлических конструкций, оконных проемов, витрин и вывесок, а также разрушения их отделочного слоя;</w:t>
      </w:r>
      <w:bookmarkEnd w:id="13"/>
    </w:p>
    <w:p w14:paraId="77696E98" w14:textId="77777777" w:rsidR="001E1394" w:rsidRPr="00487A4C" w:rsidRDefault="001E1394" w:rsidP="00B00E28">
      <w:pPr>
        <w:widowControl w:val="0"/>
        <w:numPr>
          <w:ilvl w:val="0"/>
          <w:numId w:val="45"/>
        </w:numPr>
        <w:tabs>
          <w:tab w:val="left" w:pos="504"/>
          <w:tab w:val="left" w:pos="993"/>
        </w:tabs>
        <w:autoSpaceDE w:val="0"/>
        <w:autoSpaceDN w:val="0"/>
        <w:adjustRightInd w:val="0"/>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установка дополнительных входных групп (узлов), навесных металлических конструкций, оконных проемов, витрин и вывесок, а также реконструкции (изменении габаритов и конфигураций) и ликвидации существующих входных групп (узлов), навесных металлических конструкций, оконных проемов, витрин и вывесок без получения соответствующего разрешения, которое выдается ОАиГ в соответствии с административным регламентом по предоставлению муниципальной услуги «Предоставление решения о согласовании архитектурно-градостроительного облика объекта», утвержденного постановлением администрации Карталинского муниципального района;</w:t>
      </w:r>
    </w:p>
    <w:p w14:paraId="22C4B8ED" w14:textId="77777777" w:rsidR="001E1394" w:rsidRPr="00487A4C" w:rsidRDefault="001E1394" w:rsidP="00B00E28">
      <w:pPr>
        <w:widowControl w:val="0"/>
        <w:numPr>
          <w:ilvl w:val="0"/>
          <w:numId w:val="44"/>
        </w:numPr>
        <w:tabs>
          <w:tab w:val="left" w:pos="504"/>
          <w:tab w:val="left" w:pos="709"/>
          <w:tab w:val="left" w:pos="851"/>
          <w:tab w:val="left" w:pos="993"/>
        </w:tabs>
        <w:autoSpaceDE w:val="0"/>
        <w:autoSpaceDN w:val="0"/>
        <w:adjustRightInd w:val="0"/>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непринятие собственниками и иными законными владельцами нежилых зданий, строений и сооружений мер по очистке кровель, карнизов, водостоков, навесов (козырьков) от снега, наледи, сосулек;</w:t>
      </w:r>
      <w:bookmarkStart w:id="14" w:name="sub_3040"/>
    </w:p>
    <w:p w14:paraId="6FF731BD" w14:textId="7290B1DD" w:rsidR="001E1394" w:rsidRPr="00487A4C" w:rsidRDefault="001E1394" w:rsidP="00B00E28">
      <w:pPr>
        <w:widowControl w:val="0"/>
        <w:numPr>
          <w:ilvl w:val="0"/>
          <w:numId w:val="44"/>
        </w:numPr>
        <w:tabs>
          <w:tab w:val="left" w:pos="504"/>
          <w:tab w:val="left" w:pos="709"/>
          <w:tab w:val="left" w:pos="851"/>
          <w:tab w:val="left" w:pos="993"/>
        </w:tabs>
        <w:autoSpaceDE w:val="0"/>
        <w:autoSpaceDN w:val="0"/>
        <w:adjustRightInd w:val="0"/>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нарушение правил содержания и эксплуатации объектов (средств) наружного освещения территории КГП</w:t>
      </w:r>
      <w:r w:rsidRPr="00A45B77">
        <w:rPr>
          <w:rFonts w:ascii="Times New Roman" w:hAnsi="Times New Roman" w:cs="Times New Roman"/>
          <w:bCs/>
          <w:sz w:val="24"/>
          <w:szCs w:val="24"/>
        </w:rPr>
        <w:t>, предусмотренных настоящи</w:t>
      </w:r>
      <w:r w:rsidR="00A45B77" w:rsidRPr="00A45B77">
        <w:rPr>
          <w:rFonts w:ascii="Times New Roman" w:hAnsi="Times New Roman" w:cs="Times New Roman"/>
          <w:bCs/>
          <w:sz w:val="24"/>
          <w:szCs w:val="24"/>
        </w:rPr>
        <w:t>ми</w:t>
      </w:r>
      <w:r w:rsidRPr="00A45B77">
        <w:rPr>
          <w:rFonts w:ascii="Times New Roman" w:hAnsi="Times New Roman" w:cs="Times New Roman"/>
          <w:bCs/>
          <w:sz w:val="24"/>
          <w:szCs w:val="24"/>
        </w:rPr>
        <w:t xml:space="preserve"> Правил</w:t>
      </w:r>
      <w:r w:rsidR="00A45B77" w:rsidRPr="00A45B77">
        <w:rPr>
          <w:rFonts w:ascii="Times New Roman" w:hAnsi="Times New Roman" w:cs="Times New Roman"/>
          <w:bCs/>
          <w:sz w:val="24"/>
          <w:szCs w:val="24"/>
        </w:rPr>
        <w:t>ами</w:t>
      </w:r>
      <w:r w:rsidRPr="00487A4C">
        <w:rPr>
          <w:rFonts w:ascii="Times New Roman" w:hAnsi="Times New Roman" w:cs="Times New Roman"/>
          <w:bCs/>
          <w:sz w:val="24"/>
          <w:szCs w:val="24"/>
        </w:rPr>
        <w:t>;</w:t>
      </w:r>
      <w:bookmarkEnd w:id="14"/>
    </w:p>
    <w:p w14:paraId="793C1119" w14:textId="3404687E" w:rsidR="001E1394" w:rsidRPr="00487A4C" w:rsidRDefault="001E1394" w:rsidP="00487A4C">
      <w:pPr>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5) сброс мусора, иных отходов вне специально отведенных для этого мест, захламление, загрязнение отведенной территории и территорий общего пользования;</w:t>
      </w:r>
    </w:p>
    <w:p w14:paraId="1068EC96" w14:textId="28297155" w:rsidR="001E1394" w:rsidRPr="00487A4C" w:rsidRDefault="001E1394" w:rsidP="00487A4C">
      <w:pPr>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6) сжигание листвы, травы, частей деревьев, кустарников и других остатков растительности, за исключением случаев, предусмотренных федеральным законодательством;</w:t>
      </w:r>
    </w:p>
    <w:p w14:paraId="2448FDC0" w14:textId="58ED8F43" w:rsidR="001E1394" w:rsidRPr="00487A4C" w:rsidRDefault="001E1394" w:rsidP="00487A4C">
      <w:pPr>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lastRenderedPageBreak/>
        <w:t>7) сжигание мусора, иных отходов, за исключением термической переработки отходов, осуществляемой в установленном законодательством порядке;</w:t>
      </w:r>
    </w:p>
    <w:p w14:paraId="1F3B7EA0" w14:textId="2C9DDED3" w:rsidR="001E1394" w:rsidRPr="00487A4C" w:rsidRDefault="001E1394" w:rsidP="00487A4C">
      <w:pPr>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8) организация несанкционированной свалки отходов, свалки снега, собранного при уборке улично-дорожной сети;</w:t>
      </w:r>
    </w:p>
    <w:p w14:paraId="48758BBA" w14:textId="3F7A0431" w:rsidR="001E1394" w:rsidRPr="00487A4C" w:rsidRDefault="001E1394" w:rsidP="00487A4C">
      <w:pPr>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9) сброс неочищенных сточных вод промышленных предприятий в водоемы и ливневую канализацию;</w:t>
      </w:r>
    </w:p>
    <w:p w14:paraId="607E42F9" w14:textId="46FFA6D7" w:rsidR="001E1394" w:rsidRPr="00487A4C" w:rsidRDefault="001E1394" w:rsidP="00487A4C">
      <w:pPr>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10)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14:paraId="66DC3394" w14:textId="58B0542E" w:rsidR="001E1394" w:rsidRPr="00487A4C" w:rsidRDefault="001E1394" w:rsidP="00487A4C">
      <w:pPr>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11) оставление без цели выполнения аварийных или ремонтных работ механических транспортных средств на газонах, озелененных территориях, детских и спортивных площадках;</w:t>
      </w:r>
    </w:p>
    <w:p w14:paraId="28B3AEE7" w14:textId="7F9A4CE3" w:rsidR="001E1394" w:rsidRPr="00487A4C" w:rsidRDefault="001E1394" w:rsidP="00487A4C">
      <w:pPr>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12) размещение автотранспорта, препятствующее вывозу коммунальных отходов;</w:t>
      </w:r>
    </w:p>
    <w:p w14:paraId="10498A3F" w14:textId="5D849B0C" w:rsidR="001E1394" w:rsidRPr="00487A4C" w:rsidRDefault="001E1394" w:rsidP="00487A4C">
      <w:pPr>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13) торговля, в том числе развозная, в неустановленных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w:t>
      </w:r>
    </w:p>
    <w:p w14:paraId="70493A72" w14:textId="433CFB7E" w:rsidR="001E1394" w:rsidRPr="00487A4C" w:rsidRDefault="001E1394" w:rsidP="00487A4C">
      <w:pPr>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14) самовольное размещение (установка) (без оформленных в установленном порядке документов, подтверждающих право на размещение) и эксплуатация временных нестационарных объектов, в том числе объектов развозной торговли;</w:t>
      </w:r>
    </w:p>
    <w:p w14:paraId="44542405" w14:textId="1588EC57" w:rsidR="001E1394" w:rsidRPr="00487A4C" w:rsidRDefault="001E1394" w:rsidP="00487A4C">
      <w:pPr>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15) мойка загрязненных транспортных средств вне специально отведенных для этого мест;</w:t>
      </w:r>
    </w:p>
    <w:p w14:paraId="6AF6B05A" w14:textId="40DF77BC" w:rsidR="001E1394" w:rsidRPr="00487A4C" w:rsidRDefault="001E1394" w:rsidP="00487A4C">
      <w:pPr>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16) размещение разукомплектованных транспортных средств независимо от места их расположения, кроме специально отведенных для стоянки мест;</w:t>
      </w:r>
    </w:p>
    <w:p w14:paraId="14D8530D" w14:textId="58012EA1" w:rsidR="001E1394" w:rsidRPr="00487A4C" w:rsidRDefault="001E1394" w:rsidP="00487A4C">
      <w:pPr>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17) использование для размещения транспортных средств проезжей части улиц, проездов, тротуаров и других территорий, препятствующее механизированной уборке территории;</w:t>
      </w:r>
    </w:p>
    <w:p w14:paraId="49F6D1FE" w14:textId="4066AD55" w:rsidR="001E1394" w:rsidRPr="00487A4C" w:rsidRDefault="001E1394" w:rsidP="00487A4C">
      <w:pPr>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 xml:space="preserve">18)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w:t>
      </w:r>
      <w:proofErr w:type="spellStart"/>
      <w:r w:rsidRPr="00487A4C">
        <w:rPr>
          <w:rFonts w:ascii="Times New Roman" w:hAnsi="Times New Roman" w:cs="Times New Roman"/>
          <w:bCs/>
          <w:sz w:val="24"/>
          <w:szCs w:val="24"/>
        </w:rPr>
        <w:t>газы</w:t>
      </w:r>
      <w:proofErr w:type="spellEnd"/>
      <w:r w:rsidRPr="00487A4C">
        <w:rPr>
          <w:rFonts w:ascii="Times New Roman" w:hAnsi="Times New Roman" w:cs="Times New Roman"/>
          <w:bCs/>
          <w:sz w:val="24"/>
          <w:szCs w:val="24"/>
        </w:rPr>
        <w:t>, горюче-смазочные материалы и пр.) вне специально отведенных для этого мест;</w:t>
      </w:r>
    </w:p>
    <w:p w14:paraId="1CE2E6ED" w14:textId="3E145D5C" w:rsidR="001E1394" w:rsidRPr="00487A4C" w:rsidRDefault="001E1394" w:rsidP="00487A4C">
      <w:pPr>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19) 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14:paraId="47C1C9EB" w14:textId="2E4E7734" w:rsidR="001E1394" w:rsidRPr="00487A4C" w:rsidRDefault="001E1394" w:rsidP="00487A4C">
      <w:pPr>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 xml:space="preserve">20) сброс снега и мусора в </w:t>
      </w:r>
      <w:proofErr w:type="spellStart"/>
      <w:r w:rsidRPr="00487A4C">
        <w:rPr>
          <w:rFonts w:ascii="Times New Roman" w:hAnsi="Times New Roman" w:cs="Times New Roman"/>
          <w:bCs/>
          <w:sz w:val="24"/>
          <w:szCs w:val="24"/>
        </w:rPr>
        <w:t>дождеприемные</w:t>
      </w:r>
      <w:proofErr w:type="spellEnd"/>
      <w:r w:rsidRPr="00487A4C">
        <w:rPr>
          <w:rFonts w:ascii="Times New Roman" w:hAnsi="Times New Roman" w:cs="Times New Roman"/>
          <w:bCs/>
          <w:sz w:val="24"/>
          <w:szCs w:val="24"/>
        </w:rPr>
        <w:t xml:space="preserve"> колодцы ливневой канализации;</w:t>
      </w:r>
    </w:p>
    <w:p w14:paraId="706C2292" w14:textId="133FC522" w:rsidR="001E1394" w:rsidRPr="00487A4C" w:rsidRDefault="001E1394" w:rsidP="00487A4C">
      <w:pPr>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21) складирование на срок более 15 дней на землях общего пользования строительных материалов (плиты перекрытия, песок, дресва, щебень, поддоны, кирпич и др.), угля, дров;</w:t>
      </w:r>
    </w:p>
    <w:p w14:paraId="7F7731F2" w14:textId="107A6885" w:rsidR="001E1394" w:rsidRPr="00487A4C" w:rsidRDefault="001E1394" w:rsidP="00487A4C">
      <w:pPr>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22) возведение и установка блоков и иных ограждений территорий, препятствующих проезду специального транспорта;</w:t>
      </w:r>
    </w:p>
    <w:p w14:paraId="1AC41B4F" w14:textId="43086E83" w:rsidR="001E1394" w:rsidRPr="00487A4C" w:rsidRDefault="001E1394" w:rsidP="00487A4C">
      <w:pPr>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23) повреждение (в том числе выразившееся в несвоевременном восстановлении) и уничтожение объектов благоустройства;</w:t>
      </w:r>
    </w:p>
    <w:p w14:paraId="70586C0E" w14:textId="35847A45" w:rsidR="001E1394" w:rsidRPr="00487A4C" w:rsidRDefault="001E1394" w:rsidP="00487A4C">
      <w:pPr>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24) установка и размещение рекламы, афиш, объявлений и указателей в неустановленных местах;</w:t>
      </w:r>
    </w:p>
    <w:p w14:paraId="0B36446F" w14:textId="36538B60" w:rsidR="001E1394" w:rsidRPr="00487A4C" w:rsidRDefault="001E1394" w:rsidP="00487A4C">
      <w:pPr>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25) раскапывание участков под огороды, строительство погребов без соответствующего разрешения;</w:t>
      </w:r>
    </w:p>
    <w:p w14:paraId="3BEC06CE" w14:textId="3E16A157" w:rsidR="001E1394" w:rsidRPr="00487A4C" w:rsidRDefault="001E1394" w:rsidP="00487A4C">
      <w:pPr>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26) размещение на придомовых территориях, земельных участках, находящихся в государственной, частной собственности:</w:t>
      </w:r>
    </w:p>
    <w:p w14:paraId="68CDD451" w14:textId="05385AAE" w:rsidR="001E1394" w:rsidRPr="00487A4C" w:rsidRDefault="001E1394" w:rsidP="00487A4C">
      <w:pPr>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 нестационарных объектов мелкорозничной торговой сети и (или) объектов оказания услуг населению;</w:t>
      </w:r>
    </w:p>
    <w:p w14:paraId="3B570C34" w14:textId="5DFB710B" w:rsidR="001E1394" w:rsidRPr="00487A4C" w:rsidRDefault="001E1394" w:rsidP="00487A4C">
      <w:pPr>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 нестационарных торговых объектов для осуществления сезонной торговли, сезонных площадок объектов организации общественного питания;</w:t>
      </w:r>
    </w:p>
    <w:p w14:paraId="157C0C7F" w14:textId="122C96CE" w:rsidR="001E1394" w:rsidRPr="00487A4C" w:rsidRDefault="001E1394" w:rsidP="00487A4C">
      <w:pPr>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 стоянок автотранспорта;</w:t>
      </w:r>
    </w:p>
    <w:p w14:paraId="52F8234D" w14:textId="53A20E36" w:rsidR="001E1394" w:rsidRPr="00487A4C" w:rsidRDefault="001E1394" w:rsidP="00487A4C">
      <w:pPr>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 автомобильных моек контейнерного типа;</w:t>
      </w:r>
    </w:p>
    <w:p w14:paraId="146F1F89" w14:textId="0B08225C" w:rsidR="001E1394" w:rsidRPr="00487A4C" w:rsidRDefault="001E1394" w:rsidP="00487A4C">
      <w:pPr>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 пунктов приема вторичного сырья;</w:t>
      </w:r>
    </w:p>
    <w:p w14:paraId="06198717" w14:textId="521AD6BF" w:rsidR="001E1394" w:rsidRPr="00487A4C" w:rsidRDefault="001E1394" w:rsidP="00487A4C">
      <w:pPr>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lastRenderedPageBreak/>
        <w:t>- пунктов проката велосипедов, роликов, самокатов и другого спортивного инвентаря;</w:t>
      </w:r>
    </w:p>
    <w:p w14:paraId="1C60394D" w14:textId="6AAD477C" w:rsidR="001E1394" w:rsidRPr="00487A4C" w:rsidRDefault="001E1394" w:rsidP="00487A4C">
      <w:pPr>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 платежных терминалов для оплаты услуг и штрафов;</w:t>
      </w:r>
    </w:p>
    <w:p w14:paraId="3282FE70" w14:textId="149C41AE" w:rsidR="001E1394" w:rsidRPr="00487A4C" w:rsidRDefault="001E1394" w:rsidP="00487A4C">
      <w:pPr>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 xml:space="preserve">- </w:t>
      </w:r>
      <w:proofErr w:type="spellStart"/>
      <w:r w:rsidRPr="00487A4C">
        <w:rPr>
          <w:rFonts w:ascii="Times New Roman" w:hAnsi="Times New Roman" w:cs="Times New Roman"/>
          <w:bCs/>
          <w:sz w:val="24"/>
          <w:szCs w:val="24"/>
        </w:rPr>
        <w:t>водоматов</w:t>
      </w:r>
      <w:proofErr w:type="spellEnd"/>
      <w:r w:rsidRPr="00487A4C">
        <w:rPr>
          <w:rFonts w:ascii="Times New Roman" w:hAnsi="Times New Roman" w:cs="Times New Roman"/>
          <w:bCs/>
          <w:sz w:val="24"/>
          <w:szCs w:val="24"/>
        </w:rPr>
        <w:t>;</w:t>
      </w:r>
    </w:p>
    <w:p w14:paraId="6667E2C1" w14:textId="49907DB0" w:rsidR="001E1394" w:rsidRPr="00487A4C" w:rsidRDefault="001E1394" w:rsidP="00487A4C">
      <w:pPr>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 пунктов весового контроля для автомобилей;</w:t>
      </w:r>
    </w:p>
    <w:p w14:paraId="3A72FEAC" w14:textId="47329BBC" w:rsidR="001E1394" w:rsidRPr="00487A4C" w:rsidRDefault="001E1394" w:rsidP="00487A4C">
      <w:pPr>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оборудование площадок для пикников, - в случае, если это наносит ущерб окружающей среде и (или) нарушает права и законные интересы иных лиц, а также установленные требования законодательства о градостроительной деятельности, законодательства о защите прав потребителей, законодательства в области обеспечения санитарно-эпидемиологического благополучия населения, законодательства о пожарной безопасности, законодательства о безопасности дорожного движения, законодательства в области охраны окружающей среды, жилищного и земельного законодательства, настоящих Правил.</w:t>
      </w:r>
    </w:p>
    <w:p w14:paraId="68A0F049" w14:textId="7B8D4A1E" w:rsidR="001E1394" w:rsidRPr="00487A4C" w:rsidRDefault="001E1394" w:rsidP="00487A4C">
      <w:pPr>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27) выпас сельскохозяйственных животных на территориях общего пользования города Карталы, занятых газонами, цветниками и травянистыми растениями.</w:t>
      </w:r>
    </w:p>
    <w:p w14:paraId="012F1EA1" w14:textId="11556E81" w:rsidR="001E1394" w:rsidRPr="00487A4C" w:rsidRDefault="001E1394"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 xml:space="preserve">  5</w:t>
      </w:r>
      <w:r w:rsidR="00A45B77">
        <w:rPr>
          <w:rFonts w:ascii="Times New Roman" w:hAnsi="Times New Roman" w:cs="Times New Roman"/>
          <w:bCs/>
          <w:sz w:val="24"/>
          <w:szCs w:val="24"/>
        </w:rPr>
        <w:t>4</w:t>
      </w:r>
      <w:r w:rsidRPr="00487A4C">
        <w:rPr>
          <w:rFonts w:ascii="Times New Roman" w:hAnsi="Times New Roman" w:cs="Times New Roman"/>
          <w:bCs/>
          <w:sz w:val="24"/>
          <w:szCs w:val="24"/>
        </w:rPr>
        <w:t>. Содержание домашних животных в городе Карталы регламентируется действующим законодательством.</w:t>
      </w:r>
    </w:p>
    <w:p w14:paraId="07B6AE81" w14:textId="0DFE999C" w:rsidR="001E1394" w:rsidRPr="00487A4C" w:rsidRDefault="00A45B77"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55</w:t>
      </w:r>
      <w:r w:rsidR="001E1394" w:rsidRPr="00487A4C">
        <w:rPr>
          <w:rFonts w:ascii="Times New Roman" w:hAnsi="Times New Roman" w:cs="Times New Roman"/>
          <w:bCs/>
          <w:sz w:val="24"/>
          <w:szCs w:val="24"/>
        </w:rPr>
        <w:t>. При разработке проектов планировки и застройки территории КГП,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престарелых граждан и инвалидов.</w:t>
      </w:r>
    </w:p>
    <w:p w14:paraId="06513E32" w14:textId="2AC79D54" w:rsidR="001E1394" w:rsidRPr="00487A4C" w:rsidRDefault="00A45B77"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56</w:t>
      </w:r>
      <w:r w:rsidR="001E1394" w:rsidRPr="00487A4C">
        <w:rPr>
          <w:rFonts w:ascii="Times New Roman" w:hAnsi="Times New Roman" w:cs="Times New Roman"/>
          <w:bCs/>
          <w:sz w:val="24"/>
          <w:szCs w:val="24"/>
        </w:rPr>
        <w:t>. Объекты социальной инфраструктуры (жилые, общественные и производственные здания, строения и сооружения, спортивные сооружения, места отдыха, культурно-зрелищные и другие учреждения) оснащаются техническими средствами для обеспечения доступа в них МГН (нормативные пандусы, поручни, подъемники и другие  приспособления, информационное оборудование для инвалидов по слуху, по зрению и др.), а земельные участки, проезжие части, тротуары приспосабливаются для беспрепятственного передвижения по ним МГН (в том числе за счет изменения параметров проходов и проездов, качества поверхности путей передвижения и др.).</w:t>
      </w:r>
    </w:p>
    <w:p w14:paraId="75CBAD09" w14:textId="340A578A" w:rsidR="001E1394" w:rsidRPr="00487A4C" w:rsidRDefault="00A45B77"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Pr>
          <w:rFonts w:ascii="Times New Roman" w:hAnsi="Times New Roman" w:cs="Times New Roman"/>
          <w:bCs/>
          <w:sz w:val="24"/>
          <w:szCs w:val="24"/>
        </w:rPr>
        <w:t>57</w:t>
      </w:r>
      <w:r w:rsidR="001E1394" w:rsidRPr="00487A4C">
        <w:rPr>
          <w:rFonts w:ascii="Times New Roman" w:hAnsi="Times New Roman" w:cs="Times New Roman"/>
          <w:bCs/>
          <w:sz w:val="24"/>
          <w:szCs w:val="24"/>
        </w:rPr>
        <w:t>. В случаях, когда действующие объекты невозможно полностью приспособить для нужд МГН, собственниками этих объектов должны осуществляться по согласованию с общественными объединениями ветеранов и инвалидов меры, обеспечивающие удовлетворение минимальных потребностей инвалидов.</w:t>
      </w:r>
    </w:p>
    <w:p w14:paraId="21BA228D" w14:textId="3AC59952" w:rsidR="001E1394" w:rsidRPr="00487A4C" w:rsidRDefault="00A45B77"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58</w:t>
      </w:r>
      <w:r w:rsidR="001E1394" w:rsidRPr="00487A4C">
        <w:rPr>
          <w:rFonts w:ascii="Times New Roman" w:hAnsi="Times New Roman" w:cs="Times New Roman"/>
          <w:bCs/>
          <w:sz w:val="24"/>
          <w:szCs w:val="24"/>
        </w:rPr>
        <w:t xml:space="preserve">. Проектирование, строительство, установка технических средств и оборудования, способствующих передвижению МГН на объектах городской среды, осуществляются при новом строительстве, реконструкции, капитальном ремонте, Заказчиком в соответствии с требованиями Градостроительного кодекса РФ, Строительными нормами и правилами. </w:t>
      </w:r>
    </w:p>
    <w:p w14:paraId="7CCC4938" w14:textId="2177205E" w:rsidR="001E1394" w:rsidRPr="00487A4C" w:rsidRDefault="00A45B77"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59</w:t>
      </w:r>
      <w:r w:rsidR="001E1394" w:rsidRPr="00487A4C">
        <w:rPr>
          <w:rFonts w:ascii="Times New Roman" w:hAnsi="Times New Roman" w:cs="Times New Roman"/>
          <w:bCs/>
          <w:sz w:val="24"/>
          <w:szCs w:val="24"/>
        </w:rPr>
        <w:t>. Работы по благоустройству и содержанию прилегающих территорий осуществляют:</w:t>
      </w:r>
    </w:p>
    <w:p w14:paraId="4421ECEB" w14:textId="77777777" w:rsidR="001E1394" w:rsidRPr="00487A4C" w:rsidRDefault="001E1394" w:rsidP="00B00E28">
      <w:pPr>
        <w:pStyle w:val="a6"/>
        <w:numPr>
          <w:ilvl w:val="0"/>
          <w:numId w:val="43"/>
        </w:numPr>
        <w:tabs>
          <w:tab w:val="left" w:pos="341"/>
          <w:tab w:val="left" w:pos="1010"/>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на прилегающих территориях многоквартирных домов, в случае передачи таких территорий собственникам помещений в многоквартирных домах, – организации, обслуживающие жилищный фонд (управляющие организации (компании), осуществляющие деятельность в сфере управления многоквартирными домами, товарищества собственников жилья, жилищные и иные кооперативы), если собственниками заключен договор на управление/эксплуатацию многоквартирным домом. При отсутствии такого договора – собственники помещений в многоквартирном доме;</w:t>
      </w:r>
    </w:p>
    <w:p w14:paraId="648ACBB6" w14:textId="77777777" w:rsidR="001E1394" w:rsidRPr="00487A4C" w:rsidRDefault="001E1394" w:rsidP="00B00E28">
      <w:pPr>
        <w:pStyle w:val="a6"/>
        <w:numPr>
          <w:ilvl w:val="0"/>
          <w:numId w:val="43"/>
        </w:numPr>
        <w:tabs>
          <w:tab w:val="left" w:pos="341"/>
          <w:tab w:val="left" w:pos="1010"/>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 xml:space="preserve">на земельных участках, находящихся в собственности, постоянном (бессрочном) и безвозмездном пользовании, аренде юридических лиц и индивидуальных предпринимателей, </w:t>
      </w:r>
      <w:r w:rsidRPr="00487A4C">
        <w:rPr>
          <w:rFonts w:ascii="Times New Roman" w:hAnsi="Times New Roman" w:cs="Times New Roman"/>
          <w:bCs/>
          <w:sz w:val="24"/>
          <w:szCs w:val="24"/>
        </w:rPr>
        <w:lastRenderedPageBreak/>
        <w:t>и прилегающих к ним территориях – соответствующие юридические лица и индивидуальные предприниматели;</w:t>
      </w:r>
    </w:p>
    <w:p w14:paraId="3BB5E4E0" w14:textId="77777777" w:rsidR="001E1394" w:rsidRPr="00487A4C" w:rsidRDefault="001E1394" w:rsidP="00B00E28">
      <w:pPr>
        <w:pStyle w:val="a6"/>
        <w:numPr>
          <w:ilvl w:val="0"/>
          <w:numId w:val="43"/>
        </w:numPr>
        <w:tabs>
          <w:tab w:val="left" w:pos="341"/>
          <w:tab w:val="left" w:pos="1010"/>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14:paraId="4C1A4475" w14:textId="77777777" w:rsidR="001E1394" w:rsidRPr="00487A4C" w:rsidRDefault="001E1394" w:rsidP="00B00E28">
      <w:pPr>
        <w:pStyle w:val="a6"/>
        <w:numPr>
          <w:ilvl w:val="0"/>
          <w:numId w:val="43"/>
        </w:numPr>
        <w:tabs>
          <w:tab w:val="left" w:pos="341"/>
          <w:tab w:val="left" w:pos="1010"/>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на территориях, отведенных под проектирование и застройку (до начала работ),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14:paraId="26C1299A" w14:textId="77777777" w:rsidR="001E1394" w:rsidRPr="00487A4C" w:rsidRDefault="001E1394" w:rsidP="00B00E28">
      <w:pPr>
        <w:pStyle w:val="a6"/>
        <w:numPr>
          <w:ilvl w:val="0"/>
          <w:numId w:val="43"/>
        </w:numPr>
        <w:tabs>
          <w:tab w:val="left" w:pos="341"/>
          <w:tab w:val="left" w:pos="1010"/>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 xml:space="preserve">на неиспользуемых и </w:t>
      </w:r>
      <w:proofErr w:type="spellStart"/>
      <w:r w:rsidRPr="00487A4C">
        <w:rPr>
          <w:rFonts w:ascii="Times New Roman" w:hAnsi="Times New Roman" w:cs="Times New Roman"/>
          <w:bCs/>
          <w:sz w:val="24"/>
          <w:szCs w:val="24"/>
        </w:rPr>
        <w:t>неосваиваемых</w:t>
      </w:r>
      <w:proofErr w:type="spellEnd"/>
      <w:r w:rsidRPr="00487A4C">
        <w:rPr>
          <w:rFonts w:ascii="Times New Roman" w:hAnsi="Times New Roman" w:cs="Times New Roman"/>
          <w:bCs/>
          <w:sz w:val="24"/>
          <w:szCs w:val="24"/>
        </w:rPr>
        <w:t xml:space="preserve"> длительное время территориях, территориях после сноса строений – администрация КГП; </w:t>
      </w:r>
    </w:p>
    <w:p w14:paraId="5B65BE67" w14:textId="77777777" w:rsidR="001E1394" w:rsidRPr="00487A4C" w:rsidRDefault="001E1394" w:rsidP="00B00E28">
      <w:pPr>
        <w:pStyle w:val="a6"/>
        <w:numPr>
          <w:ilvl w:val="0"/>
          <w:numId w:val="43"/>
        </w:numPr>
        <w:tabs>
          <w:tab w:val="left" w:pos="341"/>
          <w:tab w:val="left" w:pos="1010"/>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 xml:space="preserve">на территориях, где ведется строительство </w:t>
      </w:r>
      <w:proofErr w:type="gramStart"/>
      <w:r w:rsidRPr="00487A4C">
        <w:rPr>
          <w:rFonts w:ascii="Times New Roman" w:hAnsi="Times New Roman" w:cs="Times New Roman"/>
          <w:bCs/>
          <w:sz w:val="24"/>
          <w:szCs w:val="24"/>
        </w:rPr>
        <w:t>или</w:t>
      </w:r>
      <w:proofErr w:type="gramEnd"/>
      <w:r w:rsidRPr="00487A4C">
        <w:rPr>
          <w:rFonts w:ascii="Times New Roman" w:hAnsi="Times New Roman" w:cs="Times New Roman"/>
          <w:bCs/>
          <w:sz w:val="24"/>
          <w:szCs w:val="24"/>
        </w:rPr>
        <w:t xml:space="preserve">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14:paraId="69465DDE" w14:textId="77777777" w:rsidR="001E1394" w:rsidRPr="00487A4C" w:rsidRDefault="001E1394" w:rsidP="00B00E28">
      <w:pPr>
        <w:pStyle w:val="a6"/>
        <w:numPr>
          <w:ilvl w:val="0"/>
          <w:numId w:val="43"/>
        </w:numPr>
        <w:tabs>
          <w:tab w:val="left" w:pos="341"/>
          <w:tab w:val="left" w:pos="1010"/>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на территориях, прилегающих к временным нестационарным объектам, – собственники и арендаторы данных объектов;</w:t>
      </w:r>
    </w:p>
    <w:p w14:paraId="4B8BEF6E" w14:textId="77777777" w:rsidR="001E1394" w:rsidRPr="00487A4C" w:rsidRDefault="001E1394" w:rsidP="00B00E28">
      <w:pPr>
        <w:pStyle w:val="a6"/>
        <w:numPr>
          <w:ilvl w:val="0"/>
          <w:numId w:val="43"/>
        </w:numPr>
        <w:tabs>
          <w:tab w:val="left" w:pos="341"/>
          <w:tab w:val="left" w:pos="1010"/>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на территориях гаражно-строительных кооперативов – соответствующие кооперативы;</w:t>
      </w:r>
    </w:p>
    <w:p w14:paraId="526D2A5F" w14:textId="77777777" w:rsidR="001E1394" w:rsidRPr="00487A4C" w:rsidRDefault="001E1394" w:rsidP="00B00E28">
      <w:pPr>
        <w:pStyle w:val="a6"/>
        <w:numPr>
          <w:ilvl w:val="0"/>
          <w:numId w:val="43"/>
        </w:numPr>
        <w:tabs>
          <w:tab w:val="left" w:pos="341"/>
          <w:tab w:val="left" w:pos="1010"/>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на территориях садоводческих объединений граждан – соответствующие объединения;</w:t>
      </w:r>
    </w:p>
    <w:p w14:paraId="40FF6F6E" w14:textId="77777777" w:rsidR="001E1394" w:rsidRPr="00487A4C" w:rsidRDefault="001E1394" w:rsidP="00B00E28">
      <w:pPr>
        <w:pStyle w:val="a6"/>
        <w:numPr>
          <w:ilvl w:val="0"/>
          <w:numId w:val="43"/>
        </w:numPr>
        <w:tabs>
          <w:tab w:val="left" w:pos="341"/>
          <w:tab w:val="left" w:pos="1010"/>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на тротуарах:</w:t>
      </w:r>
    </w:p>
    <w:p w14:paraId="22629E89" w14:textId="77777777" w:rsidR="001E1394" w:rsidRPr="00487A4C" w:rsidRDefault="001E1394" w:rsidP="00487A4C">
      <w:pPr>
        <w:pStyle w:val="a6"/>
        <w:tabs>
          <w:tab w:val="left" w:pos="112"/>
          <w:tab w:val="left" w:pos="1010"/>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 на организации, отвечающие за уборку и содержание тротуаров и газонов;</w:t>
      </w:r>
    </w:p>
    <w:p w14:paraId="3C68C3DD" w14:textId="77777777" w:rsidR="001E1394" w:rsidRPr="00487A4C" w:rsidRDefault="001E1394" w:rsidP="00487A4C">
      <w:pPr>
        <w:pStyle w:val="a6"/>
        <w:tabs>
          <w:tab w:val="left" w:pos="112"/>
          <w:tab w:val="left" w:pos="1010"/>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управлении/эксплуатацию многоквартирных домов, либо собственники помещений в многоквартирных домах;</w:t>
      </w:r>
    </w:p>
    <w:p w14:paraId="1A2EC3D0" w14:textId="77777777" w:rsidR="001E1394" w:rsidRPr="00487A4C" w:rsidRDefault="001E1394" w:rsidP="00487A4C">
      <w:pPr>
        <w:pStyle w:val="a6"/>
        <w:tabs>
          <w:tab w:val="left" w:pos="112"/>
          <w:tab w:val="left" w:pos="1010"/>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 находящихся на мостах, путепроводах, а также технических тротуаров, примыкающих к инженерным сооружениям и лестничным сходам, – организации, на балансе которых находятся данные инженерные сооружения, либо организации, эксплуатирующие их;</w:t>
      </w:r>
    </w:p>
    <w:p w14:paraId="0F1AC3D4" w14:textId="77777777" w:rsidR="001E1394" w:rsidRPr="00487A4C" w:rsidRDefault="001E1394" w:rsidP="00B00E28">
      <w:pPr>
        <w:pStyle w:val="a6"/>
        <w:numPr>
          <w:ilvl w:val="0"/>
          <w:numId w:val="43"/>
        </w:numPr>
        <w:tabs>
          <w:tab w:val="left" w:pos="341"/>
          <w:tab w:val="left" w:pos="1010"/>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 xml:space="preserve">на проезжей части по всей ширине дорог, площадей, мостов, путепроводов, улиц и проездов улично-дорожной сети, включая </w:t>
      </w:r>
      <w:proofErr w:type="spellStart"/>
      <w:r w:rsidRPr="00487A4C">
        <w:rPr>
          <w:rFonts w:ascii="Times New Roman" w:hAnsi="Times New Roman" w:cs="Times New Roman"/>
          <w:bCs/>
          <w:sz w:val="24"/>
          <w:szCs w:val="24"/>
        </w:rPr>
        <w:t>прилотковую</w:t>
      </w:r>
      <w:proofErr w:type="spellEnd"/>
      <w:r w:rsidRPr="00487A4C">
        <w:rPr>
          <w:rFonts w:ascii="Times New Roman" w:hAnsi="Times New Roman" w:cs="Times New Roman"/>
          <w:bCs/>
          <w:sz w:val="24"/>
          <w:szCs w:val="24"/>
        </w:rPr>
        <w:t xml:space="preserve"> зону – организации, отвечающие за уборку и содержание проезжей части;</w:t>
      </w:r>
    </w:p>
    <w:p w14:paraId="10D75783" w14:textId="77777777" w:rsidR="001E1394" w:rsidRPr="00487A4C" w:rsidRDefault="001E1394" w:rsidP="00B00E28">
      <w:pPr>
        <w:pStyle w:val="a6"/>
        <w:numPr>
          <w:ilvl w:val="0"/>
          <w:numId w:val="43"/>
        </w:numPr>
        <w:tabs>
          <w:tab w:val="left" w:pos="341"/>
          <w:tab w:val="left" w:pos="1010"/>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14:paraId="3044F89C" w14:textId="77777777" w:rsidR="001E1394" w:rsidRPr="00487A4C" w:rsidRDefault="001E1394" w:rsidP="00487A4C">
      <w:pPr>
        <w:tabs>
          <w:tab w:val="left" w:pos="341"/>
          <w:tab w:val="left" w:pos="1010"/>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14:paraId="61023F1A" w14:textId="77777777" w:rsidR="001E1394" w:rsidRPr="00487A4C" w:rsidRDefault="001E1394" w:rsidP="00B00E28">
      <w:pPr>
        <w:pStyle w:val="a6"/>
        <w:numPr>
          <w:ilvl w:val="0"/>
          <w:numId w:val="43"/>
        </w:numPr>
        <w:tabs>
          <w:tab w:val="left" w:pos="341"/>
          <w:tab w:val="left" w:pos="1010"/>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на объектах озеленения (парки, скверы,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14:paraId="2E3BBEC2" w14:textId="77777777" w:rsidR="001E1394" w:rsidRPr="00487A4C" w:rsidRDefault="001E1394" w:rsidP="00B00E28">
      <w:pPr>
        <w:pStyle w:val="a6"/>
        <w:numPr>
          <w:ilvl w:val="0"/>
          <w:numId w:val="43"/>
        </w:numPr>
        <w:tabs>
          <w:tab w:val="left" w:pos="341"/>
          <w:tab w:val="left" w:pos="1010"/>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тротуаров и газонов;</w:t>
      </w:r>
    </w:p>
    <w:p w14:paraId="4511EB0C" w14:textId="77777777" w:rsidR="001E1394" w:rsidRPr="00487A4C" w:rsidRDefault="001E1394" w:rsidP="00B00E28">
      <w:pPr>
        <w:pStyle w:val="a6"/>
        <w:numPr>
          <w:ilvl w:val="0"/>
          <w:numId w:val="43"/>
        </w:numPr>
        <w:tabs>
          <w:tab w:val="left" w:pos="341"/>
          <w:tab w:val="left" w:pos="1010"/>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 xml:space="preserve">на посадочных площадках городского общественного транспорта – организации, отвечающие за уборку и содержание тротуаров и газонов; </w:t>
      </w:r>
    </w:p>
    <w:p w14:paraId="5B730BA4" w14:textId="77777777" w:rsidR="001E1394" w:rsidRPr="00487A4C" w:rsidRDefault="001E1394" w:rsidP="00B00E28">
      <w:pPr>
        <w:pStyle w:val="a6"/>
        <w:numPr>
          <w:ilvl w:val="0"/>
          <w:numId w:val="43"/>
        </w:numPr>
        <w:tabs>
          <w:tab w:val="left" w:pos="341"/>
          <w:tab w:val="left" w:pos="1010"/>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lastRenderedPageBreak/>
        <w:t>на пересечениях железнодорожных переездов с проезжей частью дорог – организации, эксплуатирующие железнодорожные переезды;</w:t>
      </w:r>
    </w:p>
    <w:p w14:paraId="67927C13" w14:textId="77777777" w:rsidR="001E1394" w:rsidRPr="00487A4C" w:rsidRDefault="001E1394" w:rsidP="00B00E28">
      <w:pPr>
        <w:pStyle w:val="a6"/>
        <w:numPr>
          <w:ilvl w:val="0"/>
          <w:numId w:val="43"/>
        </w:numPr>
        <w:tabs>
          <w:tab w:val="left" w:pos="341"/>
          <w:tab w:val="left" w:pos="1010"/>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на прилегающих территориях, въездах и выездах с АЗС, АЗГС – владельцы указанных объектов;</w:t>
      </w:r>
    </w:p>
    <w:p w14:paraId="79AEDB83" w14:textId="77777777" w:rsidR="001E1394" w:rsidRPr="00487A4C" w:rsidRDefault="001E1394" w:rsidP="00B00E28">
      <w:pPr>
        <w:pStyle w:val="a6"/>
        <w:numPr>
          <w:ilvl w:val="0"/>
          <w:numId w:val="43"/>
        </w:numPr>
        <w:tabs>
          <w:tab w:val="left" w:pos="341"/>
          <w:tab w:val="left" w:pos="1010"/>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на территориях вокруг опор установок наружного освещения (УНО) и контактной сети, расположенных на тротуарах, – организации, отвечающие за уборку данной территории;</w:t>
      </w:r>
    </w:p>
    <w:p w14:paraId="44281F09" w14:textId="77777777" w:rsidR="001E1394" w:rsidRPr="00487A4C" w:rsidRDefault="001E1394" w:rsidP="00B00E28">
      <w:pPr>
        <w:pStyle w:val="a6"/>
        <w:numPr>
          <w:ilvl w:val="0"/>
          <w:numId w:val="43"/>
        </w:numPr>
        <w:tabs>
          <w:tab w:val="left" w:pos="341"/>
          <w:tab w:val="left" w:pos="1010"/>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на территориях (</w:t>
      </w:r>
      <w:proofErr w:type="spellStart"/>
      <w:r w:rsidRPr="00487A4C">
        <w:rPr>
          <w:rFonts w:ascii="Times New Roman" w:hAnsi="Times New Roman" w:cs="Times New Roman"/>
          <w:bCs/>
          <w:sz w:val="24"/>
          <w:szCs w:val="24"/>
        </w:rPr>
        <w:t>внутридворовых</w:t>
      </w:r>
      <w:proofErr w:type="spellEnd"/>
      <w:r w:rsidRPr="00487A4C">
        <w:rPr>
          <w:rFonts w:ascii="Times New Roman" w:hAnsi="Times New Roman" w:cs="Times New Roman"/>
          <w:bCs/>
          <w:sz w:val="24"/>
          <w:szCs w:val="24"/>
        </w:rPr>
        <w:t>) организаций, подъездов к ним – администрации организаций в собственности, владении, аренде которых находятся строения, расположенные на указанных территориях;</w:t>
      </w:r>
    </w:p>
    <w:p w14:paraId="523B6C38" w14:textId="77777777" w:rsidR="001E1394" w:rsidRPr="00487A4C" w:rsidRDefault="001E1394" w:rsidP="00B00E28">
      <w:pPr>
        <w:pStyle w:val="a6"/>
        <w:numPr>
          <w:ilvl w:val="0"/>
          <w:numId w:val="43"/>
        </w:numPr>
        <w:tabs>
          <w:tab w:val="left" w:pos="341"/>
          <w:tab w:val="left" w:pos="1010"/>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на территориях, прилегающих к акватории реки Карталы-</w:t>
      </w:r>
      <w:proofErr w:type="spellStart"/>
      <w:r w:rsidRPr="00487A4C">
        <w:rPr>
          <w:rFonts w:ascii="Times New Roman" w:hAnsi="Times New Roman" w:cs="Times New Roman"/>
          <w:bCs/>
          <w:sz w:val="24"/>
          <w:szCs w:val="24"/>
        </w:rPr>
        <w:t>Аят</w:t>
      </w:r>
      <w:proofErr w:type="spellEnd"/>
      <w:r w:rsidRPr="00487A4C">
        <w:rPr>
          <w:rFonts w:ascii="Times New Roman" w:hAnsi="Times New Roman" w:cs="Times New Roman"/>
          <w:bCs/>
          <w:sz w:val="24"/>
          <w:szCs w:val="24"/>
        </w:rPr>
        <w:t>, искусственных водоемов (прудов и пр.), карьеров в черте города Карталы, – администрация города и (или) пользователи объектов.</w:t>
      </w:r>
    </w:p>
    <w:p w14:paraId="4CB372EA" w14:textId="18F51780" w:rsidR="001E1394" w:rsidRPr="00487A4C" w:rsidRDefault="00A45B77"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60</w:t>
      </w:r>
      <w:r w:rsidR="001E1394" w:rsidRPr="00487A4C">
        <w:rPr>
          <w:rFonts w:ascii="Times New Roman" w:hAnsi="Times New Roman" w:cs="Times New Roman"/>
          <w:bCs/>
          <w:sz w:val="24"/>
          <w:szCs w:val="24"/>
        </w:rPr>
        <w:t>. Организацию благоустройства территорий, не закрепленных за юридическими, физическими лицами и индивидуальными предпринимателями (не закрепленных в карте-схеме), осуществляет уполномоченный администрацией КГП орган в соответствии с установленными полномочиями и в пределах средств, предусмотренных на эти цели бюджетом города.</w:t>
      </w:r>
    </w:p>
    <w:p w14:paraId="1B4C5B4B" w14:textId="39A4AE5F" w:rsidR="001E1394" w:rsidRPr="00487A4C" w:rsidRDefault="00A45B77"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61</w:t>
      </w:r>
      <w:r w:rsidR="001E1394" w:rsidRPr="00487A4C">
        <w:rPr>
          <w:rFonts w:ascii="Times New Roman" w:hAnsi="Times New Roman" w:cs="Times New Roman"/>
          <w:bCs/>
          <w:sz w:val="24"/>
          <w:szCs w:val="24"/>
        </w:rPr>
        <w:t>.</w:t>
      </w:r>
      <w:r>
        <w:rPr>
          <w:rFonts w:ascii="Times New Roman" w:hAnsi="Times New Roman" w:cs="Times New Roman"/>
          <w:bCs/>
          <w:sz w:val="24"/>
          <w:szCs w:val="24"/>
        </w:rPr>
        <w:t xml:space="preserve"> </w:t>
      </w:r>
      <w:r w:rsidR="001E1394" w:rsidRPr="00487A4C">
        <w:rPr>
          <w:rFonts w:ascii="Times New Roman" w:hAnsi="Times New Roman" w:cs="Times New Roman"/>
          <w:bCs/>
          <w:sz w:val="24"/>
          <w:szCs w:val="24"/>
        </w:rPr>
        <w:t xml:space="preserve">Уполномоченный </w:t>
      </w:r>
      <w:proofErr w:type="gramStart"/>
      <w:r w:rsidR="001E1394" w:rsidRPr="00487A4C">
        <w:rPr>
          <w:rFonts w:ascii="Times New Roman" w:hAnsi="Times New Roman" w:cs="Times New Roman"/>
          <w:bCs/>
          <w:sz w:val="24"/>
          <w:szCs w:val="24"/>
        </w:rPr>
        <w:t>орган  обеспечивает</w:t>
      </w:r>
      <w:proofErr w:type="gramEnd"/>
      <w:r w:rsidR="001E1394" w:rsidRPr="00487A4C">
        <w:rPr>
          <w:rFonts w:ascii="Times New Roman" w:hAnsi="Times New Roman" w:cs="Times New Roman"/>
          <w:bCs/>
          <w:sz w:val="24"/>
          <w:szCs w:val="24"/>
        </w:rPr>
        <w:t>:</w:t>
      </w:r>
    </w:p>
    <w:p w14:paraId="5B570F61" w14:textId="77777777" w:rsidR="001E1394" w:rsidRPr="00487A4C" w:rsidRDefault="001E1394" w:rsidP="00865051">
      <w:pPr>
        <w:widowControl w:val="0"/>
        <w:shd w:val="clear" w:color="auto" w:fill="FFFFFF" w:themeFill="background1"/>
        <w:tabs>
          <w:tab w:val="left" w:pos="42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1)</w:t>
      </w:r>
      <w:r w:rsidRPr="00487A4C">
        <w:rPr>
          <w:rFonts w:ascii="Times New Roman" w:hAnsi="Times New Roman" w:cs="Times New Roman"/>
          <w:bCs/>
          <w:sz w:val="24"/>
          <w:szCs w:val="24"/>
        </w:rPr>
        <w:tab/>
        <w:t>выполнение работ по ремонту и содержанию, в том числе в зимний период, объектов благоустройства (дороги, тротуары, пешеходные дорожки, газоны и иные) улично-дорожной сети в границах "красных линий";</w:t>
      </w:r>
    </w:p>
    <w:p w14:paraId="35F5F2DA" w14:textId="77777777" w:rsidR="001E1394" w:rsidRPr="00487A4C" w:rsidRDefault="001E1394" w:rsidP="00865051">
      <w:pPr>
        <w:widowControl w:val="0"/>
        <w:shd w:val="clear" w:color="auto" w:fill="FFFFFF" w:themeFill="background1"/>
        <w:tabs>
          <w:tab w:val="left" w:pos="42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2)</w:t>
      </w:r>
      <w:r w:rsidRPr="00487A4C">
        <w:rPr>
          <w:rFonts w:ascii="Times New Roman" w:hAnsi="Times New Roman" w:cs="Times New Roman"/>
          <w:bCs/>
          <w:sz w:val="24"/>
          <w:szCs w:val="24"/>
        </w:rPr>
        <w:tab/>
        <w:t>организацию работ по текущему содержанию парковок (карманов) вдоль проезжих частей;</w:t>
      </w:r>
    </w:p>
    <w:p w14:paraId="37725D47" w14:textId="77777777" w:rsidR="001E1394" w:rsidRPr="00487A4C" w:rsidRDefault="001E1394" w:rsidP="00865051">
      <w:pPr>
        <w:widowControl w:val="0"/>
        <w:shd w:val="clear" w:color="auto" w:fill="FFFFFF" w:themeFill="background1"/>
        <w:tabs>
          <w:tab w:val="left" w:pos="42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3)</w:t>
      </w:r>
      <w:r w:rsidRPr="00487A4C">
        <w:rPr>
          <w:rFonts w:ascii="Times New Roman" w:hAnsi="Times New Roman" w:cs="Times New Roman"/>
          <w:bCs/>
          <w:sz w:val="24"/>
          <w:szCs w:val="24"/>
        </w:rPr>
        <w:tab/>
        <w:t>организацию работ по санитарной уборке территорий остановок, прилегающих к трамвайным путям, конечных остановок маршрутных такси и общественного транспорта, включая очистку урн от мусора;</w:t>
      </w:r>
    </w:p>
    <w:p w14:paraId="39713C98" w14:textId="77777777" w:rsidR="001E1394" w:rsidRPr="00487A4C" w:rsidRDefault="001E1394" w:rsidP="00865051">
      <w:pPr>
        <w:widowControl w:val="0"/>
        <w:shd w:val="clear" w:color="auto" w:fill="FFFFFF" w:themeFill="background1"/>
        <w:tabs>
          <w:tab w:val="left" w:pos="42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4)</w:t>
      </w:r>
      <w:r w:rsidRPr="00487A4C">
        <w:rPr>
          <w:rFonts w:ascii="Times New Roman" w:hAnsi="Times New Roman" w:cs="Times New Roman"/>
          <w:bCs/>
          <w:sz w:val="24"/>
          <w:szCs w:val="24"/>
        </w:rPr>
        <w:tab/>
        <w:t>содержание городской системы ливневой канализации (за исключением дренажных систем, входящих в стоимость здания (объекта));</w:t>
      </w:r>
    </w:p>
    <w:p w14:paraId="482E57DA" w14:textId="77777777" w:rsidR="001E1394" w:rsidRPr="00487A4C" w:rsidRDefault="001E1394" w:rsidP="00865051">
      <w:pPr>
        <w:widowControl w:val="0"/>
        <w:shd w:val="clear" w:color="auto" w:fill="FFFFFF" w:themeFill="background1"/>
        <w:tabs>
          <w:tab w:val="left" w:pos="42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5)</w:t>
      </w:r>
      <w:r w:rsidRPr="00487A4C">
        <w:rPr>
          <w:rFonts w:ascii="Times New Roman" w:hAnsi="Times New Roman" w:cs="Times New Roman"/>
          <w:bCs/>
          <w:sz w:val="24"/>
          <w:szCs w:val="24"/>
        </w:rPr>
        <w:tab/>
        <w:t>организацию работ по санитарной уборке территорий городских пляжей;</w:t>
      </w:r>
    </w:p>
    <w:p w14:paraId="34ED2EB9" w14:textId="77777777" w:rsidR="001E1394" w:rsidRPr="00487A4C" w:rsidRDefault="001E1394" w:rsidP="00865051">
      <w:pPr>
        <w:widowControl w:val="0"/>
        <w:shd w:val="clear" w:color="auto" w:fill="FFFFFF" w:themeFill="background1"/>
        <w:tabs>
          <w:tab w:val="left" w:pos="42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6)</w:t>
      </w:r>
      <w:r w:rsidRPr="00487A4C">
        <w:rPr>
          <w:rFonts w:ascii="Times New Roman" w:hAnsi="Times New Roman" w:cs="Times New Roman"/>
          <w:bCs/>
          <w:sz w:val="24"/>
          <w:szCs w:val="24"/>
        </w:rPr>
        <w:tab/>
        <w:t>организацию работ по санитарной уборке городских кладбищ;</w:t>
      </w:r>
    </w:p>
    <w:p w14:paraId="0A263199" w14:textId="77777777" w:rsidR="001E1394" w:rsidRPr="00487A4C" w:rsidRDefault="001E1394" w:rsidP="00865051">
      <w:pPr>
        <w:widowControl w:val="0"/>
        <w:shd w:val="clear" w:color="auto" w:fill="FFFFFF" w:themeFill="background1"/>
        <w:tabs>
          <w:tab w:val="left" w:pos="42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7)</w:t>
      </w:r>
      <w:r w:rsidRPr="00487A4C">
        <w:rPr>
          <w:rFonts w:ascii="Times New Roman" w:hAnsi="Times New Roman" w:cs="Times New Roman"/>
          <w:bCs/>
          <w:sz w:val="24"/>
          <w:szCs w:val="24"/>
        </w:rPr>
        <w:tab/>
        <w:t>организацию содержания объектов благоустройства (навесы, скамейки, урны) остановочных площадок общественного транспорта в части ремонта и эстетического состояния, за исключением имеющих ТОК;</w:t>
      </w:r>
    </w:p>
    <w:p w14:paraId="76496B82" w14:textId="77777777" w:rsidR="001E1394" w:rsidRPr="00487A4C" w:rsidRDefault="001E1394"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8) организацию работ по ликвидации несанкционированных свалок отходов на земельных участках, находящихся в муниципальной собственности, и земельных участках, государственная собственность на которые не разграничена, в соответствии с муниципальными правовыми актами Администрации КГП;</w:t>
      </w:r>
    </w:p>
    <w:p w14:paraId="79AE4B84" w14:textId="77777777" w:rsidR="001E1394" w:rsidRPr="00487A4C" w:rsidRDefault="001E1394"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9) разработку и реализацию программных мероприятий по благоустройству территорий индивидуальной частной застройки (поселков);</w:t>
      </w:r>
    </w:p>
    <w:p w14:paraId="2E93F95F" w14:textId="77777777" w:rsidR="001E1394" w:rsidRPr="00487A4C" w:rsidRDefault="001E1394"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10)</w:t>
      </w:r>
      <w:r w:rsidRPr="00487A4C">
        <w:rPr>
          <w:rFonts w:ascii="Times New Roman" w:hAnsi="Times New Roman" w:cs="Times New Roman"/>
          <w:bCs/>
          <w:sz w:val="24"/>
          <w:szCs w:val="24"/>
        </w:rPr>
        <w:tab/>
        <w:t>организацию работ по содержанию систем поверхностных водоотводных сооружений, не являющихся инженерными сооружениями, на территориях индивидуальной частной застройки (поселков) и промышленной застройки;</w:t>
      </w:r>
    </w:p>
    <w:p w14:paraId="7DD27312" w14:textId="2048BDC5" w:rsidR="001E1394" w:rsidRPr="00487A4C" w:rsidRDefault="00A45B77"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6</w:t>
      </w:r>
      <w:r w:rsidR="001E1394" w:rsidRPr="00487A4C">
        <w:rPr>
          <w:rFonts w:ascii="Times New Roman" w:hAnsi="Times New Roman" w:cs="Times New Roman"/>
          <w:bCs/>
          <w:sz w:val="24"/>
          <w:szCs w:val="24"/>
        </w:rPr>
        <w:t>2. Уборка придомовых территорий, мест массового пребывания людей (подходы к территории рынков, торговые зоны и др.) производится в течение всего рабочего дня.</w:t>
      </w:r>
    </w:p>
    <w:p w14:paraId="0D957746" w14:textId="3EAEA8D3" w:rsidR="001E1394" w:rsidRPr="00487A4C" w:rsidRDefault="001E1394"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 xml:space="preserve"> </w:t>
      </w:r>
      <w:r w:rsidR="00A45B77">
        <w:rPr>
          <w:rFonts w:ascii="Times New Roman" w:hAnsi="Times New Roman" w:cs="Times New Roman"/>
          <w:bCs/>
          <w:sz w:val="24"/>
          <w:szCs w:val="24"/>
        </w:rPr>
        <w:t>6</w:t>
      </w:r>
      <w:r w:rsidRPr="00487A4C">
        <w:rPr>
          <w:rFonts w:ascii="Times New Roman" w:hAnsi="Times New Roman" w:cs="Times New Roman"/>
          <w:bCs/>
          <w:sz w:val="24"/>
          <w:szCs w:val="24"/>
        </w:rPr>
        <w:t>3. Вывоз скола асфальта при проведении дорожно-ремонтных работ производится организациями, проводящими работы: на главных магистралях города – незамедлительно (в ходе работ), на остальных улицах и во дворах – в течение суток.</w:t>
      </w:r>
    </w:p>
    <w:p w14:paraId="3A0D641D" w14:textId="166F05DE" w:rsidR="001E1394" w:rsidRPr="00487A4C" w:rsidRDefault="00A45B77"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6</w:t>
      </w:r>
      <w:r w:rsidR="001E1394" w:rsidRPr="00487A4C">
        <w:rPr>
          <w:rFonts w:ascii="Times New Roman" w:hAnsi="Times New Roman" w:cs="Times New Roman"/>
          <w:bCs/>
          <w:sz w:val="24"/>
          <w:szCs w:val="24"/>
        </w:rPr>
        <w:t xml:space="preserve">4. Уборка отходов от сноса (обрезки) зелёных насаждений осуществляется организациями, производящими работы по сносу (обрезке) данных зелёных насаждений. </w:t>
      </w:r>
    </w:p>
    <w:p w14:paraId="2EC68268" w14:textId="1327E2D5" w:rsidR="001E1394" w:rsidRPr="00487A4C" w:rsidRDefault="00A45B77"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6</w:t>
      </w:r>
      <w:r w:rsidR="001E1394" w:rsidRPr="00487A4C">
        <w:rPr>
          <w:rFonts w:ascii="Times New Roman" w:hAnsi="Times New Roman" w:cs="Times New Roman"/>
          <w:bCs/>
          <w:sz w:val="24"/>
          <w:szCs w:val="24"/>
        </w:rPr>
        <w:t xml:space="preserve">5. Вывоз отходов от сноса (обрезки) зелёных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w:t>
      </w:r>
    </w:p>
    <w:p w14:paraId="10858968" w14:textId="0982CA15" w:rsidR="001E1394" w:rsidRPr="00487A4C" w:rsidRDefault="00A45B77"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lastRenderedPageBreak/>
        <w:t>66</w:t>
      </w:r>
      <w:r w:rsidR="001E1394" w:rsidRPr="00487A4C">
        <w:rPr>
          <w:rFonts w:ascii="Times New Roman" w:hAnsi="Times New Roman" w:cs="Times New Roman"/>
          <w:bCs/>
          <w:sz w:val="24"/>
          <w:szCs w:val="24"/>
        </w:rPr>
        <w:t xml:space="preserve">. Пни, оставшиеся после сноса зелёных насаждений, удаляются в течение </w:t>
      </w:r>
      <w:r w:rsidR="001E1394" w:rsidRPr="00487A4C">
        <w:rPr>
          <w:rFonts w:ascii="Times New Roman" w:hAnsi="Times New Roman" w:cs="Times New Roman"/>
          <w:bCs/>
          <w:sz w:val="24"/>
          <w:szCs w:val="24"/>
        </w:rPr>
        <w:br/>
        <w:t>10 (десяти) суток на основных улицах и магистралях города, и в течение 20 (двадцати) суток – на улицах второстепенного значения и дворовых территориях.</w:t>
      </w:r>
    </w:p>
    <w:p w14:paraId="6DF5020B" w14:textId="23584C20" w:rsidR="001E1394" w:rsidRPr="00487A4C" w:rsidRDefault="00A45B77"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67</w:t>
      </w:r>
      <w:r w:rsidR="001E1394" w:rsidRPr="00487A4C">
        <w:rPr>
          <w:rFonts w:ascii="Times New Roman" w:hAnsi="Times New Roman" w:cs="Times New Roman"/>
          <w:bCs/>
          <w:sz w:val="24"/>
          <w:szCs w:val="24"/>
        </w:rPr>
        <w:t xml:space="preserve">. Упавшие деревья удаляются собственником (пользователем) отведённой (прилегающей) территории немедленно с проезжей части дорог, тротуаров, от </w:t>
      </w:r>
      <w:proofErr w:type="spellStart"/>
      <w:r w:rsidR="001E1394" w:rsidRPr="00487A4C">
        <w:rPr>
          <w:rFonts w:ascii="Times New Roman" w:hAnsi="Times New Roman" w:cs="Times New Roman"/>
          <w:bCs/>
          <w:sz w:val="24"/>
          <w:szCs w:val="24"/>
        </w:rPr>
        <w:t>токонесущих</w:t>
      </w:r>
      <w:proofErr w:type="spellEnd"/>
      <w:r w:rsidR="001E1394" w:rsidRPr="00487A4C">
        <w:rPr>
          <w:rFonts w:ascii="Times New Roman" w:hAnsi="Times New Roman" w:cs="Times New Roman"/>
          <w:bCs/>
          <w:sz w:val="24"/>
          <w:szCs w:val="24"/>
        </w:rPr>
        <w:t xml:space="preserve"> проводов, фасадов жилых и производственных зданий, а с других территорий – в течение суток с момента обнаружения. </w:t>
      </w:r>
    </w:p>
    <w:p w14:paraId="6B5C40BA" w14:textId="33E55F50" w:rsidR="001E1394" w:rsidRPr="00487A4C" w:rsidRDefault="00A45B77"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68</w:t>
      </w:r>
      <w:r w:rsidR="001E1394" w:rsidRPr="00487A4C">
        <w:rPr>
          <w:rFonts w:ascii="Times New Roman" w:hAnsi="Times New Roman" w:cs="Times New Roman"/>
          <w:bCs/>
          <w:sz w:val="24"/>
          <w:szCs w:val="24"/>
        </w:rPr>
        <w:t>. Не допускается складирование спила, упавших деревьев, веток, опавшей листвы и смета на площадках накопления ТКО.</w:t>
      </w:r>
    </w:p>
    <w:p w14:paraId="18061DAF" w14:textId="77777777" w:rsidR="00A45B77" w:rsidRDefault="00A45B77" w:rsidP="00487A4C">
      <w:pPr>
        <w:widowControl w:val="0"/>
        <w:shd w:val="clear" w:color="auto" w:fill="FFFFFF" w:themeFill="background1"/>
        <w:tabs>
          <w:tab w:val="left" w:pos="1134"/>
          <w:tab w:val="left" w:pos="1276"/>
        </w:tabs>
        <w:spacing w:after="0" w:line="240" w:lineRule="auto"/>
        <w:ind w:left="-426" w:right="-52" w:firstLine="710"/>
        <w:jc w:val="center"/>
        <w:rPr>
          <w:rFonts w:ascii="Times New Roman" w:hAnsi="Times New Roman" w:cs="Times New Roman"/>
          <w:bCs/>
          <w:sz w:val="24"/>
          <w:szCs w:val="24"/>
        </w:rPr>
      </w:pPr>
    </w:p>
    <w:p w14:paraId="0D33ADEB" w14:textId="01864B5F" w:rsidR="001E1394" w:rsidRPr="00487A4C" w:rsidRDefault="001E1394" w:rsidP="00A45B77">
      <w:pPr>
        <w:widowControl w:val="0"/>
        <w:shd w:val="clear" w:color="auto" w:fill="FFFFFF" w:themeFill="background1"/>
        <w:tabs>
          <w:tab w:val="left" w:pos="1134"/>
          <w:tab w:val="left" w:pos="1276"/>
        </w:tabs>
        <w:spacing w:after="0" w:line="240" w:lineRule="auto"/>
        <w:ind w:left="-426" w:right="-52" w:firstLine="710"/>
        <w:rPr>
          <w:rFonts w:ascii="Times New Roman" w:hAnsi="Times New Roman" w:cs="Times New Roman"/>
          <w:bCs/>
          <w:sz w:val="24"/>
          <w:szCs w:val="24"/>
        </w:rPr>
      </w:pPr>
      <w:r w:rsidRPr="00487A4C">
        <w:rPr>
          <w:rFonts w:ascii="Times New Roman" w:hAnsi="Times New Roman" w:cs="Times New Roman"/>
          <w:bCs/>
          <w:sz w:val="24"/>
          <w:szCs w:val="24"/>
        </w:rPr>
        <w:t xml:space="preserve">Статья </w:t>
      </w:r>
      <w:proofErr w:type="gramStart"/>
      <w:r w:rsidRPr="00487A4C">
        <w:rPr>
          <w:rFonts w:ascii="Times New Roman" w:hAnsi="Times New Roman" w:cs="Times New Roman"/>
          <w:bCs/>
          <w:sz w:val="24"/>
          <w:szCs w:val="24"/>
        </w:rPr>
        <w:t>4 .</w:t>
      </w:r>
      <w:proofErr w:type="gramEnd"/>
      <w:r w:rsidRPr="00487A4C">
        <w:rPr>
          <w:rFonts w:ascii="Times New Roman" w:hAnsi="Times New Roman" w:cs="Times New Roman"/>
          <w:bCs/>
          <w:sz w:val="24"/>
          <w:szCs w:val="24"/>
        </w:rPr>
        <w:t xml:space="preserve"> Виды работ по благоустройству и их периодичность.</w:t>
      </w:r>
    </w:p>
    <w:p w14:paraId="307D6EEB" w14:textId="747D2E4A" w:rsidR="001E1394" w:rsidRPr="00487A4C" w:rsidRDefault="00A45B77"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69</w:t>
      </w:r>
      <w:r w:rsidR="001E1394" w:rsidRPr="00487A4C">
        <w:rPr>
          <w:rFonts w:ascii="Times New Roman" w:hAnsi="Times New Roman" w:cs="Times New Roman"/>
          <w:bCs/>
          <w:sz w:val="24"/>
          <w:szCs w:val="24"/>
        </w:rPr>
        <w:t>. Работы по содержанию объектов благоустройства включают:</w:t>
      </w:r>
    </w:p>
    <w:p w14:paraId="571506DF" w14:textId="77777777" w:rsidR="001E1394" w:rsidRPr="00487A4C" w:rsidRDefault="001E1394"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1) регулярный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14:paraId="5CB584DF" w14:textId="77777777" w:rsidR="001E1394" w:rsidRPr="00487A4C" w:rsidRDefault="001E1394"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2) исправление повреждений отдельных элементов благоустройства при необходимости;</w:t>
      </w:r>
    </w:p>
    <w:p w14:paraId="3AB737BA" w14:textId="77777777" w:rsidR="001E1394" w:rsidRPr="00487A4C" w:rsidRDefault="001E1394"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3) мероприятия по уходу за деревьями и кустарниками (в том числе замена старых, усыхающих, больных на новые здоровые насаждения), газонами, цветниками (полив, стрижка газонов и т.д.) по установленным нормативам;</w:t>
      </w:r>
    </w:p>
    <w:p w14:paraId="21E1B6CF" w14:textId="77777777" w:rsidR="001E1394" w:rsidRPr="00487A4C" w:rsidRDefault="001E1394"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14:paraId="6B2EEDAD" w14:textId="77777777" w:rsidR="001E1394" w:rsidRPr="00487A4C" w:rsidRDefault="001E1394"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 xml:space="preserve">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 (кроме поверхностей, имеющих полимерное покрытие); </w:t>
      </w:r>
    </w:p>
    <w:p w14:paraId="0260F4D2" w14:textId="77777777" w:rsidR="001E1394" w:rsidRPr="00487A4C" w:rsidRDefault="001E1394"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 xml:space="preserve">6) очистку мусоросборников, их мойку и дезинфекцию в соответствии с санитарными правилами и нормами; </w:t>
      </w:r>
    </w:p>
    <w:p w14:paraId="5C9CD037" w14:textId="77777777" w:rsidR="001E1394" w:rsidRPr="00487A4C" w:rsidRDefault="001E1394"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7) очистку от мусора урн производится согласно действующим санитарно-эпидемиологическими требования к содержанию территорий городских поселений;</w:t>
      </w:r>
    </w:p>
    <w:p w14:paraId="06ECA31B" w14:textId="77777777" w:rsidR="001E1394" w:rsidRPr="00487A4C" w:rsidRDefault="001E1394"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 xml:space="preserve">8) регулярную уборку территории и проведение иных технологических операций для поддержания объектов благоустройства в чистоте; </w:t>
      </w:r>
    </w:p>
    <w:p w14:paraId="3F39F41D" w14:textId="77777777" w:rsidR="001E1394" w:rsidRPr="00487A4C" w:rsidRDefault="001E1394"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 xml:space="preserve">9) сбор и вывоз отходов по планово-регулярной системе. </w:t>
      </w:r>
    </w:p>
    <w:p w14:paraId="2D56C3F1" w14:textId="440063BE" w:rsidR="001E1394" w:rsidRPr="00487A4C" w:rsidRDefault="00A45B77"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70</w:t>
      </w:r>
      <w:r w:rsidR="001E1394" w:rsidRPr="00487A4C">
        <w:rPr>
          <w:rFonts w:ascii="Times New Roman" w:hAnsi="Times New Roman" w:cs="Times New Roman"/>
          <w:bCs/>
          <w:sz w:val="24"/>
          <w:szCs w:val="24"/>
        </w:rPr>
        <w:t>. Работы по ремонту (текущему, капитальному) объектов благоустройства включают:</w:t>
      </w:r>
    </w:p>
    <w:p w14:paraId="74A7D25C" w14:textId="77777777" w:rsidR="001E1394" w:rsidRPr="00487A4C" w:rsidRDefault="001E1394" w:rsidP="00A45B77">
      <w:pPr>
        <w:widowControl w:val="0"/>
        <w:shd w:val="clear" w:color="auto" w:fill="FFFFFF" w:themeFill="background1"/>
        <w:tabs>
          <w:tab w:val="left" w:pos="567"/>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1)</w:t>
      </w:r>
      <w:r w:rsidRPr="00487A4C">
        <w:rPr>
          <w:rFonts w:ascii="Times New Roman" w:hAnsi="Times New Roman" w:cs="Times New Roman"/>
          <w:bCs/>
          <w:sz w:val="24"/>
          <w:szCs w:val="24"/>
        </w:rPr>
        <w:tab/>
        <w:t>восстановление и замену покрытий дорог, проездов, тротуаров и их конструктивных элементов;</w:t>
      </w:r>
    </w:p>
    <w:p w14:paraId="653DFD25" w14:textId="77777777" w:rsidR="001E1394" w:rsidRPr="00487A4C" w:rsidRDefault="001E1394" w:rsidP="00A45B77">
      <w:pPr>
        <w:widowControl w:val="0"/>
        <w:shd w:val="clear" w:color="auto" w:fill="FFFFFF" w:themeFill="background1"/>
        <w:tabs>
          <w:tab w:val="left" w:pos="567"/>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2)</w:t>
      </w:r>
      <w:r w:rsidRPr="00487A4C">
        <w:rPr>
          <w:rFonts w:ascii="Times New Roman" w:hAnsi="Times New Roman" w:cs="Times New Roman"/>
          <w:bCs/>
          <w:sz w:val="24"/>
          <w:szCs w:val="24"/>
        </w:rPr>
        <w:tab/>
        <w:t>установку, замену, восстановление МАФ и их отдельных элементов;</w:t>
      </w:r>
    </w:p>
    <w:p w14:paraId="162559AC" w14:textId="77777777" w:rsidR="001E1394" w:rsidRPr="00487A4C" w:rsidRDefault="001E1394" w:rsidP="00A45B77">
      <w:pPr>
        <w:widowControl w:val="0"/>
        <w:shd w:val="clear" w:color="auto" w:fill="FFFFFF" w:themeFill="background1"/>
        <w:tabs>
          <w:tab w:val="left" w:pos="567"/>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3)</w:t>
      </w:r>
      <w:r w:rsidRPr="00487A4C">
        <w:rPr>
          <w:rFonts w:ascii="Times New Roman" w:hAnsi="Times New Roman" w:cs="Times New Roman"/>
          <w:bCs/>
          <w:sz w:val="24"/>
          <w:szCs w:val="24"/>
        </w:rPr>
        <w:tab/>
        <w:t>установку мусоросборников, урн с дальнейшей заменой с учетом износа, оборудование и восстановление контейнерных площадок в соответствии с санитарными правилами и нормами;</w:t>
      </w:r>
    </w:p>
    <w:p w14:paraId="31EDDE2C" w14:textId="77777777" w:rsidR="001E1394" w:rsidRPr="00487A4C" w:rsidRDefault="001E1394" w:rsidP="00A45B77">
      <w:pPr>
        <w:widowControl w:val="0"/>
        <w:shd w:val="clear" w:color="auto" w:fill="FFFFFF" w:themeFill="background1"/>
        <w:tabs>
          <w:tab w:val="left" w:pos="567"/>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4)</w:t>
      </w:r>
      <w:r w:rsidRPr="00487A4C">
        <w:rPr>
          <w:rFonts w:ascii="Times New Roman" w:hAnsi="Times New Roman" w:cs="Times New Roman"/>
          <w:bCs/>
          <w:sz w:val="24"/>
          <w:szCs w:val="24"/>
        </w:rPr>
        <w:tab/>
        <w:t>текущий ремонт зеленых насаждений;</w:t>
      </w:r>
    </w:p>
    <w:p w14:paraId="0D710ACA" w14:textId="77777777" w:rsidR="001E1394" w:rsidRPr="00487A4C" w:rsidRDefault="001E1394" w:rsidP="00A45B77">
      <w:pPr>
        <w:widowControl w:val="0"/>
        <w:shd w:val="clear" w:color="auto" w:fill="FFFFFF" w:themeFill="background1"/>
        <w:tabs>
          <w:tab w:val="left" w:pos="567"/>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5)</w:t>
      </w:r>
      <w:r w:rsidRPr="00487A4C">
        <w:rPr>
          <w:rFonts w:ascii="Times New Roman" w:hAnsi="Times New Roman" w:cs="Times New Roman"/>
          <w:bCs/>
          <w:sz w:val="24"/>
          <w:szCs w:val="24"/>
        </w:rPr>
        <w:tab/>
        <w:t>ремонт и восстановление разрушенных ограждений и оборудования спортивных, хозяйственных площадок и площадок для отдыха граждан;</w:t>
      </w:r>
    </w:p>
    <w:p w14:paraId="44B7A1D4" w14:textId="77777777" w:rsidR="001E1394" w:rsidRPr="00487A4C" w:rsidRDefault="001E1394" w:rsidP="00A45B77">
      <w:pPr>
        <w:widowControl w:val="0"/>
        <w:shd w:val="clear" w:color="auto" w:fill="FFFFFF" w:themeFill="background1"/>
        <w:tabs>
          <w:tab w:val="left" w:pos="567"/>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6)</w:t>
      </w:r>
      <w:r w:rsidRPr="00487A4C">
        <w:rPr>
          <w:rFonts w:ascii="Times New Roman" w:hAnsi="Times New Roman" w:cs="Times New Roman"/>
          <w:bCs/>
          <w:sz w:val="24"/>
          <w:szCs w:val="24"/>
        </w:rPr>
        <w:tab/>
        <w:t>восстановление объектов наружного освещения, окраску опор наружного освещения, но не реже одного раза в два года;</w:t>
      </w:r>
    </w:p>
    <w:p w14:paraId="53C80F91" w14:textId="77777777" w:rsidR="001E1394" w:rsidRPr="00487A4C" w:rsidRDefault="001E1394" w:rsidP="00A45B77">
      <w:pPr>
        <w:widowControl w:val="0"/>
        <w:shd w:val="clear" w:color="auto" w:fill="FFFFFF" w:themeFill="background1"/>
        <w:tabs>
          <w:tab w:val="left" w:pos="567"/>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7)</w:t>
      </w:r>
      <w:r w:rsidRPr="00487A4C">
        <w:rPr>
          <w:rFonts w:ascii="Times New Roman" w:hAnsi="Times New Roman" w:cs="Times New Roman"/>
          <w:bCs/>
          <w:sz w:val="24"/>
          <w:szCs w:val="24"/>
        </w:rPr>
        <w:tab/>
        <w:t xml:space="preserve">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деревьев и кустарников, удаление поросли, стрижку и </w:t>
      </w:r>
      <w:proofErr w:type="spellStart"/>
      <w:r w:rsidRPr="00487A4C">
        <w:rPr>
          <w:rFonts w:ascii="Times New Roman" w:hAnsi="Times New Roman" w:cs="Times New Roman"/>
          <w:bCs/>
          <w:sz w:val="24"/>
          <w:szCs w:val="24"/>
        </w:rPr>
        <w:t>кронирование</w:t>
      </w:r>
      <w:proofErr w:type="spellEnd"/>
      <w:r w:rsidRPr="00487A4C">
        <w:rPr>
          <w:rFonts w:ascii="Times New Roman" w:hAnsi="Times New Roman" w:cs="Times New Roman"/>
          <w:bCs/>
          <w:sz w:val="24"/>
          <w:szCs w:val="24"/>
        </w:rPr>
        <w:t xml:space="preserve"> живой изгороди, лечение ран.</w:t>
      </w:r>
    </w:p>
    <w:p w14:paraId="3D0A0771" w14:textId="77777777" w:rsidR="001E1394" w:rsidRPr="00487A4C" w:rsidRDefault="001E1394" w:rsidP="00A45B77">
      <w:pPr>
        <w:widowControl w:val="0"/>
        <w:shd w:val="clear" w:color="auto" w:fill="FFFFFF" w:themeFill="background1"/>
        <w:tabs>
          <w:tab w:val="left" w:pos="567"/>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 xml:space="preserve">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w:t>
      </w:r>
      <w:r w:rsidRPr="00487A4C">
        <w:rPr>
          <w:rFonts w:ascii="Times New Roman" w:hAnsi="Times New Roman" w:cs="Times New Roman"/>
          <w:bCs/>
          <w:sz w:val="24"/>
          <w:szCs w:val="24"/>
        </w:rPr>
        <w:lastRenderedPageBreak/>
        <w:t>благоустройства.</w:t>
      </w:r>
    </w:p>
    <w:p w14:paraId="44CC44C1" w14:textId="64754647" w:rsidR="001E1394" w:rsidRPr="00487A4C" w:rsidRDefault="00A45B77" w:rsidP="00A45B77">
      <w:pPr>
        <w:widowControl w:val="0"/>
        <w:shd w:val="clear" w:color="auto" w:fill="FFFFFF" w:themeFill="background1"/>
        <w:tabs>
          <w:tab w:val="left" w:pos="567"/>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71</w:t>
      </w:r>
      <w:r w:rsidR="001E1394" w:rsidRPr="00487A4C">
        <w:rPr>
          <w:rFonts w:ascii="Times New Roman" w:hAnsi="Times New Roman" w:cs="Times New Roman"/>
          <w:bCs/>
          <w:sz w:val="24"/>
          <w:szCs w:val="24"/>
        </w:rPr>
        <w:t>.</w:t>
      </w:r>
      <w:r w:rsidR="001E1394" w:rsidRPr="00487A4C">
        <w:rPr>
          <w:rFonts w:ascii="Times New Roman" w:hAnsi="Times New Roman" w:cs="Times New Roman"/>
          <w:bCs/>
          <w:sz w:val="24"/>
          <w:szCs w:val="24"/>
        </w:rPr>
        <w:tab/>
        <w:t>Работы по созданию новых объектов благоустройства включают:</w:t>
      </w:r>
    </w:p>
    <w:p w14:paraId="6B767D9F" w14:textId="77777777" w:rsidR="001E1394" w:rsidRPr="00487A4C" w:rsidRDefault="001E1394" w:rsidP="00A45B77">
      <w:pPr>
        <w:widowControl w:val="0"/>
        <w:shd w:val="clear" w:color="auto" w:fill="FFFFFF" w:themeFill="background1"/>
        <w:tabs>
          <w:tab w:val="left" w:pos="567"/>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1)</w:t>
      </w:r>
      <w:r w:rsidRPr="00487A4C">
        <w:rPr>
          <w:rFonts w:ascii="Times New Roman" w:hAnsi="Times New Roman" w:cs="Times New Roman"/>
          <w:bCs/>
          <w:sz w:val="24"/>
          <w:szCs w:val="24"/>
        </w:rPr>
        <w:tab/>
        <w:t>ландшафтные работы: устройство покрытий поверхности (в том числе с использованием тротуарной плитки), дорожек, автостоянок, площадок, установку МАФ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т.п.);</w:t>
      </w:r>
    </w:p>
    <w:p w14:paraId="3BBE30FA" w14:textId="77777777" w:rsidR="001E1394" w:rsidRPr="00487A4C" w:rsidRDefault="001E1394" w:rsidP="00A45B77">
      <w:pPr>
        <w:widowControl w:val="0"/>
        <w:shd w:val="clear" w:color="auto" w:fill="FFFFFF" w:themeFill="background1"/>
        <w:tabs>
          <w:tab w:val="left" w:pos="709"/>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2)</w:t>
      </w:r>
      <w:r w:rsidRPr="00487A4C">
        <w:rPr>
          <w:rFonts w:ascii="Times New Roman" w:hAnsi="Times New Roman" w:cs="Times New Roman"/>
          <w:bCs/>
          <w:sz w:val="24"/>
          <w:szCs w:val="24"/>
        </w:rPr>
        <w:tab/>
        <w:t>работы по созданию озелененных территорий: посадку деревьев и кустарников, создание живых изгородей, газонов и иные работы в соответствии с проектной документацией, разработанной, согласованной и утвержденной в установленном порядке;</w:t>
      </w:r>
    </w:p>
    <w:p w14:paraId="0A69B62C" w14:textId="77777777" w:rsidR="001E1394" w:rsidRPr="00487A4C" w:rsidRDefault="001E1394" w:rsidP="00A45B77">
      <w:pPr>
        <w:widowControl w:val="0"/>
        <w:shd w:val="clear" w:color="auto" w:fill="FFFFFF" w:themeFill="background1"/>
        <w:tabs>
          <w:tab w:val="left" w:pos="709"/>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3)</w:t>
      </w:r>
      <w:r w:rsidRPr="00487A4C">
        <w:rPr>
          <w:rFonts w:ascii="Times New Roman" w:hAnsi="Times New Roman" w:cs="Times New Roman"/>
          <w:bCs/>
          <w:sz w:val="24"/>
          <w:szCs w:val="24"/>
        </w:rPr>
        <w:tab/>
        <w:t>мероприятия по созданию объектов наружного освещения и художественно-светового оформления города.</w:t>
      </w:r>
    </w:p>
    <w:p w14:paraId="147E772D" w14:textId="60B2D7C6" w:rsidR="001E1394" w:rsidRPr="00487A4C" w:rsidRDefault="00A45B77" w:rsidP="00A45B77">
      <w:pPr>
        <w:widowControl w:val="0"/>
        <w:shd w:val="clear" w:color="auto" w:fill="FFFFFF" w:themeFill="background1"/>
        <w:tabs>
          <w:tab w:val="left" w:pos="709"/>
          <w:tab w:val="left" w:pos="1134"/>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72</w:t>
      </w:r>
      <w:r w:rsidR="001E1394" w:rsidRPr="00487A4C">
        <w:rPr>
          <w:rFonts w:ascii="Times New Roman" w:hAnsi="Times New Roman" w:cs="Times New Roman"/>
          <w:bCs/>
          <w:sz w:val="24"/>
          <w:szCs w:val="24"/>
        </w:rPr>
        <w:t>.</w:t>
      </w:r>
      <w:r w:rsidR="001E1394" w:rsidRPr="00487A4C">
        <w:rPr>
          <w:rFonts w:ascii="Times New Roman" w:hAnsi="Times New Roman" w:cs="Times New Roman"/>
          <w:bCs/>
          <w:sz w:val="24"/>
          <w:szCs w:val="24"/>
        </w:rPr>
        <w:tab/>
        <w:t>Работы, связанные с разработкой грунта, временным нарушением благоустройства территории города, производятся в соответствии с требованиями главы VII настоящих Правил, а также нормативными правовыми актами, регламентирующими выполнение строительных и ремонтных работ.</w:t>
      </w:r>
    </w:p>
    <w:p w14:paraId="52AEADDF" w14:textId="327B13B0" w:rsidR="001E1394" w:rsidRPr="00487A4C" w:rsidRDefault="00A45B77" w:rsidP="00A45B77">
      <w:pPr>
        <w:widowControl w:val="0"/>
        <w:shd w:val="clear" w:color="auto" w:fill="FFFFFF" w:themeFill="background1"/>
        <w:tabs>
          <w:tab w:val="left" w:pos="709"/>
          <w:tab w:val="left" w:pos="1134"/>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73</w:t>
      </w:r>
      <w:r w:rsidR="001E1394" w:rsidRPr="00487A4C">
        <w:rPr>
          <w:rFonts w:ascii="Times New Roman" w:hAnsi="Times New Roman" w:cs="Times New Roman"/>
          <w:bCs/>
          <w:sz w:val="24"/>
          <w:szCs w:val="24"/>
        </w:rPr>
        <w:t>.</w:t>
      </w:r>
      <w:r w:rsidR="001E1394" w:rsidRPr="00487A4C">
        <w:rPr>
          <w:rFonts w:ascii="Times New Roman" w:hAnsi="Times New Roman" w:cs="Times New Roman"/>
          <w:bCs/>
          <w:sz w:val="24"/>
          <w:szCs w:val="24"/>
        </w:rPr>
        <w:tab/>
        <w:t>Работы по благоустройству, предметом которых являются зеленые насаждения, производятся в соответствии с требованиями СП 82.13330.2016 «Благоустройство территорий» и иных нормативных правовых актов, регламентирующих выполнение указанных работ.</w:t>
      </w:r>
    </w:p>
    <w:p w14:paraId="12512A84" w14:textId="571C23BA" w:rsidR="001E1394" w:rsidRPr="00487A4C" w:rsidRDefault="00A45B77" w:rsidP="00A45B77">
      <w:pPr>
        <w:widowControl w:val="0"/>
        <w:shd w:val="clear" w:color="auto" w:fill="FFFFFF" w:themeFill="background1"/>
        <w:tabs>
          <w:tab w:val="left" w:pos="709"/>
          <w:tab w:val="left" w:pos="1134"/>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74</w:t>
      </w:r>
      <w:r w:rsidR="001E1394" w:rsidRPr="00487A4C">
        <w:rPr>
          <w:rFonts w:ascii="Times New Roman" w:hAnsi="Times New Roman" w:cs="Times New Roman"/>
          <w:bCs/>
          <w:sz w:val="24"/>
          <w:szCs w:val="24"/>
        </w:rPr>
        <w:t xml:space="preserve">. </w:t>
      </w:r>
      <w:r w:rsidR="001E1394" w:rsidRPr="00487A4C">
        <w:rPr>
          <w:rFonts w:ascii="Times New Roman" w:hAnsi="Times New Roman" w:cs="Times New Roman"/>
          <w:bCs/>
          <w:sz w:val="24"/>
          <w:szCs w:val="24"/>
        </w:rPr>
        <w:tab/>
        <w:t>Работы по содержанию и уборке придомовых территорий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
    <w:p w14:paraId="4ED8D003" w14:textId="423B855B" w:rsidR="001E1394" w:rsidRPr="00487A4C" w:rsidRDefault="00A45B77" w:rsidP="00A45B77">
      <w:pPr>
        <w:widowControl w:val="0"/>
        <w:shd w:val="clear" w:color="auto" w:fill="FFFFFF" w:themeFill="background1"/>
        <w:tabs>
          <w:tab w:val="left" w:pos="709"/>
          <w:tab w:val="left" w:pos="1134"/>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75</w:t>
      </w:r>
      <w:r w:rsidR="001E1394" w:rsidRPr="00487A4C">
        <w:rPr>
          <w:rFonts w:ascii="Times New Roman" w:hAnsi="Times New Roman" w:cs="Times New Roman"/>
          <w:bCs/>
          <w:sz w:val="24"/>
          <w:szCs w:val="24"/>
        </w:rPr>
        <w:t>.</w:t>
      </w:r>
      <w:r w:rsidR="001E1394" w:rsidRPr="00487A4C">
        <w:rPr>
          <w:rFonts w:ascii="Times New Roman" w:hAnsi="Times New Roman" w:cs="Times New Roman"/>
          <w:bCs/>
          <w:sz w:val="24"/>
          <w:szCs w:val="24"/>
        </w:rPr>
        <w:tab/>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ремонту и содержанию автомобильных дорог, утвержденной Министерством транспорта Российской Федерации.</w:t>
      </w:r>
    </w:p>
    <w:p w14:paraId="6EB0D68F" w14:textId="2D3C285B" w:rsidR="001E1394" w:rsidRPr="00487A4C" w:rsidRDefault="00A45B77"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76</w:t>
      </w:r>
      <w:r w:rsidR="001E1394" w:rsidRPr="00487A4C">
        <w:rPr>
          <w:rFonts w:ascii="Times New Roman" w:hAnsi="Times New Roman" w:cs="Times New Roman"/>
          <w:bCs/>
          <w:sz w:val="24"/>
          <w:szCs w:val="24"/>
        </w:rPr>
        <w:t>. 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14:paraId="11241321" w14:textId="5EA913B9" w:rsidR="001E1394" w:rsidRPr="00487A4C" w:rsidRDefault="00A45B77"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77</w:t>
      </w:r>
      <w:r w:rsidR="001E1394" w:rsidRPr="00487A4C">
        <w:rPr>
          <w:rFonts w:ascii="Times New Roman" w:hAnsi="Times New Roman" w:cs="Times New Roman"/>
          <w:bCs/>
          <w:sz w:val="24"/>
          <w:szCs w:val="24"/>
        </w:rPr>
        <w:t>. Установленный перечень видов работ по благоустройству и их периодичность не являются исчерпывающими, при утверждении правил благоустройства территорий внутригородских районов, а также планов благоустройства допускается применение иных видов работ и периодичности их выполнения, соответствующих требованиям нормативных правовых актов, не ухудшающих существующее благоустройство территории.</w:t>
      </w:r>
    </w:p>
    <w:p w14:paraId="7F413CFE" w14:textId="77777777" w:rsidR="00E5788B" w:rsidRDefault="00E5788B" w:rsidP="00A45B77">
      <w:pPr>
        <w:widowControl w:val="0"/>
        <w:shd w:val="clear" w:color="auto" w:fill="FFFFFF" w:themeFill="background1"/>
        <w:tabs>
          <w:tab w:val="left" w:pos="1134"/>
          <w:tab w:val="left" w:pos="1276"/>
        </w:tabs>
        <w:spacing w:after="0" w:line="240" w:lineRule="auto"/>
        <w:ind w:left="-426" w:right="-51" w:firstLine="710"/>
        <w:jc w:val="both"/>
        <w:rPr>
          <w:rFonts w:ascii="Times New Roman" w:hAnsi="Times New Roman" w:cs="Times New Roman"/>
          <w:bCs/>
          <w:sz w:val="24"/>
          <w:szCs w:val="24"/>
        </w:rPr>
      </w:pPr>
    </w:p>
    <w:p w14:paraId="19ADF972" w14:textId="2E11AF3B" w:rsidR="00A45B77" w:rsidRPr="00487A4C" w:rsidRDefault="00E5788B" w:rsidP="00A45B77">
      <w:pPr>
        <w:widowControl w:val="0"/>
        <w:shd w:val="clear" w:color="auto" w:fill="FFFFFF" w:themeFill="background1"/>
        <w:tabs>
          <w:tab w:val="left" w:pos="1134"/>
          <w:tab w:val="left" w:pos="1276"/>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sz w:val="24"/>
          <w:szCs w:val="24"/>
        </w:rPr>
        <w:t xml:space="preserve">Статья 5. </w:t>
      </w:r>
      <w:r w:rsidR="00A45B77" w:rsidRPr="00487A4C">
        <w:rPr>
          <w:rFonts w:ascii="Times New Roman" w:hAnsi="Times New Roman" w:cs="Times New Roman"/>
          <w:bCs/>
          <w:sz w:val="24"/>
          <w:szCs w:val="24"/>
        </w:rPr>
        <w:t>Работы по ремонту (текущему, капитальному) объектов благоустройства.</w:t>
      </w:r>
    </w:p>
    <w:p w14:paraId="42473785" w14:textId="2F7847EC" w:rsidR="00A45B77" w:rsidRPr="00487A4C" w:rsidRDefault="00E5788B" w:rsidP="00A45B77">
      <w:pPr>
        <w:widowControl w:val="0"/>
        <w:shd w:val="clear" w:color="auto" w:fill="FFFFFF" w:themeFill="background1"/>
        <w:tabs>
          <w:tab w:val="left" w:pos="1134"/>
          <w:tab w:val="left" w:pos="1276"/>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sz w:val="24"/>
          <w:szCs w:val="24"/>
        </w:rPr>
        <w:t>7</w:t>
      </w:r>
      <w:r w:rsidR="00A45B77" w:rsidRPr="00487A4C">
        <w:rPr>
          <w:rFonts w:ascii="Times New Roman" w:hAnsi="Times New Roman" w:cs="Times New Roman"/>
          <w:bCs/>
          <w:sz w:val="24"/>
          <w:szCs w:val="24"/>
        </w:rPr>
        <w:t>8. Работы по ремонту (текущему, капитальному) объектов благоустройства включают:</w:t>
      </w:r>
    </w:p>
    <w:p w14:paraId="4129D07E" w14:textId="77777777" w:rsidR="00A45B77" w:rsidRPr="00487A4C" w:rsidRDefault="00A45B77" w:rsidP="00A45B77">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1) восстановление и замену покрытий дорог, проездов, тротуаров и их конструктивных элементов по мере необходимости;</w:t>
      </w:r>
    </w:p>
    <w:p w14:paraId="7C30502E" w14:textId="77777777" w:rsidR="00A45B77" w:rsidRPr="00487A4C" w:rsidRDefault="00A45B77" w:rsidP="00A45B77">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2) установку, замену, восстановление малых архитектурных форм и их отдельных элементов по мере необходимости;</w:t>
      </w:r>
    </w:p>
    <w:p w14:paraId="6480EFD1" w14:textId="77777777" w:rsidR="00A45B77" w:rsidRPr="00487A4C" w:rsidRDefault="00A45B77" w:rsidP="00A45B77">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 xml:space="preserve">3) однократную установку мусоросборников, урн с дальнейшей заменой по необходимости, оборудование и восстановление контейнерных площадок, площадок для сбора крупногабаритных отходов (крупногабаритного мусора) (площадок КГП) в соответствии с санитарными правилами и нормами; </w:t>
      </w:r>
    </w:p>
    <w:p w14:paraId="417D0F8D" w14:textId="77777777" w:rsidR="00A45B77" w:rsidRPr="00487A4C" w:rsidRDefault="00A45B77" w:rsidP="00A45B77">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4) текущий ремонт зелёных насаждений по мере необходимости;</w:t>
      </w:r>
    </w:p>
    <w:p w14:paraId="75CA59E7" w14:textId="77777777" w:rsidR="00A45B77" w:rsidRPr="00487A4C" w:rsidRDefault="00A45B77" w:rsidP="00A45B77">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lastRenderedPageBreak/>
        <w:t xml:space="preserve">5) ремонт и восстановление разрушенных ограждений и оборудования </w:t>
      </w:r>
      <w:proofErr w:type="gramStart"/>
      <w:r w:rsidRPr="00487A4C">
        <w:rPr>
          <w:rFonts w:ascii="Times New Roman" w:hAnsi="Times New Roman" w:cs="Times New Roman"/>
          <w:bCs/>
          <w:sz w:val="24"/>
          <w:szCs w:val="24"/>
        </w:rPr>
        <w:t>детских,  спортивных</w:t>
      </w:r>
      <w:proofErr w:type="gramEnd"/>
      <w:r w:rsidRPr="00487A4C">
        <w:rPr>
          <w:rFonts w:ascii="Times New Roman" w:hAnsi="Times New Roman" w:cs="Times New Roman"/>
          <w:bCs/>
          <w:sz w:val="24"/>
          <w:szCs w:val="24"/>
        </w:rPr>
        <w:t xml:space="preserve"> площадок, хозяйственных площадок для сушки белья, чистки одежды, ковров и предметов домашнего обихода и площадок для отдыха граждан по мере необходимости;</w:t>
      </w:r>
    </w:p>
    <w:p w14:paraId="6EE7F045" w14:textId="77777777" w:rsidR="00A45B77" w:rsidRPr="00487A4C" w:rsidRDefault="00A45B77" w:rsidP="00A45B77">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6) восстановление объектов наружного освещения, окраску металлические опор, кронштейнов и другие элементов устройств уличного освещения по мере необходимости;</w:t>
      </w:r>
    </w:p>
    <w:p w14:paraId="52F982EC" w14:textId="77777777" w:rsidR="00A45B77" w:rsidRPr="00487A4C" w:rsidRDefault="00A45B77" w:rsidP="00A45B77">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 xml:space="preserve">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487A4C">
        <w:rPr>
          <w:rFonts w:ascii="Times New Roman" w:hAnsi="Times New Roman" w:cs="Times New Roman"/>
          <w:bCs/>
          <w:sz w:val="24"/>
          <w:szCs w:val="24"/>
        </w:rPr>
        <w:t>кронирование</w:t>
      </w:r>
      <w:proofErr w:type="spellEnd"/>
      <w:r w:rsidRPr="00487A4C">
        <w:rPr>
          <w:rFonts w:ascii="Times New Roman" w:hAnsi="Times New Roman" w:cs="Times New Roman"/>
          <w:bCs/>
          <w:sz w:val="24"/>
          <w:szCs w:val="24"/>
        </w:rPr>
        <w:t xml:space="preserve"> живой изгороди, лечение ран при необходимости.</w:t>
      </w:r>
    </w:p>
    <w:p w14:paraId="49207B50" w14:textId="38B4309A" w:rsidR="00A45B77" w:rsidRPr="00487A4C" w:rsidRDefault="00E5788B" w:rsidP="00A45B77">
      <w:pPr>
        <w:widowControl w:val="0"/>
        <w:shd w:val="clear" w:color="auto" w:fill="FFFFFF" w:themeFill="background1"/>
        <w:tabs>
          <w:tab w:val="left" w:pos="1134"/>
          <w:tab w:val="left" w:pos="1276"/>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sz w:val="24"/>
          <w:szCs w:val="24"/>
        </w:rPr>
        <w:t>7</w:t>
      </w:r>
      <w:r w:rsidR="00A45B77" w:rsidRPr="00487A4C">
        <w:rPr>
          <w:rFonts w:ascii="Times New Roman" w:hAnsi="Times New Roman" w:cs="Times New Roman"/>
          <w:bCs/>
          <w:sz w:val="24"/>
          <w:szCs w:val="24"/>
        </w:rPr>
        <w:t>9.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14:paraId="7E279542" w14:textId="323BB445" w:rsidR="00A45B77" w:rsidRPr="00487A4C" w:rsidRDefault="00E5788B" w:rsidP="00A45B77">
      <w:pPr>
        <w:widowControl w:val="0"/>
        <w:shd w:val="clear" w:color="auto" w:fill="FFFFFF" w:themeFill="background1"/>
        <w:tabs>
          <w:tab w:val="left" w:pos="1134"/>
          <w:tab w:val="left" w:pos="1276"/>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sz w:val="24"/>
          <w:szCs w:val="24"/>
        </w:rPr>
        <w:t>8</w:t>
      </w:r>
      <w:r w:rsidR="00A45B77" w:rsidRPr="00487A4C">
        <w:rPr>
          <w:rFonts w:ascii="Times New Roman" w:hAnsi="Times New Roman" w:cs="Times New Roman"/>
          <w:bCs/>
          <w:sz w:val="24"/>
          <w:szCs w:val="24"/>
        </w:rPr>
        <w:t>0. По окончанию работ в соответствии с оформленным разрешением на земляные работы (по строительству и реконструкции инженерных сетей независимо от назначения и вида прокладки), а также после проведения работ по благоустройству территорий.</w:t>
      </w:r>
    </w:p>
    <w:p w14:paraId="4F960614" w14:textId="6ABE0F61" w:rsidR="00A45B77" w:rsidRPr="00487A4C" w:rsidRDefault="00E5788B" w:rsidP="00A45B77">
      <w:pPr>
        <w:widowControl w:val="0"/>
        <w:shd w:val="clear" w:color="auto" w:fill="FFFFFF" w:themeFill="background1"/>
        <w:tabs>
          <w:tab w:val="left" w:pos="1134"/>
          <w:tab w:val="left" w:pos="1276"/>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sz w:val="24"/>
          <w:szCs w:val="24"/>
        </w:rPr>
        <w:t>8</w:t>
      </w:r>
      <w:r w:rsidR="00A45B77" w:rsidRPr="00487A4C">
        <w:rPr>
          <w:rFonts w:ascii="Times New Roman" w:hAnsi="Times New Roman" w:cs="Times New Roman"/>
          <w:bCs/>
          <w:sz w:val="24"/>
          <w:szCs w:val="24"/>
        </w:rPr>
        <w:t>1. Лицом, ответственным за подготовку исполнительной геодезической документации, является Заказчик, обеспечивающий выполнение работ по строительству и реконструкции инженерных сетей (независимо от назначения и вида прокладки), по благоустройству территорий.</w:t>
      </w:r>
    </w:p>
    <w:p w14:paraId="497405E8" w14:textId="653E3355" w:rsidR="00A45B77" w:rsidRPr="00487A4C" w:rsidRDefault="00E5788B" w:rsidP="00A45B77">
      <w:pPr>
        <w:widowControl w:val="0"/>
        <w:shd w:val="clear" w:color="auto" w:fill="FFFFFF" w:themeFill="background1"/>
        <w:tabs>
          <w:tab w:val="left" w:pos="1134"/>
          <w:tab w:val="left" w:pos="1276"/>
        </w:tabs>
        <w:spacing w:after="0" w:line="240" w:lineRule="auto"/>
        <w:ind w:left="-426" w:right="-51" w:firstLine="710"/>
        <w:jc w:val="both"/>
        <w:rPr>
          <w:rFonts w:ascii="Times New Roman" w:hAnsi="Times New Roman" w:cs="Times New Roman"/>
          <w:bCs/>
          <w:sz w:val="24"/>
          <w:szCs w:val="24"/>
        </w:rPr>
      </w:pPr>
      <w:bookmarkStart w:id="15" w:name="sub_4010"/>
      <w:r>
        <w:rPr>
          <w:rFonts w:ascii="Times New Roman" w:hAnsi="Times New Roman" w:cs="Times New Roman"/>
          <w:bCs/>
          <w:sz w:val="24"/>
          <w:szCs w:val="24"/>
        </w:rPr>
        <w:t>8</w:t>
      </w:r>
      <w:r w:rsidR="00A45B77" w:rsidRPr="00487A4C">
        <w:rPr>
          <w:rFonts w:ascii="Times New Roman" w:hAnsi="Times New Roman" w:cs="Times New Roman"/>
          <w:bCs/>
          <w:sz w:val="24"/>
          <w:szCs w:val="24"/>
        </w:rPr>
        <w:t>2. Заказчик до приемки выполненных им работ обязан безвозмездно передать в бумажном и электронном виде исполнительную геодезическую документацию объектов съемки в ОАиГ, на который возложена функция по ведению дежурного плана КГП.</w:t>
      </w:r>
      <w:bookmarkEnd w:id="15"/>
    </w:p>
    <w:p w14:paraId="03136A8E" w14:textId="681ED50D" w:rsidR="00A45B77" w:rsidRPr="00487A4C" w:rsidRDefault="00E5788B" w:rsidP="00A45B77">
      <w:pPr>
        <w:widowControl w:val="0"/>
        <w:shd w:val="clear" w:color="auto" w:fill="FFFFFF" w:themeFill="background1"/>
        <w:tabs>
          <w:tab w:val="left" w:pos="1134"/>
          <w:tab w:val="left" w:pos="1276"/>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sz w:val="24"/>
          <w:szCs w:val="24"/>
        </w:rPr>
        <w:t>8</w:t>
      </w:r>
      <w:r w:rsidR="00A45B77" w:rsidRPr="00487A4C">
        <w:rPr>
          <w:rFonts w:ascii="Times New Roman" w:hAnsi="Times New Roman" w:cs="Times New Roman"/>
          <w:bCs/>
          <w:sz w:val="24"/>
          <w:szCs w:val="24"/>
        </w:rPr>
        <w:t>3. После получения исполнительной геодезической документации ОАиГ производит проверку и вносит изменения в дежурный план городского округа.</w:t>
      </w:r>
    </w:p>
    <w:p w14:paraId="1AEB71D3" w14:textId="77777777" w:rsidR="00A45B77" w:rsidRPr="00487A4C" w:rsidRDefault="00A45B77" w:rsidP="00A45B77">
      <w:pPr>
        <w:widowControl w:val="0"/>
        <w:shd w:val="clear" w:color="auto" w:fill="FFFFFF" w:themeFill="background1"/>
        <w:tabs>
          <w:tab w:val="left" w:pos="1134"/>
          <w:tab w:val="left" w:pos="1276"/>
        </w:tabs>
        <w:spacing w:after="0" w:line="240" w:lineRule="auto"/>
        <w:ind w:left="-426" w:right="-51" w:firstLine="710"/>
        <w:jc w:val="both"/>
        <w:rPr>
          <w:rFonts w:ascii="Times New Roman" w:hAnsi="Times New Roman" w:cs="Times New Roman"/>
          <w:bCs/>
          <w:sz w:val="24"/>
          <w:szCs w:val="24"/>
        </w:rPr>
      </w:pPr>
    </w:p>
    <w:p w14:paraId="4A735E7F" w14:textId="14B8CB84" w:rsidR="001E1394" w:rsidRPr="00487A4C" w:rsidRDefault="001E1394"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 xml:space="preserve">Статья </w:t>
      </w:r>
      <w:r w:rsidR="00E5788B">
        <w:rPr>
          <w:rFonts w:ascii="Times New Roman" w:hAnsi="Times New Roman" w:cs="Times New Roman"/>
          <w:bCs/>
          <w:sz w:val="24"/>
          <w:szCs w:val="24"/>
        </w:rPr>
        <w:t>6</w:t>
      </w:r>
      <w:r w:rsidRPr="00487A4C">
        <w:rPr>
          <w:rFonts w:ascii="Times New Roman" w:hAnsi="Times New Roman" w:cs="Times New Roman"/>
          <w:bCs/>
          <w:sz w:val="24"/>
          <w:szCs w:val="24"/>
        </w:rPr>
        <w:t>. Уборка территории в зимний период.</w:t>
      </w:r>
    </w:p>
    <w:p w14:paraId="73D1975E" w14:textId="10A8E484" w:rsidR="001E1394" w:rsidRPr="00487A4C" w:rsidRDefault="00E5788B"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Pr>
          <w:rFonts w:ascii="Times New Roman" w:hAnsi="Times New Roman" w:cs="Times New Roman"/>
          <w:bCs/>
          <w:sz w:val="24"/>
          <w:szCs w:val="24"/>
        </w:rPr>
        <w:t>87</w:t>
      </w:r>
      <w:r w:rsidR="001E1394" w:rsidRPr="00487A4C">
        <w:rPr>
          <w:rFonts w:ascii="Times New Roman" w:hAnsi="Times New Roman" w:cs="Times New Roman"/>
          <w:bCs/>
          <w:sz w:val="24"/>
          <w:szCs w:val="24"/>
        </w:rPr>
        <w:t xml:space="preserve">. Период зимней уборки территории Карталинского </w:t>
      </w:r>
      <w:proofErr w:type="gramStart"/>
      <w:r w:rsidR="001E1394" w:rsidRPr="00487A4C">
        <w:rPr>
          <w:rFonts w:ascii="Times New Roman" w:hAnsi="Times New Roman" w:cs="Times New Roman"/>
          <w:bCs/>
          <w:sz w:val="24"/>
          <w:szCs w:val="24"/>
        </w:rPr>
        <w:t>городского  поселения</w:t>
      </w:r>
      <w:proofErr w:type="gramEnd"/>
      <w:r w:rsidR="001E1394" w:rsidRPr="00487A4C">
        <w:rPr>
          <w:rFonts w:ascii="Times New Roman" w:hAnsi="Times New Roman" w:cs="Times New Roman"/>
          <w:bCs/>
          <w:sz w:val="24"/>
          <w:szCs w:val="24"/>
        </w:rPr>
        <w:t xml:space="preserve">  с 15 октября по 15 апреля включительно. В зависимости от погодных условий период зимней уборки сокращается или продляется на основании постановления администрации КГП.</w:t>
      </w:r>
    </w:p>
    <w:p w14:paraId="4AA8F971" w14:textId="2CA477E6" w:rsidR="001E1394" w:rsidRPr="00487A4C" w:rsidRDefault="00E5788B"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Pr>
          <w:rFonts w:ascii="Times New Roman" w:hAnsi="Times New Roman" w:cs="Times New Roman"/>
          <w:bCs/>
          <w:sz w:val="24"/>
          <w:szCs w:val="24"/>
        </w:rPr>
        <w:t>8</w:t>
      </w:r>
      <w:r w:rsidR="001E1394" w:rsidRPr="00487A4C">
        <w:rPr>
          <w:rFonts w:ascii="Times New Roman" w:hAnsi="Times New Roman" w:cs="Times New Roman"/>
          <w:bCs/>
          <w:sz w:val="24"/>
          <w:szCs w:val="24"/>
        </w:rPr>
        <w:t>8. Организации, отвечающие за уборку городских территорий, ежегодно в срок до 1 октября обеспечивают готовность уборочной техники, заготовку и складирование необходимого количества противогололедных препаратов.</w:t>
      </w:r>
    </w:p>
    <w:p w14:paraId="4F764D79" w14:textId="3E6C689F" w:rsidR="001E1394" w:rsidRPr="00487A4C" w:rsidRDefault="00E5788B"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Pr>
          <w:rFonts w:ascii="Times New Roman" w:hAnsi="Times New Roman" w:cs="Times New Roman"/>
          <w:bCs/>
          <w:sz w:val="24"/>
          <w:szCs w:val="24"/>
        </w:rPr>
        <w:t>8</w:t>
      </w:r>
      <w:r w:rsidR="001E1394" w:rsidRPr="00487A4C">
        <w:rPr>
          <w:rFonts w:ascii="Times New Roman" w:hAnsi="Times New Roman" w:cs="Times New Roman"/>
          <w:bCs/>
          <w:sz w:val="24"/>
          <w:szCs w:val="24"/>
        </w:rPr>
        <w:t>9.</w:t>
      </w:r>
      <w:r w:rsidR="001E1394" w:rsidRPr="00487A4C">
        <w:rPr>
          <w:rFonts w:ascii="Times New Roman" w:hAnsi="Times New Roman" w:cs="Times New Roman"/>
          <w:bCs/>
          <w:sz w:val="24"/>
          <w:szCs w:val="24"/>
        </w:rPr>
        <w:tab/>
        <w:t>Вывоз снега с улиц и проездов должен осуществляться на специальные площадки (</w:t>
      </w:r>
      <w:proofErr w:type="spellStart"/>
      <w:r w:rsidR="001E1394" w:rsidRPr="00487A4C">
        <w:rPr>
          <w:rFonts w:ascii="Times New Roman" w:hAnsi="Times New Roman" w:cs="Times New Roman"/>
          <w:bCs/>
          <w:sz w:val="24"/>
          <w:szCs w:val="24"/>
        </w:rPr>
        <w:t>снегосвалки</w:t>
      </w:r>
      <w:proofErr w:type="spellEnd"/>
      <w:r w:rsidR="001E1394" w:rsidRPr="00487A4C">
        <w:rPr>
          <w:rFonts w:ascii="Times New Roman" w:hAnsi="Times New Roman" w:cs="Times New Roman"/>
          <w:bCs/>
          <w:sz w:val="24"/>
          <w:szCs w:val="24"/>
        </w:rPr>
        <w:t xml:space="preserve">, </w:t>
      </w:r>
      <w:proofErr w:type="spellStart"/>
      <w:r w:rsidR="001E1394" w:rsidRPr="00487A4C">
        <w:rPr>
          <w:rFonts w:ascii="Times New Roman" w:hAnsi="Times New Roman" w:cs="Times New Roman"/>
          <w:bCs/>
          <w:sz w:val="24"/>
          <w:szCs w:val="24"/>
        </w:rPr>
        <w:t>снегоплавильные</w:t>
      </w:r>
      <w:proofErr w:type="spellEnd"/>
      <w:r w:rsidR="001E1394" w:rsidRPr="00487A4C">
        <w:rPr>
          <w:rFonts w:ascii="Times New Roman" w:hAnsi="Times New Roman" w:cs="Times New Roman"/>
          <w:bCs/>
          <w:sz w:val="24"/>
          <w:szCs w:val="24"/>
        </w:rPr>
        <w:t xml:space="preserve"> камеры и т.п.), подготовка которых должна быть завершена до 1 октября. Запрещается вывоз снега на несогласованные в установленном порядке места.</w:t>
      </w:r>
    </w:p>
    <w:p w14:paraId="08870A9B" w14:textId="0B69995F" w:rsidR="001E1394" w:rsidRPr="00487A4C" w:rsidRDefault="00E5788B"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Pr>
          <w:rFonts w:ascii="Times New Roman" w:hAnsi="Times New Roman" w:cs="Times New Roman"/>
          <w:bCs/>
          <w:sz w:val="24"/>
          <w:szCs w:val="24"/>
        </w:rPr>
        <w:t>9</w:t>
      </w:r>
      <w:r w:rsidR="001E1394" w:rsidRPr="00487A4C">
        <w:rPr>
          <w:rFonts w:ascii="Times New Roman" w:hAnsi="Times New Roman" w:cs="Times New Roman"/>
          <w:bCs/>
          <w:sz w:val="24"/>
          <w:szCs w:val="24"/>
        </w:rPr>
        <w:t>0. Порядок определения мест, пригодных для временного складирования снега, их последующая очистка и рекультивация возлагаются на муниципального заказчика по осуществлению дорожной деятельности (осуществляющего уборку снега с магистральных улиц и дорог города).</w:t>
      </w:r>
    </w:p>
    <w:p w14:paraId="3FAE8226" w14:textId="09926A36" w:rsidR="001E1394" w:rsidRPr="00487A4C" w:rsidRDefault="00E5788B"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Pr>
          <w:rFonts w:ascii="Times New Roman" w:hAnsi="Times New Roman" w:cs="Times New Roman"/>
          <w:bCs/>
          <w:sz w:val="24"/>
          <w:szCs w:val="24"/>
        </w:rPr>
        <w:t>9</w:t>
      </w:r>
      <w:r w:rsidR="001E1394" w:rsidRPr="00487A4C">
        <w:rPr>
          <w:rFonts w:ascii="Times New Roman" w:hAnsi="Times New Roman" w:cs="Times New Roman"/>
          <w:bCs/>
          <w:sz w:val="24"/>
          <w:szCs w:val="24"/>
        </w:rPr>
        <w:t>1. При уборке дорог в парках, садах,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14:paraId="24C3BB3B" w14:textId="39A6E703" w:rsidR="001E1394" w:rsidRPr="00487A4C" w:rsidRDefault="00E5788B"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Pr>
          <w:rFonts w:ascii="Times New Roman" w:hAnsi="Times New Roman" w:cs="Times New Roman"/>
          <w:bCs/>
          <w:sz w:val="24"/>
          <w:szCs w:val="24"/>
        </w:rPr>
        <w:t>9</w:t>
      </w:r>
      <w:r w:rsidR="001E1394" w:rsidRPr="00487A4C">
        <w:rPr>
          <w:rFonts w:ascii="Times New Roman" w:hAnsi="Times New Roman" w:cs="Times New Roman"/>
          <w:bCs/>
          <w:sz w:val="24"/>
          <w:szCs w:val="24"/>
        </w:rPr>
        <w:t>2. В зимний период дорожки, садовые диваны, контейнерные площадки, урны и прочие элементы (МАФ), подходы к ним, а также пространство вокруг них очищаются от снега и наледи.</w:t>
      </w:r>
    </w:p>
    <w:p w14:paraId="03F28E98" w14:textId="3DDDB764" w:rsidR="001E1394" w:rsidRPr="00487A4C" w:rsidRDefault="00E5788B"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Pr>
          <w:rFonts w:ascii="Times New Roman" w:hAnsi="Times New Roman" w:cs="Times New Roman"/>
          <w:bCs/>
          <w:sz w:val="24"/>
          <w:szCs w:val="24"/>
        </w:rPr>
        <w:t>9</w:t>
      </w:r>
      <w:r w:rsidR="001E1394" w:rsidRPr="00487A4C">
        <w:rPr>
          <w:rFonts w:ascii="Times New Roman" w:hAnsi="Times New Roman" w:cs="Times New Roman"/>
          <w:bCs/>
          <w:sz w:val="24"/>
          <w:szCs w:val="24"/>
        </w:rPr>
        <w:t>3. Технология и режимы производства уборочных работ на проезжей части дорог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14:paraId="0B550DA0" w14:textId="634EA2D7" w:rsidR="001E1394" w:rsidRPr="00487A4C" w:rsidRDefault="00E5788B"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Pr>
          <w:rFonts w:ascii="Times New Roman" w:hAnsi="Times New Roman" w:cs="Times New Roman"/>
          <w:bCs/>
          <w:sz w:val="24"/>
          <w:szCs w:val="24"/>
        </w:rPr>
        <w:t>9</w:t>
      </w:r>
      <w:r w:rsidR="001E1394" w:rsidRPr="00487A4C">
        <w:rPr>
          <w:rFonts w:ascii="Times New Roman" w:hAnsi="Times New Roman" w:cs="Times New Roman"/>
          <w:bCs/>
          <w:sz w:val="24"/>
          <w:szCs w:val="24"/>
        </w:rPr>
        <w:t>4. На территории КГП запрещается:</w:t>
      </w:r>
    </w:p>
    <w:p w14:paraId="58F873A3" w14:textId="77777777" w:rsidR="001E1394" w:rsidRPr="00487A4C" w:rsidRDefault="001E1394"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1)</w:t>
      </w:r>
      <w:r w:rsidRPr="00487A4C">
        <w:rPr>
          <w:rFonts w:ascii="Times New Roman" w:hAnsi="Times New Roman" w:cs="Times New Roman"/>
          <w:bCs/>
          <w:sz w:val="24"/>
          <w:szCs w:val="24"/>
        </w:rPr>
        <w:tab/>
        <w:t xml:space="preserve">выдвигать или перемещать на проезжую часть магистралей, улиц и проездов снег, счищаемый с квартальных проездов, придомовых территорий, территорий предприятий, </w:t>
      </w:r>
      <w:r w:rsidRPr="00487A4C">
        <w:rPr>
          <w:rFonts w:ascii="Times New Roman" w:hAnsi="Times New Roman" w:cs="Times New Roman"/>
          <w:bCs/>
          <w:sz w:val="24"/>
          <w:szCs w:val="24"/>
        </w:rPr>
        <w:lastRenderedPageBreak/>
        <w:t>организаций, строительных площадок, торговых объектов;</w:t>
      </w:r>
    </w:p>
    <w:p w14:paraId="4E791D1D" w14:textId="77777777" w:rsidR="001E1394" w:rsidRPr="00487A4C" w:rsidRDefault="001E1394"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2)</w:t>
      </w:r>
      <w:r w:rsidRPr="00487A4C">
        <w:rPr>
          <w:rFonts w:ascii="Times New Roman" w:hAnsi="Times New Roman" w:cs="Times New Roman"/>
          <w:bCs/>
          <w:sz w:val="24"/>
          <w:szCs w:val="24"/>
        </w:rPr>
        <w:tab/>
        <w:t xml:space="preserve">применять техническую соль и жидкий хлористый кальций в чистом виде в качестве противогололедного препарата в парках, скверах и </w:t>
      </w:r>
      <w:proofErr w:type="gramStart"/>
      <w:r w:rsidRPr="00487A4C">
        <w:rPr>
          <w:rFonts w:ascii="Times New Roman" w:hAnsi="Times New Roman" w:cs="Times New Roman"/>
          <w:bCs/>
          <w:sz w:val="24"/>
          <w:szCs w:val="24"/>
        </w:rPr>
        <w:t>прочих</w:t>
      </w:r>
      <w:proofErr w:type="gramEnd"/>
      <w:r w:rsidRPr="00487A4C">
        <w:rPr>
          <w:rFonts w:ascii="Times New Roman" w:hAnsi="Times New Roman" w:cs="Times New Roman"/>
          <w:bCs/>
          <w:sz w:val="24"/>
          <w:szCs w:val="24"/>
        </w:rPr>
        <w:t xml:space="preserve"> и озелененных зонах;</w:t>
      </w:r>
    </w:p>
    <w:p w14:paraId="175EC6C4" w14:textId="77777777" w:rsidR="001E1394" w:rsidRPr="00487A4C" w:rsidRDefault="001E1394"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3)</w:t>
      </w:r>
      <w:r w:rsidRPr="00487A4C">
        <w:rPr>
          <w:rFonts w:ascii="Times New Roman" w:hAnsi="Times New Roman" w:cs="Times New Roman"/>
          <w:bCs/>
          <w:sz w:val="24"/>
          <w:szCs w:val="24"/>
        </w:rPr>
        <w:tab/>
        <w:t>выдвигать снег, счищаемый с полотна магистралей,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14:paraId="29FC0FE4" w14:textId="77777777" w:rsidR="001E1394" w:rsidRPr="00487A4C" w:rsidRDefault="001E1394"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4)</w:t>
      </w:r>
      <w:r w:rsidRPr="00487A4C">
        <w:rPr>
          <w:rFonts w:ascii="Times New Roman" w:hAnsi="Times New Roman" w:cs="Times New Roman"/>
          <w:bCs/>
          <w:sz w:val="24"/>
          <w:szCs w:val="24"/>
        </w:rPr>
        <w:tab/>
        <w:t>роторная переброска и перемещение загрязненного и засоленного снега, а также скола льда на газоны, цветники, кустарники и другие зеленые насаждения.</w:t>
      </w:r>
    </w:p>
    <w:p w14:paraId="45FA6AA1" w14:textId="1424BE46" w:rsidR="001E1394" w:rsidRPr="00487A4C" w:rsidRDefault="00E5788B"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Pr>
          <w:rFonts w:ascii="Times New Roman" w:hAnsi="Times New Roman" w:cs="Times New Roman"/>
          <w:bCs/>
          <w:sz w:val="24"/>
          <w:szCs w:val="24"/>
        </w:rPr>
        <w:t>9</w:t>
      </w:r>
      <w:r w:rsidR="001E1394" w:rsidRPr="00487A4C">
        <w:rPr>
          <w:rFonts w:ascii="Times New Roman" w:hAnsi="Times New Roman" w:cs="Times New Roman"/>
          <w:bCs/>
          <w:sz w:val="24"/>
          <w:szCs w:val="24"/>
        </w:rPr>
        <w:t>5. Выполнение зимней уборки проезжей части автомобильных дорог мест</w:t>
      </w:r>
      <w:r w:rsidR="001E1394" w:rsidRPr="00487A4C">
        <w:rPr>
          <w:rFonts w:ascii="Times New Roman" w:hAnsi="Times New Roman" w:cs="Times New Roman"/>
          <w:bCs/>
          <w:sz w:val="24"/>
          <w:szCs w:val="24"/>
        </w:rPr>
        <w:softHyphen/>
        <w:t>ного значения, улиц, тротуаров включает в себя:</w:t>
      </w:r>
    </w:p>
    <w:p w14:paraId="32D9834C" w14:textId="77777777" w:rsidR="001E1394" w:rsidRPr="00487A4C" w:rsidRDefault="001E1394"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1) В первую очередь:</w:t>
      </w:r>
    </w:p>
    <w:p w14:paraId="5D8EC829" w14:textId="77777777" w:rsidR="001E1394" w:rsidRPr="00487A4C" w:rsidRDefault="001E1394"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а) обработку проезжей части дорог противогололедными препаратами (хлоридами и (или) песком);</w:t>
      </w:r>
    </w:p>
    <w:p w14:paraId="49A1A6A9" w14:textId="77777777" w:rsidR="001E1394" w:rsidRPr="00487A4C" w:rsidRDefault="001E1394"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б) сгребание и подметание снега;</w:t>
      </w:r>
    </w:p>
    <w:p w14:paraId="59836C19" w14:textId="77777777" w:rsidR="001E1394" w:rsidRPr="00487A4C" w:rsidRDefault="001E1394"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в) формирование снежного вала для последующего вывоза.</w:t>
      </w:r>
    </w:p>
    <w:p w14:paraId="21D6D898" w14:textId="77777777" w:rsidR="001E1394" w:rsidRPr="00487A4C" w:rsidRDefault="001E1394"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2) Во вторую очередь:</w:t>
      </w:r>
    </w:p>
    <w:p w14:paraId="4A400D12" w14:textId="77777777" w:rsidR="001E1394" w:rsidRPr="00487A4C" w:rsidRDefault="001E1394"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а) удаление снега (вывоз);</w:t>
      </w:r>
    </w:p>
    <w:p w14:paraId="16423AD1" w14:textId="77777777" w:rsidR="001E1394" w:rsidRPr="00487A4C" w:rsidRDefault="001E1394"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б) зачистку дорожных лотков после удаления снега;</w:t>
      </w:r>
    </w:p>
    <w:p w14:paraId="05D71E26" w14:textId="77777777" w:rsidR="001E1394" w:rsidRPr="00487A4C" w:rsidRDefault="001E1394"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в) скалывание льда и удаление снежно-ледяных образований.</w:t>
      </w:r>
    </w:p>
    <w:p w14:paraId="28AC5074" w14:textId="161D7C7E" w:rsidR="001E1394" w:rsidRPr="00487A4C" w:rsidRDefault="00E5788B"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Pr>
          <w:rFonts w:ascii="Times New Roman" w:hAnsi="Times New Roman" w:cs="Times New Roman"/>
          <w:bCs/>
          <w:sz w:val="24"/>
          <w:szCs w:val="24"/>
        </w:rPr>
        <w:t>9</w:t>
      </w:r>
      <w:r w:rsidR="001E1394" w:rsidRPr="00487A4C">
        <w:rPr>
          <w:rFonts w:ascii="Times New Roman" w:hAnsi="Times New Roman" w:cs="Times New Roman"/>
          <w:bCs/>
          <w:sz w:val="24"/>
          <w:szCs w:val="24"/>
        </w:rPr>
        <w:t>6. В первую очередь с началом снегопада или появлением гололёда обрабатываются хлоридами и (или) песком наиболее опасные для движения транспорта участки магистралей и улиц - спуски, подъёмы, перекрёстки, места остановок об</w:t>
      </w:r>
      <w:r w:rsidR="001E1394" w:rsidRPr="00487A4C">
        <w:rPr>
          <w:rFonts w:ascii="Times New Roman" w:hAnsi="Times New Roman" w:cs="Times New Roman"/>
          <w:bCs/>
          <w:sz w:val="24"/>
          <w:szCs w:val="24"/>
        </w:rPr>
        <w:softHyphen/>
        <w:t>щественного транспорта, пешеходные переходы, мосты, эстакады.</w:t>
      </w:r>
    </w:p>
    <w:p w14:paraId="759731E7" w14:textId="7D07E9F5" w:rsidR="001E1394" w:rsidRPr="00487A4C" w:rsidRDefault="00E5788B"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Pr>
          <w:rFonts w:ascii="Times New Roman" w:hAnsi="Times New Roman" w:cs="Times New Roman"/>
          <w:bCs/>
          <w:sz w:val="24"/>
          <w:szCs w:val="24"/>
        </w:rPr>
        <w:t>9</w:t>
      </w:r>
      <w:r w:rsidR="001E1394" w:rsidRPr="00487A4C">
        <w:rPr>
          <w:rFonts w:ascii="Times New Roman" w:hAnsi="Times New Roman" w:cs="Times New Roman"/>
          <w:bCs/>
          <w:sz w:val="24"/>
          <w:szCs w:val="24"/>
        </w:rPr>
        <w:t>7. Укладка свежевыпавшего снега в валы и кучи производится на всех улицах, площадях, набережных, бульварах и скверах с обязательным последующим вывозом (удалением). При формировании снежного вала и кучи не допускается механическое давление скребка уборочной техники на стволы молодых деревьев, приводящее к наклону стволов.</w:t>
      </w:r>
    </w:p>
    <w:p w14:paraId="44625ADC" w14:textId="364FB197" w:rsidR="001E1394" w:rsidRPr="00487A4C" w:rsidRDefault="00E5788B" w:rsidP="00487A4C">
      <w:pPr>
        <w:widowControl w:val="0"/>
        <w:autoSpaceDE w:val="0"/>
        <w:autoSpaceDN w:val="0"/>
        <w:adjustRightInd w:val="0"/>
        <w:spacing w:after="0" w:line="240" w:lineRule="auto"/>
        <w:ind w:left="-426" w:firstLine="710"/>
        <w:jc w:val="both"/>
        <w:rPr>
          <w:rFonts w:ascii="Times New Roman" w:hAnsi="Times New Roman" w:cs="Times New Roman"/>
          <w:bCs/>
          <w:color w:val="2D2D2D"/>
          <w:spacing w:val="2"/>
          <w:sz w:val="24"/>
          <w:szCs w:val="24"/>
          <w:shd w:val="clear" w:color="auto" w:fill="FFFFFF"/>
        </w:rPr>
      </w:pPr>
      <w:r>
        <w:rPr>
          <w:rFonts w:ascii="Times New Roman" w:hAnsi="Times New Roman" w:cs="Times New Roman"/>
          <w:bCs/>
          <w:color w:val="2D2D2D"/>
          <w:spacing w:val="2"/>
          <w:sz w:val="24"/>
          <w:szCs w:val="24"/>
          <w:shd w:val="clear" w:color="auto" w:fill="FFFFFF"/>
        </w:rPr>
        <w:t>8</w:t>
      </w:r>
      <w:r w:rsidR="001E1394" w:rsidRPr="00487A4C">
        <w:rPr>
          <w:rFonts w:ascii="Times New Roman" w:hAnsi="Times New Roman" w:cs="Times New Roman"/>
          <w:bCs/>
          <w:color w:val="2D2D2D"/>
          <w:spacing w:val="2"/>
          <w:sz w:val="24"/>
          <w:szCs w:val="24"/>
          <w:shd w:val="clear" w:color="auto" w:fill="FFFFFF"/>
        </w:rPr>
        <w:t>8. Снег, счищаемый с проезжей части улиц, следует убирать в лотки и формировать в виде снежных валов с разрывами на ширину 2,0 - 2,5 метра.</w:t>
      </w:r>
    </w:p>
    <w:p w14:paraId="0C449227" w14:textId="77777777" w:rsidR="001E1394" w:rsidRPr="00487A4C" w:rsidRDefault="001E1394" w:rsidP="00487A4C">
      <w:pPr>
        <w:widowControl w:val="0"/>
        <w:autoSpaceDE w:val="0"/>
        <w:autoSpaceDN w:val="0"/>
        <w:adjustRightInd w:val="0"/>
        <w:spacing w:after="0" w:line="240" w:lineRule="auto"/>
        <w:ind w:left="-426" w:firstLine="710"/>
        <w:jc w:val="both"/>
        <w:rPr>
          <w:rFonts w:ascii="Times New Roman" w:hAnsi="Times New Roman" w:cs="Times New Roman"/>
          <w:bCs/>
          <w:color w:val="2D2D2D"/>
          <w:spacing w:val="2"/>
          <w:sz w:val="24"/>
          <w:szCs w:val="24"/>
          <w:shd w:val="clear" w:color="auto" w:fill="FFFFFF"/>
        </w:rPr>
      </w:pPr>
      <w:r w:rsidRPr="00487A4C">
        <w:rPr>
          <w:rFonts w:ascii="Times New Roman" w:hAnsi="Times New Roman" w:cs="Times New Roman"/>
          <w:bCs/>
          <w:color w:val="2D2D2D"/>
          <w:spacing w:val="2"/>
          <w:sz w:val="24"/>
          <w:szCs w:val="24"/>
          <w:shd w:val="clear" w:color="auto" w:fill="FFFFFF"/>
        </w:rPr>
        <w:t>Формирование снежных валов не допускается:</w:t>
      </w:r>
    </w:p>
    <w:p w14:paraId="3DA788AE" w14:textId="77777777" w:rsidR="001E1394" w:rsidRPr="00487A4C" w:rsidRDefault="001E1394" w:rsidP="00487A4C">
      <w:pPr>
        <w:widowControl w:val="0"/>
        <w:autoSpaceDE w:val="0"/>
        <w:autoSpaceDN w:val="0"/>
        <w:adjustRightInd w:val="0"/>
        <w:spacing w:after="0" w:line="240" w:lineRule="auto"/>
        <w:ind w:left="-426" w:firstLine="710"/>
        <w:jc w:val="both"/>
        <w:rPr>
          <w:rFonts w:ascii="Times New Roman" w:hAnsi="Times New Roman" w:cs="Times New Roman"/>
          <w:bCs/>
          <w:color w:val="2D2D2D"/>
          <w:spacing w:val="2"/>
          <w:sz w:val="24"/>
          <w:szCs w:val="24"/>
          <w:shd w:val="clear" w:color="auto" w:fill="FFFFFF"/>
        </w:rPr>
      </w:pPr>
      <w:r w:rsidRPr="00487A4C">
        <w:rPr>
          <w:rFonts w:ascii="Times New Roman" w:hAnsi="Times New Roman" w:cs="Times New Roman"/>
          <w:bCs/>
          <w:color w:val="2D2D2D"/>
          <w:spacing w:val="2"/>
          <w:sz w:val="24"/>
          <w:szCs w:val="24"/>
          <w:shd w:val="clear" w:color="auto" w:fill="FFFFFF"/>
        </w:rPr>
        <w:t>1) в зоне треугольника видимости на пересечениях всех дорог, улиц в одном уровне, а также на железнодорожных переездах;</w:t>
      </w:r>
    </w:p>
    <w:p w14:paraId="5F3362FC" w14:textId="77777777" w:rsidR="001E1394" w:rsidRPr="00487A4C" w:rsidRDefault="001E1394" w:rsidP="00487A4C">
      <w:pPr>
        <w:widowControl w:val="0"/>
        <w:autoSpaceDE w:val="0"/>
        <w:autoSpaceDN w:val="0"/>
        <w:adjustRightInd w:val="0"/>
        <w:spacing w:after="0" w:line="240" w:lineRule="auto"/>
        <w:ind w:left="-426" w:firstLine="710"/>
        <w:jc w:val="both"/>
        <w:rPr>
          <w:rFonts w:ascii="Times New Roman" w:hAnsi="Times New Roman" w:cs="Times New Roman"/>
          <w:bCs/>
          <w:color w:val="2D2D2D"/>
          <w:spacing w:val="2"/>
          <w:sz w:val="24"/>
          <w:szCs w:val="24"/>
          <w:shd w:val="clear" w:color="auto" w:fill="FFFFFF"/>
        </w:rPr>
      </w:pPr>
      <w:r w:rsidRPr="00487A4C">
        <w:rPr>
          <w:rFonts w:ascii="Times New Roman" w:hAnsi="Times New Roman" w:cs="Times New Roman"/>
          <w:bCs/>
          <w:color w:val="2D2D2D"/>
          <w:spacing w:val="2"/>
          <w:sz w:val="24"/>
          <w:szCs w:val="24"/>
          <w:shd w:val="clear" w:color="auto" w:fill="FFFFFF"/>
        </w:rPr>
        <w:t>2) ближе 5,0 метров от пешеходного перехода;</w:t>
      </w:r>
    </w:p>
    <w:p w14:paraId="51694D57" w14:textId="77777777" w:rsidR="001E1394" w:rsidRPr="00487A4C" w:rsidRDefault="001E1394" w:rsidP="00487A4C">
      <w:pPr>
        <w:widowControl w:val="0"/>
        <w:autoSpaceDE w:val="0"/>
        <w:autoSpaceDN w:val="0"/>
        <w:adjustRightInd w:val="0"/>
        <w:spacing w:after="0" w:line="240" w:lineRule="auto"/>
        <w:ind w:left="-426" w:firstLine="710"/>
        <w:jc w:val="both"/>
        <w:rPr>
          <w:rFonts w:ascii="Times New Roman" w:hAnsi="Times New Roman" w:cs="Times New Roman"/>
          <w:bCs/>
          <w:color w:val="2D2D2D"/>
          <w:spacing w:val="2"/>
          <w:sz w:val="24"/>
          <w:szCs w:val="24"/>
          <w:shd w:val="clear" w:color="auto" w:fill="FFFFFF"/>
        </w:rPr>
      </w:pPr>
      <w:r w:rsidRPr="00487A4C">
        <w:rPr>
          <w:rFonts w:ascii="Times New Roman" w:hAnsi="Times New Roman" w:cs="Times New Roman"/>
          <w:bCs/>
          <w:color w:val="2D2D2D"/>
          <w:spacing w:val="2"/>
          <w:sz w:val="24"/>
          <w:szCs w:val="24"/>
          <w:shd w:val="clear" w:color="auto" w:fill="FFFFFF"/>
        </w:rPr>
        <w:t>3) ближе 20 метров от остановочного пункта общественного транспорта;</w:t>
      </w:r>
    </w:p>
    <w:p w14:paraId="4FC8DCBE" w14:textId="77777777" w:rsidR="001E1394" w:rsidRPr="00487A4C" w:rsidRDefault="001E1394" w:rsidP="00487A4C">
      <w:pPr>
        <w:widowControl w:val="0"/>
        <w:autoSpaceDE w:val="0"/>
        <w:autoSpaceDN w:val="0"/>
        <w:adjustRightInd w:val="0"/>
        <w:spacing w:after="0" w:line="240" w:lineRule="auto"/>
        <w:ind w:left="-426" w:firstLine="710"/>
        <w:jc w:val="both"/>
        <w:rPr>
          <w:rFonts w:ascii="Times New Roman" w:hAnsi="Times New Roman" w:cs="Times New Roman"/>
          <w:bCs/>
          <w:color w:val="2D2D2D"/>
          <w:spacing w:val="2"/>
          <w:sz w:val="24"/>
          <w:szCs w:val="24"/>
          <w:shd w:val="clear" w:color="auto" w:fill="FFFFFF"/>
        </w:rPr>
      </w:pPr>
      <w:r w:rsidRPr="00487A4C">
        <w:rPr>
          <w:rFonts w:ascii="Times New Roman" w:hAnsi="Times New Roman" w:cs="Times New Roman"/>
          <w:bCs/>
          <w:color w:val="2D2D2D"/>
          <w:spacing w:val="2"/>
          <w:sz w:val="24"/>
          <w:szCs w:val="24"/>
          <w:shd w:val="clear" w:color="auto" w:fill="FFFFFF"/>
        </w:rPr>
        <w:t>4) на участках дорог, оборудованных транспортными ограждениями или повышенным бордюром;</w:t>
      </w:r>
    </w:p>
    <w:p w14:paraId="67C95291" w14:textId="77777777" w:rsidR="001E1394" w:rsidRPr="00487A4C" w:rsidRDefault="001E1394" w:rsidP="00487A4C">
      <w:pPr>
        <w:widowControl w:val="0"/>
        <w:autoSpaceDE w:val="0"/>
        <w:autoSpaceDN w:val="0"/>
        <w:adjustRightInd w:val="0"/>
        <w:spacing w:after="0" w:line="240" w:lineRule="auto"/>
        <w:ind w:left="-426" w:firstLine="710"/>
        <w:jc w:val="both"/>
        <w:rPr>
          <w:rFonts w:ascii="Times New Roman" w:hAnsi="Times New Roman" w:cs="Times New Roman"/>
          <w:bCs/>
          <w:color w:val="2D2D2D"/>
          <w:spacing w:val="2"/>
          <w:sz w:val="24"/>
          <w:szCs w:val="24"/>
          <w:shd w:val="clear" w:color="auto" w:fill="FFFFFF"/>
        </w:rPr>
      </w:pPr>
      <w:r w:rsidRPr="00487A4C">
        <w:rPr>
          <w:rFonts w:ascii="Times New Roman" w:hAnsi="Times New Roman" w:cs="Times New Roman"/>
          <w:bCs/>
          <w:color w:val="2D2D2D"/>
          <w:spacing w:val="2"/>
          <w:sz w:val="24"/>
          <w:szCs w:val="24"/>
          <w:shd w:val="clear" w:color="auto" w:fill="FFFFFF"/>
        </w:rPr>
        <w:t>5) на тротуарах.</w:t>
      </w:r>
    </w:p>
    <w:p w14:paraId="317173F2" w14:textId="77777777" w:rsidR="001E1394" w:rsidRPr="00487A4C" w:rsidRDefault="001E1394"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color w:val="2D2D2D"/>
          <w:spacing w:val="2"/>
          <w:sz w:val="24"/>
          <w:szCs w:val="24"/>
          <w:shd w:val="clear" w:color="auto" w:fill="FFFFFF"/>
        </w:rPr>
        <w:t>Ширина снежных валов в лотковой зоне не должна превышать 1,0 метра, валы снега должны быть подготовлены к погрузке в самосвалы.</w:t>
      </w:r>
    </w:p>
    <w:p w14:paraId="6879DAA3" w14:textId="407A9679" w:rsidR="001E1394" w:rsidRPr="00487A4C" w:rsidRDefault="00E5788B"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Pr>
          <w:rFonts w:ascii="Times New Roman" w:hAnsi="Times New Roman" w:cs="Times New Roman"/>
          <w:bCs/>
          <w:sz w:val="24"/>
          <w:szCs w:val="24"/>
        </w:rPr>
        <w:t>9</w:t>
      </w:r>
      <w:r w:rsidR="001E1394" w:rsidRPr="00487A4C">
        <w:rPr>
          <w:rFonts w:ascii="Times New Roman" w:hAnsi="Times New Roman" w:cs="Times New Roman"/>
          <w:bCs/>
          <w:sz w:val="24"/>
          <w:szCs w:val="24"/>
        </w:rPr>
        <w:t>9. Удаление снега осуществляется путём его подметания, сгребания, погрузки и вывоза в места складирования снега.</w:t>
      </w:r>
    </w:p>
    <w:p w14:paraId="25C5833F" w14:textId="14744265" w:rsidR="001E1394" w:rsidRPr="00487A4C" w:rsidRDefault="00E5788B"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Pr>
          <w:rFonts w:ascii="Times New Roman" w:hAnsi="Times New Roman" w:cs="Times New Roman"/>
          <w:bCs/>
          <w:sz w:val="24"/>
          <w:szCs w:val="24"/>
        </w:rPr>
        <w:t>100</w:t>
      </w:r>
      <w:r w:rsidR="001E1394" w:rsidRPr="00487A4C">
        <w:rPr>
          <w:rFonts w:ascii="Times New Roman" w:hAnsi="Times New Roman" w:cs="Times New Roman"/>
          <w:bCs/>
          <w:sz w:val="24"/>
          <w:szCs w:val="24"/>
        </w:rPr>
        <w:t>. Снег при ручной уборке тротуаров и внутриквартальных (асфальтовых и брусчатых) проездов должен убираться полностью. При уборке тротуаров и внутриквартальных (асфальтовых и брусчатых) проездов с иными покрытиями необходимо оставлять слой снега для последующего его уплотнения.</w:t>
      </w:r>
    </w:p>
    <w:p w14:paraId="2548CE2C" w14:textId="5C497A0E" w:rsidR="001E1394" w:rsidRPr="00487A4C" w:rsidRDefault="00E5788B"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Pr>
          <w:rFonts w:ascii="Times New Roman" w:hAnsi="Times New Roman" w:cs="Times New Roman"/>
          <w:bCs/>
          <w:sz w:val="24"/>
          <w:szCs w:val="24"/>
        </w:rPr>
        <w:t>10</w:t>
      </w:r>
      <w:r w:rsidR="001E1394" w:rsidRPr="00487A4C">
        <w:rPr>
          <w:rFonts w:ascii="Times New Roman" w:hAnsi="Times New Roman" w:cs="Times New Roman"/>
          <w:bCs/>
          <w:sz w:val="24"/>
          <w:szCs w:val="24"/>
        </w:rPr>
        <w:t>1. Удаление наледи на тротуарах и проезжей части автомобильных дорог, образовавшейся в результате аварий на уличных инженерных сетях, обеспечивает</w:t>
      </w:r>
      <w:r w:rsidR="001E1394" w:rsidRPr="00487A4C">
        <w:rPr>
          <w:rFonts w:ascii="Times New Roman" w:hAnsi="Times New Roman" w:cs="Times New Roman"/>
          <w:bCs/>
          <w:sz w:val="24"/>
          <w:szCs w:val="24"/>
        </w:rPr>
        <w:softHyphen/>
        <w:t>ся лицом, осуществляющим эксплуатацию указанных инженерных сетей. Сколо</w:t>
      </w:r>
      <w:r w:rsidR="001E1394" w:rsidRPr="00487A4C">
        <w:rPr>
          <w:rFonts w:ascii="Times New Roman" w:hAnsi="Times New Roman" w:cs="Times New Roman"/>
          <w:bCs/>
          <w:sz w:val="24"/>
          <w:szCs w:val="24"/>
        </w:rPr>
        <w:softHyphen/>
        <w:t>тый лёд немедленно указанным лицом вывозится в отведённые места.</w:t>
      </w:r>
    </w:p>
    <w:p w14:paraId="751A2FFE" w14:textId="0337DCF3" w:rsidR="001E1394" w:rsidRPr="00487A4C" w:rsidRDefault="00E5788B"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Pr>
          <w:rFonts w:ascii="Times New Roman" w:hAnsi="Times New Roman" w:cs="Times New Roman"/>
          <w:bCs/>
          <w:sz w:val="24"/>
          <w:szCs w:val="24"/>
        </w:rPr>
        <w:t>10</w:t>
      </w:r>
      <w:r w:rsidR="001E1394" w:rsidRPr="00487A4C">
        <w:rPr>
          <w:rFonts w:ascii="Times New Roman" w:hAnsi="Times New Roman" w:cs="Times New Roman"/>
          <w:bCs/>
          <w:sz w:val="24"/>
          <w:szCs w:val="24"/>
        </w:rPr>
        <w:t>2. В зимний период дорожки и площадки парков, скверов, бульваров должны быть полностью очищены от снега и в случае гололёда посыпаны песком. Дет</w:t>
      </w:r>
      <w:r w:rsidR="001E1394" w:rsidRPr="00487A4C">
        <w:rPr>
          <w:rFonts w:ascii="Times New Roman" w:hAnsi="Times New Roman" w:cs="Times New Roman"/>
          <w:bCs/>
          <w:sz w:val="24"/>
          <w:szCs w:val="24"/>
        </w:rPr>
        <w:softHyphen/>
        <w:t xml:space="preserve">ские площадки, садово-парковая мебель, урны и места вывоза твёрдых коммунальных отходов (далее - ТКО), малые </w:t>
      </w:r>
      <w:r w:rsidR="001E1394" w:rsidRPr="00487A4C">
        <w:rPr>
          <w:rFonts w:ascii="Times New Roman" w:hAnsi="Times New Roman" w:cs="Times New Roman"/>
          <w:bCs/>
          <w:sz w:val="24"/>
          <w:szCs w:val="24"/>
        </w:rPr>
        <w:lastRenderedPageBreak/>
        <w:t>архитектурные формы, а также пространство вокруг них, подходы к ним должны быть очищены от снега и наледи.</w:t>
      </w:r>
    </w:p>
    <w:p w14:paraId="08B02474" w14:textId="6E850148" w:rsidR="001E1394" w:rsidRPr="00487A4C" w:rsidRDefault="00E5788B"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Pr>
          <w:rFonts w:ascii="Times New Roman" w:hAnsi="Times New Roman" w:cs="Times New Roman"/>
          <w:bCs/>
          <w:sz w:val="24"/>
          <w:szCs w:val="24"/>
        </w:rPr>
        <w:t>10</w:t>
      </w:r>
      <w:r w:rsidR="001E1394" w:rsidRPr="00487A4C">
        <w:rPr>
          <w:rFonts w:ascii="Times New Roman" w:hAnsi="Times New Roman" w:cs="Times New Roman"/>
          <w:bCs/>
          <w:sz w:val="24"/>
          <w:szCs w:val="24"/>
        </w:rPr>
        <w:t xml:space="preserve">3. В период снегопадов и гололеда </w:t>
      </w:r>
      <w:proofErr w:type="gramStart"/>
      <w:r w:rsidR="001E1394" w:rsidRPr="00487A4C">
        <w:rPr>
          <w:rFonts w:ascii="Times New Roman" w:hAnsi="Times New Roman" w:cs="Times New Roman"/>
          <w:bCs/>
          <w:sz w:val="24"/>
          <w:szCs w:val="24"/>
        </w:rPr>
        <w:t>для тротуары</w:t>
      </w:r>
      <w:proofErr w:type="gramEnd"/>
      <w:r w:rsidR="001E1394" w:rsidRPr="00487A4C">
        <w:rPr>
          <w:rFonts w:ascii="Times New Roman" w:hAnsi="Times New Roman" w:cs="Times New Roman"/>
          <w:bCs/>
          <w:sz w:val="24"/>
          <w:szCs w:val="24"/>
        </w:rPr>
        <w:t xml:space="preserve"> и другие пешеходные зоны обрабатываются противогололедными препаратами.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противогололедными препаратами повторяются после каждых 5,0 сантиметров выпавшего снега. Время, необходимое для проведения снегоуборочных работ, не должно превышать 4 часов после окончания снегопада.</w:t>
      </w:r>
    </w:p>
    <w:p w14:paraId="68732F4F" w14:textId="6CD4F59C" w:rsidR="001E1394" w:rsidRPr="00487A4C" w:rsidRDefault="00E5788B"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Pr>
          <w:rFonts w:ascii="Times New Roman" w:hAnsi="Times New Roman" w:cs="Times New Roman"/>
          <w:bCs/>
          <w:sz w:val="24"/>
          <w:szCs w:val="24"/>
        </w:rPr>
        <w:t>10</w:t>
      </w:r>
      <w:r w:rsidR="001E1394" w:rsidRPr="00487A4C">
        <w:rPr>
          <w:rFonts w:ascii="Times New Roman" w:hAnsi="Times New Roman" w:cs="Times New Roman"/>
          <w:bCs/>
          <w:sz w:val="24"/>
          <w:szCs w:val="24"/>
        </w:rPr>
        <w:t>4. Юридические лица, индивидуальные предприниматели, физические лица обязаны обеспечивать своевременную и качественную уборку в зимний период отведённых территорий.</w:t>
      </w:r>
    </w:p>
    <w:p w14:paraId="25EADA3E" w14:textId="2ABD7418" w:rsidR="001E1394" w:rsidRPr="00487A4C" w:rsidRDefault="00E5788B"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Pr>
          <w:rFonts w:ascii="Times New Roman" w:hAnsi="Times New Roman" w:cs="Times New Roman"/>
          <w:bCs/>
          <w:sz w:val="24"/>
          <w:szCs w:val="24"/>
        </w:rPr>
        <w:t>10</w:t>
      </w:r>
      <w:r w:rsidR="001E1394" w:rsidRPr="00487A4C">
        <w:rPr>
          <w:rFonts w:ascii="Times New Roman" w:hAnsi="Times New Roman" w:cs="Times New Roman"/>
          <w:bCs/>
          <w:sz w:val="24"/>
          <w:szCs w:val="24"/>
        </w:rPr>
        <w:t>5. При уборке улиц, проездов, площадей лица, обязанные осуществлять уборку территорий, обеспечивают после прохождения снегоочистительной техники уборку лотковой зоны и расчистку въездов, пешеходных переходов, как со стороны зданий, строений, сооружений, так и с противоположной стороны проезда (при от</w:t>
      </w:r>
      <w:r w:rsidR="001E1394" w:rsidRPr="00487A4C">
        <w:rPr>
          <w:rFonts w:ascii="Times New Roman" w:hAnsi="Times New Roman" w:cs="Times New Roman"/>
          <w:bCs/>
          <w:sz w:val="24"/>
          <w:szCs w:val="24"/>
        </w:rPr>
        <w:softHyphen/>
        <w:t>сутствии с противоположной стороны проезда других зданий, строений, сооружений). В зимнее время собственниками (в многоквартирных домах - лицами, осуществляющими по договору управление/эксплуатацию домами), правообладателями зданий, строений, сооружений, помещений в них организуется своевременная очистка кровель и козырьков от снега, наледи и сосулек. Очистка от наледи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Крыши с наружным водоотводом периодически очищаются от снега, не допуская его накопления более 10 см.</w:t>
      </w:r>
    </w:p>
    <w:p w14:paraId="3DC34F9F" w14:textId="49AAF22B" w:rsidR="001E1394" w:rsidRPr="00487A4C" w:rsidRDefault="00E5788B"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Pr>
          <w:rFonts w:ascii="Times New Roman" w:hAnsi="Times New Roman" w:cs="Times New Roman"/>
          <w:bCs/>
          <w:sz w:val="24"/>
          <w:szCs w:val="24"/>
        </w:rPr>
        <w:t>10</w:t>
      </w:r>
      <w:r w:rsidR="001E1394" w:rsidRPr="00487A4C">
        <w:rPr>
          <w:rFonts w:ascii="Times New Roman" w:hAnsi="Times New Roman" w:cs="Times New Roman"/>
          <w:bCs/>
          <w:sz w:val="24"/>
          <w:szCs w:val="24"/>
        </w:rPr>
        <w:t xml:space="preserve">6. Очистка крыш зданий, строений, сооружений от снега и наледи со сбросом на тротуары допускается только в светлое время суток с поверхности </w:t>
      </w:r>
      <w:proofErr w:type="gramStart"/>
      <w:r w:rsidR="001E1394" w:rsidRPr="00487A4C">
        <w:rPr>
          <w:rFonts w:ascii="Times New Roman" w:hAnsi="Times New Roman" w:cs="Times New Roman"/>
          <w:bCs/>
          <w:sz w:val="24"/>
          <w:szCs w:val="24"/>
        </w:rPr>
        <w:t>ската кровли</w:t>
      </w:r>
      <w:proofErr w:type="gramEnd"/>
      <w:r w:rsidR="001E1394" w:rsidRPr="00487A4C">
        <w:rPr>
          <w:rFonts w:ascii="Times New Roman" w:hAnsi="Times New Roman" w:cs="Times New Roman"/>
          <w:bCs/>
          <w:sz w:val="24"/>
          <w:szCs w:val="24"/>
        </w:rPr>
        <w:t xml:space="preserve"> обращенного в сторону улицы. Сброс снега со скатов кровли, не обращенных в сторону улицы, а также плоских кровель производится на внутренние (со стороны двора) придомовые, дворовые территории. Перед сбросом снега проводятся мероприятия, обеспечивающие безопасность движения людей. Сброшенный с кровель зданий, строений, сооружений снег и ледяные сосульки немедленно вывозятся собственниками (в многоквартирных домах - лицами, осуществляющими по договору управление/эксплуатацию домами), </w:t>
      </w:r>
      <w:proofErr w:type="gramStart"/>
      <w:r w:rsidR="001E1394" w:rsidRPr="00487A4C">
        <w:rPr>
          <w:rFonts w:ascii="Times New Roman" w:hAnsi="Times New Roman" w:cs="Times New Roman"/>
          <w:bCs/>
          <w:sz w:val="24"/>
          <w:szCs w:val="24"/>
        </w:rPr>
        <w:t>правообладателями  зданий</w:t>
      </w:r>
      <w:proofErr w:type="gramEnd"/>
      <w:r w:rsidR="001E1394" w:rsidRPr="00487A4C">
        <w:rPr>
          <w:rFonts w:ascii="Times New Roman" w:hAnsi="Times New Roman" w:cs="Times New Roman"/>
          <w:bCs/>
          <w:sz w:val="24"/>
          <w:szCs w:val="24"/>
        </w:rPr>
        <w:t>, строений, сооружений, помещений в них. 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w:t>
      </w:r>
      <w:r w:rsidR="001E1394" w:rsidRPr="00487A4C">
        <w:rPr>
          <w:rFonts w:ascii="Times New Roman" w:hAnsi="Times New Roman" w:cs="Times New Roman"/>
          <w:bCs/>
          <w:sz w:val="24"/>
          <w:szCs w:val="24"/>
        </w:rPr>
        <w:softHyphen/>
        <w:t>ных объектов, дорожных знаков, линий связи, таксофонов. Вывоз снега и наледи осуществляется немедленно.</w:t>
      </w:r>
    </w:p>
    <w:p w14:paraId="08D24B1A" w14:textId="0875B3A3" w:rsidR="001E1394" w:rsidRPr="00487A4C" w:rsidRDefault="00E5788B"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Pr>
          <w:rFonts w:ascii="Times New Roman" w:hAnsi="Times New Roman" w:cs="Times New Roman"/>
          <w:bCs/>
          <w:sz w:val="24"/>
          <w:szCs w:val="24"/>
        </w:rPr>
        <w:t>10</w:t>
      </w:r>
      <w:r w:rsidR="001E1394" w:rsidRPr="00487A4C">
        <w:rPr>
          <w:rFonts w:ascii="Times New Roman" w:hAnsi="Times New Roman" w:cs="Times New Roman"/>
          <w:bCs/>
          <w:sz w:val="24"/>
          <w:szCs w:val="24"/>
        </w:rPr>
        <w:t>7. Правообладатели зданий, строений, сооружений, помещений в них на основании полученного письменного уведомления от организации, осуществляю</w:t>
      </w:r>
      <w:r w:rsidR="001E1394" w:rsidRPr="00487A4C">
        <w:rPr>
          <w:rFonts w:ascii="Times New Roman" w:hAnsi="Times New Roman" w:cs="Times New Roman"/>
          <w:bCs/>
          <w:sz w:val="24"/>
          <w:szCs w:val="24"/>
        </w:rPr>
        <w:softHyphen/>
        <w:t>щей очистку кровли, обеспечивают безопасность конструкций, выступающих за границы карнизного свеса, путём установки защитных экранов, настилов, навесов с целью предотвращения повреждения данных конструкций от сбрасываемого снега, наледи, сосулек с кровли.</w:t>
      </w:r>
    </w:p>
    <w:p w14:paraId="0697CABD" w14:textId="7B539259" w:rsidR="001E1394" w:rsidRPr="00487A4C" w:rsidRDefault="00E5788B"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Pr>
          <w:rFonts w:ascii="Times New Roman" w:hAnsi="Times New Roman" w:cs="Times New Roman"/>
          <w:bCs/>
          <w:sz w:val="24"/>
          <w:szCs w:val="24"/>
        </w:rPr>
        <w:t>10</w:t>
      </w:r>
      <w:r w:rsidR="001E1394" w:rsidRPr="00487A4C">
        <w:rPr>
          <w:rFonts w:ascii="Times New Roman" w:hAnsi="Times New Roman" w:cs="Times New Roman"/>
          <w:bCs/>
          <w:sz w:val="24"/>
          <w:szCs w:val="24"/>
        </w:rPr>
        <w:t>8. Правообладатели зданий, строений, сооружений, помещений в них обеспечивают очистку козырьков входных групп от снега, наледи и сосулек спосо</w:t>
      </w:r>
      <w:r w:rsidR="001E1394" w:rsidRPr="00487A4C">
        <w:rPr>
          <w:rFonts w:ascii="Times New Roman" w:hAnsi="Times New Roman" w:cs="Times New Roman"/>
          <w:bCs/>
          <w:sz w:val="24"/>
          <w:szCs w:val="24"/>
        </w:rPr>
        <w:softHyphen/>
        <w:t>бами, гарантирующими безопасность окружающих и исключающими повреждение имущества третьих лиц.</w:t>
      </w:r>
    </w:p>
    <w:p w14:paraId="0849612C" w14:textId="1FE380E7" w:rsidR="001E1394" w:rsidRPr="00487A4C" w:rsidRDefault="00E5788B"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Pr>
          <w:rFonts w:ascii="Times New Roman" w:hAnsi="Times New Roman" w:cs="Times New Roman"/>
          <w:bCs/>
          <w:sz w:val="24"/>
          <w:szCs w:val="24"/>
        </w:rPr>
        <w:t>10</w:t>
      </w:r>
      <w:r w:rsidR="001E1394" w:rsidRPr="00487A4C">
        <w:rPr>
          <w:rFonts w:ascii="Times New Roman" w:hAnsi="Times New Roman" w:cs="Times New Roman"/>
          <w:bCs/>
          <w:sz w:val="24"/>
          <w:szCs w:val="24"/>
        </w:rPr>
        <w:t>9. При производстве зимней уборки запрещается:</w:t>
      </w:r>
    </w:p>
    <w:p w14:paraId="0221846B" w14:textId="77777777" w:rsidR="001E1394" w:rsidRPr="00487A4C" w:rsidRDefault="001E1394"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1) выброс снега и льда через перильную часть мостов и путепроводов;</w:t>
      </w:r>
    </w:p>
    <w:p w14:paraId="5AE1AF85" w14:textId="77777777" w:rsidR="001E1394" w:rsidRPr="00487A4C" w:rsidRDefault="001E1394"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2) повреждение, в том числе наклон, зелёных насаждений при складировании снега.</w:t>
      </w:r>
    </w:p>
    <w:p w14:paraId="1F17796E" w14:textId="4F52B265" w:rsidR="001E1394" w:rsidRPr="00487A4C" w:rsidRDefault="00E5788B"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Pr>
          <w:rFonts w:ascii="Times New Roman" w:hAnsi="Times New Roman" w:cs="Times New Roman"/>
          <w:bCs/>
          <w:sz w:val="24"/>
          <w:szCs w:val="24"/>
        </w:rPr>
        <w:t>11</w:t>
      </w:r>
      <w:r w:rsidR="001E1394" w:rsidRPr="00487A4C">
        <w:rPr>
          <w:rFonts w:ascii="Times New Roman" w:hAnsi="Times New Roman" w:cs="Times New Roman"/>
          <w:bCs/>
          <w:sz w:val="24"/>
          <w:szCs w:val="24"/>
        </w:rPr>
        <w:t>0. Производство зимних уборочных работ осуществляется в соответствии с требованиями Методических рекомендаций по ремонту и содержанию автомо</w:t>
      </w:r>
      <w:r w:rsidR="001E1394" w:rsidRPr="00487A4C">
        <w:rPr>
          <w:rFonts w:ascii="Times New Roman" w:hAnsi="Times New Roman" w:cs="Times New Roman"/>
          <w:bCs/>
          <w:sz w:val="24"/>
          <w:szCs w:val="24"/>
        </w:rPr>
        <w:softHyphen/>
        <w:t>бильных дорог общего пользования, утверждённых письмом Росавтодора Мини</w:t>
      </w:r>
      <w:r w:rsidR="001E1394" w:rsidRPr="00487A4C">
        <w:rPr>
          <w:rFonts w:ascii="Times New Roman" w:hAnsi="Times New Roman" w:cs="Times New Roman"/>
          <w:bCs/>
          <w:sz w:val="24"/>
          <w:szCs w:val="24"/>
        </w:rPr>
        <w:softHyphen/>
        <w:t>стерства транспорта Российской Федерации от 17.03.2004 № ОС-28/1270-ис.</w:t>
      </w:r>
    </w:p>
    <w:p w14:paraId="629A41F5" w14:textId="77777777" w:rsidR="001E1394" w:rsidRPr="00487A4C" w:rsidRDefault="001E1394" w:rsidP="00487A4C">
      <w:pPr>
        <w:widowControl w:val="0"/>
        <w:autoSpaceDE w:val="0"/>
        <w:autoSpaceDN w:val="0"/>
        <w:adjustRightInd w:val="0"/>
        <w:spacing w:after="0" w:line="240" w:lineRule="auto"/>
        <w:ind w:left="-426" w:firstLine="710"/>
        <w:jc w:val="center"/>
        <w:rPr>
          <w:rFonts w:ascii="Times New Roman" w:hAnsi="Times New Roman" w:cs="Times New Roman"/>
          <w:bCs/>
          <w:sz w:val="24"/>
          <w:szCs w:val="24"/>
        </w:rPr>
      </w:pPr>
    </w:p>
    <w:p w14:paraId="52E13B67" w14:textId="338E53C9" w:rsidR="001E1394" w:rsidRPr="00487A4C" w:rsidRDefault="00E5788B" w:rsidP="00E5788B">
      <w:pPr>
        <w:widowControl w:val="0"/>
        <w:autoSpaceDE w:val="0"/>
        <w:autoSpaceDN w:val="0"/>
        <w:adjustRightInd w:val="0"/>
        <w:spacing w:after="0" w:line="240" w:lineRule="auto"/>
        <w:ind w:left="-426" w:firstLine="710"/>
        <w:rPr>
          <w:rFonts w:ascii="Times New Roman" w:hAnsi="Times New Roman" w:cs="Times New Roman"/>
          <w:bCs/>
          <w:sz w:val="24"/>
          <w:szCs w:val="24"/>
        </w:rPr>
      </w:pPr>
      <w:r>
        <w:rPr>
          <w:rFonts w:ascii="Times New Roman" w:hAnsi="Times New Roman" w:cs="Times New Roman"/>
          <w:bCs/>
          <w:sz w:val="24"/>
          <w:szCs w:val="24"/>
        </w:rPr>
        <w:lastRenderedPageBreak/>
        <w:t>Статья 7</w:t>
      </w:r>
      <w:r w:rsidR="001E1394" w:rsidRPr="00487A4C">
        <w:rPr>
          <w:rFonts w:ascii="Times New Roman" w:hAnsi="Times New Roman" w:cs="Times New Roman"/>
          <w:bCs/>
          <w:sz w:val="24"/>
          <w:szCs w:val="24"/>
        </w:rPr>
        <w:t>. О</w:t>
      </w:r>
      <w:r>
        <w:rPr>
          <w:rFonts w:ascii="Times New Roman" w:hAnsi="Times New Roman" w:cs="Times New Roman"/>
          <w:bCs/>
          <w:sz w:val="24"/>
          <w:szCs w:val="24"/>
        </w:rPr>
        <w:t>собенности уборки территории в летний период</w:t>
      </w:r>
    </w:p>
    <w:p w14:paraId="0B6AE1AE" w14:textId="476C1249" w:rsidR="001E1394" w:rsidRPr="00487A4C" w:rsidRDefault="00E5788B"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Pr>
          <w:rFonts w:ascii="Times New Roman" w:hAnsi="Times New Roman" w:cs="Times New Roman"/>
          <w:bCs/>
          <w:sz w:val="24"/>
          <w:szCs w:val="24"/>
        </w:rPr>
        <w:t>111</w:t>
      </w:r>
      <w:r w:rsidR="001E1394" w:rsidRPr="00487A4C">
        <w:rPr>
          <w:rFonts w:ascii="Times New Roman" w:hAnsi="Times New Roman" w:cs="Times New Roman"/>
          <w:bCs/>
          <w:sz w:val="24"/>
          <w:szCs w:val="24"/>
        </w:rPr>
        <w:t>. Период летней уборки территории КГП с 16 апреля по 14 октября включительно. В зависимости от погодных условий период летней уборки сокращается или продляется на основании постановления администрации КГП.</w:t>
      </w:r>
    </w:p>
    <w:p w14:paraId="1E609586" w14:textId="05BD61B1" w:rsidR="001E1394" w:rsidRPr="00487A4C" w:rsidRDefault="00E5788B"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Pr>
          <w:rFonts w:ascii="Times New Roman" w:hAnsi="Times New Roman" w:cs="Times New Roman"/>
          <w:bCs/>
          <w:sz w:val="24"/>
          <w:szCs w:val="24"/>
        </w:rPr>
        <w:t>11</w:t>
      </w:r>
      <w:r w:rsidR="001E1394" w:rsidRPr="00487A4C">
        <w:rPr>
          <w:rFonts w:ascii="Times New Roman" w:hAnsi="Times New Roman" w:cs="Times New Roman"/>
          <w:bCs/>
          <w:sz w:val="24"/>
          <w:szCs w:val="24"/>
        </w:rPr>
        <w:t>2. При переходе с зимнего на летний период уборки производятся следующие виды работ:</w:t>
      </w:r>
    </w:p>
    <w:p w14:paraId="7A54E9D4" w14:textId="77777777" w:rsidR="001E1394" w:rsidRPr="00487A4C" w:rsidRDefault="001E1394"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1) очистка газонов от веток, листьев и песка, накопившихся за зиму, про</w:t>
      </w:r>
      <w:r w:rsidRPr="00487A4C">
        <w:rPr>
          <w:rFonts w:ascii="Times New Roman" w:hAnsi="Times New Roman" w:cs="Times New Roman"/>
          <w:bCs/>
          <w:sz w:val="24"/>
          <w:szCs w:val="24"/>
        </w:rPr>
        <w:softHyphen/>
        <w:t>мывка газонов;</w:t>
      </w:r>
    </w:p>
    <w:p w14:paraId="269B540B" w14:textId="77777777" w:rsidR="001E1394" w:rsidRPr="00487A4C" w:rsidRDefault="001E1394"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 xml:space="preserve">2) зачистка лотковой зоны, проезжей части, тротуаров, погрузка и вывоз собранного </w:t>
      </w:r>
      <w:proofErr w:type="spellStart"/>
      <w:r w:rsidRPr="00487A4C">
        <w:rPr>
          <w:rFonts w:ascii="Times New Roman" w:hAnsi="Times New Roman" w:cs="Times New Roman"/>
          <w:bCs/>
          <w:sz w:val="24"/>
          <w:szCs w:val="24"/>
        </w:rPr>
        <w:t>смёта</w:t>
      </w:r>
      <w:proofErr w:type="spellEnd"/>
      <w:r w:rsidRPr="00487A4C">
        <w:rPr>
          <w:rFonts w:ascii="Times New Roman" w:hAnsi="Times New Roman" w:cs="Times New Roman"/>
          <w:bCs/>
          <w:sz w:val="24"/>
          <w:szCs w:val="24"/>
        </w:rPr>
        <w:t xml:space="preserve"> (мусора, пыли, песка) в места сбора отходов и мусора;</w:t>
      </w:r>
    </w:p>
    <w:p w14:paraId="2FF3DE5F" w14:textId="77777777" w:rsidR="001E1394" w:rsidRPr="00487A4C" w:rsidRDefault="001E1394"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3) промывка и расчистка канавок для обеспечения оттока воды в местах, где это требуется для нормального отвода талых вод;</w:t>
      </w:r>
    </w:p>
    <w:p w14:paraId="39A6BB14" w14:textId="77777777" w:rsidR="001E1394" w:rsidRPr="00487A4C" w:rsidRDefault="001E1394"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4) систематический сгон талой воды к люкам и приёмным колодцам ливневой сети;</w:t>
      </w:r>
    </w:p>
    <w:p w14:paraId="4C63BC91" w14:textId="77777777" w:rsidR="001E1394" w:rsidRPr="00487A4C" w:rsidRDefault="001E1394"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5) очистка от грязи, мойка, покраска перильных ограждений мостов, путе</w:t>
      </w:r>
      <w:r w:rsidRPr="00487A4C">
        <w:rPr>
          <w:rFonts w:ascii="Times New Roman" w:hAnsi="Times New Roman" w:cs="Times New Roman"/>
          <w:bCs/>
          <w:sz w:val="24"/>
          <w:szCs w:val="24"/>
        </w:rPr>
        <w:softHyphen/>
        <w:t>проводов, знаков и подходов к ним;</w:t>
      </w:r>
    </w:p>
    <w:p w14:paraId="2945D966" w14:textId="77777777" w:rsidR="001E1394" w:rsidRPr="00487A4C" w:rsidRDefault="001E1394"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6) общая очистка придомовых, дворовых территорий после окончания таяния снега, сбор и удаление мусора.</w:t>
      </w:r>
    </w:p>
    <w:p w14:paraId="77B1E5E8" w14:textId="505D7A1B" w:rsidR="001E1394" w:rsidRPr="00487A4C" w:rsidRDefault="00E5788B"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Pr>
          <w:rFonts w:ascii="Times New Roman" w:hAnsi="Times New Roman" w:cs="Times New Roman"/>
          <w:bCs/>
          <w:sz w:val="24"/>
          <w:szCs w:val="24"/>
        </w:rPr>
        <w:t>11</w:t>
      </w:r>
      <w:r w:rsidR="001E1394" w:rsidRPr="00487A4C">
        <w:rPr>
          <w:rFonts w:ascii="Times New Roman" w:hAnsi="Times New Roman" w:cs="Times New Roman"/>
          <w:bCs/>
          <w:sz w:val="24"/>
          <w:szCs w:val="24"/>
        </w:rPr>
        <w:t>3. Летняя уборка территорий предусматривает:</w:t>
      </w:r>
    </w:p>
    <w:p w14:paraId="7ECDFCE6" w14:textId="77777777" w:rsidR="001E1394" w:rsidRPr="00487A4C" w:rsidRDefault="001E1394"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1) подметание проезжей части автомобильных дорог, мостов, путепроводов, а также тротуаров, внутриквартальных, дворовых, придомовых территорий;</w:t>
      </w:r>
    </w:p>
    <w:p w14:paraId="3F6BFB11" w14:textId="77777777" w:rsidR="001E1394" w:rsidRPr="00487A4C" w:rsidRDefault="001E1394"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2) мойку и полив проезжей части автомобильных дорог, мостов, путепрово</w:t>
      </w:r>
      <w:r w:rsidRPr="00487A4C">
        <w:rPr>
          <w:rFonts w:ascii="Times New Roman" w:hAnsi="Times New Roman" w:cs="Times New Roman"/>
          <w:bCs/>
          <w:sz w:val="24"/>
          <w:szCs w:val="24"/>
        </w:rPr>
        <w:softHyphen/>
        <w:t>дов, а также тротуаров, внутриквартальных, дворовых, придомовых территорий;</w:t>
      </w:r>
    </w:p>
    <w:p w14:paraId="2C8B8A3A" w14:textId="77777777" w:rsidR="001E1394" w:rsidRPr="00487A4C" w:rsidRDefault="001E1394"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3) уборку загрязнений с газонов, а также в парках, садах, скверах;</w:t>
      </w:r>
    </w:p>
    <w:p w14:paraId="00429EC1" w14:textId="77777777" w:rsidR="001E1394" w:rsidRPr="00487A4C" w:rsidRDefault="001E1394"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4) вывоз смета (мусора, пыли, песка), загрязнений.</w:t>
      </w:r>
    </w:p>
    <w:p w14:paraId="16D0F0C3" w14:textId="7CA36F16" w:rsidR="001E1394" w:rsidRPr="00487A4C" w:rsidRDefault="00E5788B"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Pr>
          <w:rFonts w:ascii="Times New Roman" w:hAnsi="Times New Roman" w:cs="Times New Roman"/>
          <w:bCs/>
          <w:sz w:val="24"/>
          <w:szCs w:val="24"/>
        </w:rPr>
        <w:t>11</w:t>
      </w:r>
      <w:r w:rsidR="001E1394" w:rsidRPr="00487A4C">
        <w:rPr>
          <w:rFonts w:ascii="Times New Roman" w:hAnsi="Times New Roman" w:cs="Times New Roman"/>
          <w:bCs/>
          <w:sz w:val="24"/>
          <w:szCs w:val="24"/>
        </w:rPr>
        <w:t>4.</w:t>
      </w:r>
      <w:r w:rsidR="001E1394" w:rsidRPr="00487A4C">
        <w:rPr>
          <w:rFonts w:ascii="Times New Roman" w:hAnsi="Times New Roman" w:cs="Times New Roman"/>
          <w:bCs/>
          <w:sz w:val="24"/>
          <w:szCs w:val="24"/>
        </w:rPr>
        <w:tab/>
        <w:t>Подметание дорожных покрытий, улиц и проездов осуществляется с предварительным увлажнением дорожных покрытий согласно графику, утвержденному администрацией КГП.</w:t>
      </w:r>
    </w:p>
    <w:p w14:paraId="68B1277B" w14:textId="2FAABE75" w:rsidR="001E1394" w:rsidRPr="00487A4C" w:rsidRDefault="00E5788B"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Pr>
          <w:rFonts w:ascii="Times New Roman" w:hAnsi="Times New Roman" w:cs="Times New Roman"/>
          <w:bCs/>
          <w:sz w:val="24"/>
          <w:szCs w:val="24"/>
        </w:rPr>
        <w:t>11</w:t>
      </w:r>
      <w:r w:rsidR="001E1394" w:rsidRPr="00487A4C">
        <w:rPr>
          <w:rFonts w:ascii="Times New Roman" w:hAnsi="Times New Roman" w:cs="Times New Roman"/>
          <w:bCs/>
          <w:sz w:val="24"/>
          <w:szCs w:val="24"/>
        </w:rPr>
        <w:t>5. Мойка дорожных покрытий проезжей части площадей, улиц и проездов производится в ночное (с 23 часов до 7 часов) и дневное время в соответствии с технологическими рекомендациями.</w:t>
      </w:r>
    </w:p>
    <w:p w14:paraId="6F447C31" w14:textId="0DC58B91" w:rsidR="001E1394" w:rsidRPr="00487A4C" w:rsidRDefault="00E5788B"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Pr>
          <w:rFonts w:ascii="Times New Roman" w:hAnsi="Times New Roman" w:cs="Times New Roman"/>
          <w:bCs/>
          <w:sz w:val="24"/>
          <w:szCs w:val="24"/>
        </w:rPr>
        <w:t>11</w:t>
      </w:r>
      <w:r w:rsidR="001E1394" w:rsidRPr="00487A4C">
        <w:rPr>
          <w:rFonts w:ascii="Times New Roman" w:hAnsi="Times New Roman" w:cs="Times New Roman"/>
          <w:bCs/>
          <w:sz w:val="24"/>
          <w:szCs w:val="24"/>
        </w:rPr>
        <w:t xml:space="preserve">6. При мойке проезжей части не допускается выбивание струей воды смета и мусора на тротуары, газоны, посадочные площадки, павильоны остановок городского пассажирского транспорта, близко расположенные фасады зданий, объекты торговли и </w:t>
      </w:r>
      <w:proofErr w:type="spellStart"/>
      <w:r w:rsidR="001E1394" w:rsidRPr="00487A4C">
        <w:rPr>
          <w:rFonts w:ascii="Times New Roman" w:hAnsi="Times New Roman" w:cs="Times New Roman"/>
          <w:bCs/>
          <w:sz w:val="24"/>
          <w:szCs w:val="24"/>
        </w:rPr>
        <w:t>т.д</w:t>
      </w:r>
      <w:proofErr w:type="spellEnd"/>
    </w:p>
    <w:p w14:paraId="315D6667" w14:textId="495BEE7D" w:rsidR="001E1394" w:rsidRPr="00487A4C" w:rsidRDefault="00E5788B"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Pr>
          <w:rFonts w:ascii="Times New Roman" w:hAnsi="Times New Roman" w:cs="Times New Roman"/>
          <w:bCs/>
          <w:sz w:val="24"/>
          <w:szCs w:val="24"/>
        </w:rPr>
        <w:t>11</w:t>
      </w:r>
      <w:r w:rsidR="001E1394" w:rsidRPr="00487A4C">
        <w:rPr>
          <w:rFonts w:ascii="Times New Roman" w:hAnsi="Times New Roman" w:cs="Times New Roman"/>
          <w:bCs/>
          <w:sz w:val="24"/>
          <w:szCs w:val="24"/>
        </w:rPr>
        <w:t>7. В жаркие дни (при температуре воздуха выше +25 градусов Цельсия) поливка дорожных покрытий производится в период с 12 часов до 16 часов (с интервалом в два часа).</w:t>
      </w:r>
    </w:p>
    <w:p w14:paraId="672E47F8" w14:textId="52761D6A" w:rsidR="001E1394" w:rsidRPr="00487A4C" w:rsidRDefault="00E5788B"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Pr>
          <w:rFonts w:ascii="Times New Roman" w:hAnsi="Times New Roman" w:cs="Times New Roman"/>
          <w:bCs/>
          <w:sz w:val="24"/>
          <w:szCs w:val="24"/>
        </w:rPr>
        <w:t>11</w:t>
      </w:r>
      <w:r w:rsidR="001E1394" w:rsidRPr="00487A4C">
        <w:rPr>
          <w:rFonts w:ascii="Times New Roman" w:hAnsi="Times New Roman" w:cs="Times New Roman"/>
          <w:bCs/>
          <w:sz w:val="24"/>
          <w:szCs w:val="24"/>
        </w:rPr>
        <w:t>8. В период листопада лица, ответственные за уборку закрепленных территорий, производят сгребание и вывоз опавшей листвы с газонов вдоль улиц и магистралей, придомовых территорий. При этом запрещается сгребание листвы к комлевой части зеленых насаждений и ее складирование на площадках для сбора и временного хранения ТКО.</w:t>
      </w:r>
    </w:p>
    <w:p w14:paraId="758BEB07" w14:textId="4855701C" w:rsidR="001E1394" w:rsidRPr="00487A4C" w:rsidRDefault="00E5788B"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Pr>
          <w:rFonts w:ascii="Times New Roman" w:hAnsi="Times New Roman" w:cs="Times New Roman"/>
          <w:bCs/>
          <w:sz w:val="24"/>
          <w:szCs w:val="24"/>
        </w:rPr>
        <w:t>11</w:t>
      </w:r>
      <w:r w:rsidR="001E1394" w:rsidRPr="00487A4C">
        <w:rPr>
          <w:rFonts w:ascii="Times New Roman" w:hAnsi="Times New Roman" w:cs="Times New Roman"/>
          <w:bCs/>
          <w:sz w:val="24"/>
          <w:szCs w:val="24"/>
        </w:rPr>
        <w:t>9. Удаление смета (мусора, пыли, песка) из лотковой зоны производится путём механизированного подметания специальным транспортом, а также сгреба</w:t>
      </w:r>
      <w:r w:rsidR="001E1394" w:rsidRPr="00487A4C">
        <w:rPr>
          <w:rFonts w:ascii="Times New Roman" w:hAnsi="Times New Roman" w:cs="Times New Roman"/>
          <w:bCs/>
          <w:sz w:val="24"/>
          <w:szCs w:val="24"/>
        </w:rPr>
        <w:softHyphen/>
        <w:t>нием его в кучи механизмами или вручную с дальнейшей погрузкой смета в само</w:t>
      </w:r>
      <w:r w:rsidR="001E1394" w:rsidRPr="00487A4C">
        <w:rPr>
          <w:rFonts w:ascii="Times New Roman" w:hAnsi="Times New Roman" w:cs="Times New Roman"/>
          <w:bCs/>
          <w:sz w:val="24"/>
          <w:szCs w:val="24"/>
        </w:rPr>
        <w:softHyphen/>
        <w:t>свалы и вывозом в места размещения, утилизации отходов.</w:t>
      </w:r>
    </w:p>
    <w:p w14:paraId="13C46800" w14:textId="694BB5FB" w:rsidR="001E1394" w:rsidRPr="00487A4C" w:rsidRDefault="00E5788B"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Pr>
          <w:rFonts w:ascii="Times New Roman" w:hAnsi="Times New Roman" w:cs="Times New Roman"/>
          <w:bCs/>
          <w:sz w:val="24"/>
          <w:szCs w:val="24"/>
        </w:rPr>
        <w:t>12</w:t>
      </w:r>
      <w:r w:rsidR="001E1394" w:rsidRPr="00487A4C">
        <w:rPr>
          <w:rFonts w:ascii="Times New Roman" w:hAnsi="Times New Roman" w:cs="Times New Roman"/>
          <w:bCs/>
          <w:sz w:val="24"/>
          <w:szCs w:val="24"/>
        </w:rPr>
        <w:t>0. Юридические лица и физические лица обязаны обеспечивать своевременную и качественную уборку в летний период дворовых, придомовых, отведён</w:t>
      </w:r>
      <w:r w:rsidR="001E1394" w:rsidRPr="00487A4C">
        <w:rPr>
          <w:rFonts w:ascii="Times New Roman" w:hAnsi="Times New Roman" w:cs="Times New Roman"/>
          <w:bCs/>
          <w:sz w:val="24"/>
          <w:szCs w:val="24"/>
        </w:rPr>
        <w:softHyphen/>
        <w:t>ных и прилегающих территорий.</w:t>
      </w:r>
    </w:p>
    <w:p w14:paraId="735C5A2C" w14:textId="2A785F63" w:rsidR="001E1394" w:rsidRPr="00487A4C" w:rsidRDefault="00E5788B"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Pr>
          <w:rFonts w:ascii="Times New Roman" w:hAnsi="Times New Roman" w:cs="Times New Roman"/>
          <w:bCs/>
          <w:sz w:val="24"/>
          <w:szCs w:val="24"/>
        </w:rPr>
        <w:t>121</w:t>
      </w:r>
      <w:r w:rsidR="001E1394" w:rsidRPr="00487A4C">
        <w:rPr>
          <w:rFonts w:ascii="Times New Roman" w:hAnsi="Times New Roman" w:cs="Times New Roman"/>
          <w:bCs/>
          <w:sz w:val="24"/>
          <w:szCs w:val="24"/>
        </w:rPr>
        <w:t>. Правообладатели зданий, строений, сооружений, помещений в них обеспечивают очистку козырьков входных групп от мусора способами, гарантирующи</w:t>
      </w:r>
      <w:r w:rsidR="001E1394" w:rsidRPr="00487A4C">
        <w:rPr>
          <w:rFonts w:ascii="Times New Roman" w:hAnsi="Times New Roman" w:cs="Times New Roman"/>
          <w:bCs/>
          <w:sz w:val="24"/>
          <w:szCs w:val="24"/>
        </w:rPr>
        <w:softHyphen/>
        <w:t>ми безопасность окружающих и исключающими повреждение имущества третьих</w:t>
      </w:r>
      <w:r>
        <w:rPr>
          <w:rFonts w:ascii="Times New Roman" w:hAnsi="Times New Roman" w:cs="Times New Roman"/>
          <w:bCs/>
          <w:sz w:val="24"/>
          <w:szCs w:val="24"/>
        </w:rPr>
        <w:t xml:space="preserve"> </w:t>
      </w:r>
      <w:r w:rsidR="001E1394" w:rsidRPr="00487A4C">
        <w:rPr>
          <w:rFonts w:ascii="Times New Roman" w:hAnsi="Times New Roman" w:cs="Times New Roman"/>
          <w:bCs/>
          <w:sz w:val="24"/>
          <w:szCs w:val="24"/>
        </w:rPr>
        <w:t>лиц.</w:t>
      </w:r>
    </w:p>
    <w:p w14:paraId="38FC4E15" w14:textId="63C6BC25" w:rsidR="001E1394" w:rsidRPr="00487A4C" w:rsidRDefault="00E5788B"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Pr>
          <w:rFonts w:ascii="Times New Roman" w:hAnsi="Times New Roman" w:cs="Times New Roman"/>
          <w:bCs/>
          <w:sz w:val="24"/>
          <w:szCs w:val="24"/>
        </w:rPr>
        <w:t>12</w:t>
      </w:r>
      <w:r w:rsidR="001E1394" w:rsidRPr="00487A4C">
        <w:rPr>
          <w:rFonts w:ascii="Times New Roman" w:hAnsi="Times New Roman" w:cs="Times New Roman"/>
          <w:bCs/>
          <w:sz w:val="24"/>
          <w:szCs w:val="24"/>
        </w:rPr>
        <w:t>2. При производстве летней уборки запрещается:</w:t>
      </w:r>
    </w:p>
    <w:p w14:paraId="424C5E76" w14:textId="77777777" w:rsidR="001E1394" w:rsidRPr="00487A4C" w:rsidRDefault="001E1394"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1) сбрасывание смета (мусора, пыли, песка) на зелёные насаждения, в смотровые колодцы, колодцы дождевой канализации и поверхностные водные объекты;</w:t>
      </w:r>
    </w:p>
    <w:p w14:paraId="06D09EC0" w14:textId="77777777" w:rsidR="001E1394" w:rsidRPr="00487A4C" w:rsidRDefault="001E1394"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 xml:space="preserve">2) сбрасывание мусора, травы, листьев на проезжую часть и тротуары при уборке </w:t>
      </w:r>
      <w:r w:rsidRPr="00487A4C">
        <w:rPr>
          <w:rFonts w:ascii="Times New Roman" w:hAnsi="Times New Roman" w:cs="Times New Roman"/>
          <w:bCs/>
          <w:sz w:val="24"/>
          <w:szCs w:val="24"/>
        </w:rPr>
        <w:lastRenderedPageBreak/>
        <w:t>газонов;</w:t>
      </w:r>
    </w:p>
    <w:p w14:paraId="0C66E2FA" w14:textId="77777777" w:rsidR="001E1394" w:rsidRPr="00487A4C" w:rsidRDefault="001E1394"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 xml:space="preserve">3) вывоз </w:t>
      </w:r>
      <w:proofErr w:type="spellStart"/>
      <w:r w:rsidRPr="00487A4C">
        <w:rPr>
          <w:rFonts w:ascii="Times New Roman" w:hAnsi="Times New Roman" w:cs="Times New Roman"/>
          <w:bCs/>
          <w:sz w:val="24"/>
          <w:szCs w:val="24"/>
        </w:rPr>
        <w:t>смёта</w:t>
      </w:r>
      <w:proofErr w:type="spellEnd"/>
      <w:r w:rsidRPr="00487A4C">
        <w:rPr>
          <w:rFonts w:ascii="Times New Roman" w:hAnsi="Times New Roman" w:cs="Times New Roman"/>
          <w:bCs/>
          <w:sz w:val="24"/>
          <w:szCs w:val="24"/>
        </w:rPr>
        <w:t xml:space="preserve"> (мусора, пыли, песка) в не отведённые для этого места.</w:t>
      </w:r>
    </w:p>
    <w:p w14:paraId="621E3F46" w14:textId="77777777" w:rsidR="001E1394" w:rsidRPr="00487A4C" w:rsidRDefault="001E1394"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p>
    <w:p w14:paraId="25E464AF" w14:textId="615DDD4B" w:rsidR="00487A4C" w:rsidRPr="00487A4C" w:rsidRDefault="00E5788B" w:rsidP="00E5788B">
      <w:pPr>
        <w:widowControl w:val="0"/>
        <w:shd w:val="clear" w:color="auto" w:fill="FFFFFF" w:themeFill="background1"/>
        <w:tabs>
          <w:tab w:val="left" w:pos="1134"/>
          <w:tab w:val="left" w:pos="1276"/>
        </w:tabs>
        <w:spacing w:after="0" w:line="240" w:lineRule="auto"/>
        <w:ind w:left="-426" w:right="-51" w:firstLine="710"/>
        <w:rPr>
          <w:rFonts w:ascii="Times New Roman" w:hAnsi="Times New Roman" w:cs="Times New Roman"/>
          <w:bCs/>
          <w:sz w:val="24"/>
          <w:szCs w:val="24"/>
        </w:rPr>
      </w:pPr>
      <w:r>
        <w:rPr>
          <w:rFonts w:ascii="Times New Roman" w:hAnsi="Times New Roman" w:cs="Times New Roman"/>
          <w:bCs/>
          <w:sz w:val="24"/>
          <w:szCs w:val="24"/>
        </w:rPr>
        <w:t xml:space="preserve">Статья 8. </w:t>
      </w:r>
      <w:r w:rsidR="00487A4C" w:rsidRPr="00487A4C">
        <w:rPr>
          <w:rFonts w:ascii="Times New Roman" w:hAnsi="Times New Roman" w:cs="Times New Roman"/>
          <w:bCs/>
          <w:sz w:val="24"/>
          <w:szCs w:val="24"/>
        </w:rPr>
        <w:t>Содержание инженерных сооружений и коммуникаций, воздушных линий связи.</w:t>
      </w:r>
    </w:p>
    <w:p w14:paraId="45F7622B" w14:textId="28E4F45B" w:rsidR="00487A4C" w:rsidRPr="00487A4C" w:rsidRDefault="00487A4C" w:rsidP="00487A4C">
      <w:pPr>
        <w:widowControl w:val="0"/>
        <w:shd w:val="clear" w:color="auto" w:fill="FFFFFF" w:themeFill="background1"/>
        <w:tabs>
          <w:tab w:val="left" w:pos="1134"/>
          <w:tab w:val="left" w:pos="1276"/>
        </w:tabs>
        <w:spacing w:after="0" w:line="240" w:lineRule="auto"/>
        <w:ind w:left="-426" w:right="-51" w:firstLine="710"/>
        <w:jc w:val="both"/>
        <w:rPr>
          <w:rFonts w:ascii="Times New Roman" w:hAnsi="Times New Roman" w:cs="Times New Roman"/>
          <w:bCs/>
          <w:sz w:val="24"/>
          <w:szCs w:val="24"/>
        </w:rPr>
      </w:pPr>
      <w:r w:rsidRPr="00487A4C">
        <w:rPr>
          <w:rFonts w:ascii="Times New Roman" w:hAnsi="Times New Roman" w:cs="Times New Roman"/>
          <w:bCs/>
          <w:sz w:val="24"/>
          <w:szCs w:val="24"/>
        </w:rPr>
        <w:t>1</w:t>
      </w:r>
      <w:r w:rsidR="00E5788B">
        <w:rPr>
          <w:rFonts w:ascii="Times New Roman" w:hAnsi="Times New Roman" w:cs="Times New Roman"/>
          <w:bCs/>
          <w:sz w:val="24"/>
          <w:szCs w:val="24"/>
        </w:rPr>
        <w:t>2</w:t>
      </w:r>
      <w:r w:rsidRPr="00487A4C">
        <w:rPr>
          <w:rFonts w:ascii="Times New Roman" w:hAnsi="Times New Roman" w:cs="Times New Roman"/>
          <w:bCs/>
          <w:sz w:val="24"/>
          <w:szCs w:val="24"/>
        </w:rPr>
        <w:t>3. Пользователи (</w:t>
      </w:r>
      <w:proofErr w:type="gramStart"/>
      <w:r w:rsidRPr="00487A4C">
        <w:rPr>
          <w:rFonts w:ascii="Times New Roman" w:hAnsi="Times New Roman" w:cs="Times New Roman"/>
          <w:bCs/>
          <w:sz w:val="24"/>
          <w:szCs w:val="24"/>
        </w:rPr>
        <w:t>собственники)  подземных</w:t>
      </w:r>
      <w:proofErr w:type="gramEnd"/>
      <w:r w:rsidRPr="00487A4C">
        <w:rPr>
          <w:rFonts w:ascii="Times New Roman" w:hAnsi="Times New Roman" w:cs="Times New Roman"/>
          <w:bCs/>
          <w:sz w:val="24"/>
          <w:szCs w:val="24"/>
        </w:rPr>
        <w:t xml:space="preserve"> инженерных коммуникаций:</w:t>
      </w:r>
    </w:p>
    <w:p w14:paraId="3E7DE83C" w14:textId="77777777" w:rsidR="00487A4C" w:rsidRPr="00487A4C" w:rsidRDefault="00487A4C" w:rsidP="00487A4C">
      <w:pPr>
        <w:pStyle w:val="a6"/>
        <w:spacing w:after="0" w:line="240" w:lineRule="auto"/>
        <w:ind w:left="-426" w:firstLine="710"/>
        <w:rPr>
          <w:rFonts w:ascii="Times New Roman" w:hAnsi="Times New Roman" w:cs="Times New Roman"/>
          <w:bCs/>
          <w:sz w:val="24"/>
          <w:szCs w:val="24"/>
        </w:rPr>
      </w:pPr>
      <w:r w:rsidRPr="00487A4C">
        <w:rPr>
          <w:rFonts w:ascii="Times New Roman" w:hAnsi="Times New Roman" w:cs="Times New Roman"/>
          <w:bCs/>
          <w:sz w:val="24"/>
          <w:szCs w:val="24"/>
        </w:rPr>
        <w:t>1) содержат и ремонтируют подземные коммуникации, обеспечивают содержание территорий в границах охранных зон коммуникаций, в том числе расположенных в пределах санитарно-защитных зон промышленных объектов, своевременно производят очистку колодцев и коллекторов;</w:t>
      </w:r>
    </w:p>
    <w:p w14:paraId="7F430CC0" w14:textId="77777777" w:rsidR="00487A4C" w:rsidRPr="00487A4C" w:rsidRDefault="00487A4C" w:rsidP="00487A4C">
      <w:pPr>
        <w:widowControl w:val="0"/>
        <w:shd w:val="clear" w:color="auto" w:fill="FFFFFF" w:themeFill="background1"/>
        <w:tabs>
          <w:tab w:val="left" w:pos="0"/>
          <w:tab w:val="left" w:pos="993"/>
        </w:tabs>
        <w:autoSpaceDE w:val="0"/>
        <w:autoSpaceDN w:val="0"/>
        <w:adjustRightInd w:val="0"/>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 xml:space="preserve">2) </w:t>
      </w:r>
      <w:r w:rsidRPr="00487A4C">
        <w:rPr>
          <w:rFonts w:ascii="Times New Roman" w:hAnsi="Times New Roman" w:cs="Times New Roman"/>
          <w:bCs/>
          <w:sz w:val="24"/>
          <w:szCs w:val="24"/>
        </w:rPr>
        <w:tab/>
        <w:t>обеспечивают ремонт колодцев, люков, а также покрытий тротуаров и проезжих частей, примыкающих к колодцам и люкам, в случае их повреждений, возникших в результате эксплуатации либо вследствие неудовлетворительного состояния коммуникаций.</w:t>
      </w:r>
    </w:p>
    <w:p w14:paraId="4A4D227A" w14:textId="77777777" w:rsidR="00487A4C" w:rsidRPr="00487A4C" w:rsidRDefault="00487A4C" w:rsidP="00487A4C">
      <w:pPr>
        <w:widowControl w:val="0"/>
        <w:shd w:val="clear" w:color="auto" w:fill="FFFFFF" w:themeFill="background1"/>
        <w:tabs>
          <w:tab w:val="left" w:pos="0"/>
          <w:tab w:val="left" w:pos="993"/>
        </w:tabs>
        <w:autoSpaceDE w:val="0"/>
        <w:autoSpaceDN w:val="0"/>
        <w:adjustRightInd w:val="0"/>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При строительстве (ремонте) подземных коммуникаций обязаны устанавливать люки смотровых колодцев в одном уровне с покрытием тротуаров, проезжих частей.</w:t>
      </w:r>
    </w:p>
    <w:p w14:paraId="0C307E8F" w14:textId="77777777" w:rsidR="00487A4C" w:rsidRPr="00487A4C" w:rsidRDefault="00487A4C" w:rsidP="00487A4C">
      <w:pPr>
        <w:widowControl w:val="0"/>
        <w:shd w:val="clear" w:color="auto" w:fill="FFFFFF" w:themeFill="background1"/>
        <w:tabs>
          <w:tab w:val="left" w:pos="0"/>
          <w:tab w:val="left" w:pos="993"/>
        </w:tabs>
        <w:autoSpaceDE w:val="0"/>
        <w:autoSpaceDN w:val="0"/>
        <w:adjustRightInd w:val="0"/>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При выявлении недостатков в размещении крышки люка или решетки дождеприемника обеспечивают их устранение и приведение в соответствие с ГОСТ.</w:t>
      </w:r>
    </w:p>
    <w:p w14:paraId="3B73FE6E" w14:textId="77777777" w:rsidR="00487A4C" w:rsidRPr="00487A4C" w:rsidRDefault="00487A4C" w:rsidP="00487A4C">
      <w:pPr>
        <w:widowControl w:val="0"/>
        <w:shd w:val="clear" w:color="auto" w:fill="FFFFFF" w:themeFill="background1"/>
        <w:tabs>
          <w:tab w:val="left" w:pos="0"/>
          <w:tab w:val="left" w:pos="993"/>
        </w:tabs>
        <w:autoSpaceDE w:val="0"/>
        <w:autoSpaceDN w:val="0"/>
        <w:adjustRightInd w:val="0"/>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При выполнении ремонта усовершенствованного покрытия тротуаров и проезжих частей расположение люков и колодцев в одном уровне с существующим покрытием обеспечивает уполномоченный орган, ответственный за содержание тротуаров и проезжих частей осуществляют контроль за  наличием и исправным состоянием люков на колодцах и в кратчайшие сроки производят их замену и восстанавливают в случае утраты;</w:t>
      </w:r>
    </w:p>
    <w:p w14:paraId="6BF48A90" w14:textId="77777777" w:rsidR="00487A4C" w:rsidRPr="00487A4C" w:rsidRDefault="00487A4C" w:rsidP="00487A4C">
      <w:pPr>
        <w:widowControl w:val="0"/>
        <w:shd w:val="clear" w:color="auto" w:fill="FFFFFF" w:themeFill="background1"/>
        <w:tabs>
          <w:tab w:val="left" w:pos="0"/>
          <w:tab w:val="left" w:pos="993"/>
        </w:tabs>
        <w:autoSpaceDE w:val="0"/>
        <w:autoSpaceDN w:val="0"/>
        <w:adjustRightInd w:val="0"/>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3)</w:t>
      </w:r>
      <w:r w:rsidRPr="00487A4C">
        <w:rPr>
          <w:rFonts w:ascii="Times New Roman" w:hAnsi="Times New Roman" w:cs="Times New Roman"/>
          <w:bCs/>
          <w:sz w:val="24"/>
          <w:szCs w:val="24"/>
        </w:rPr>
        <w:tab/>
        <w:t>осуществляют контроль за наличием и исправным состоянием люков на колодцах, их замену при неисправности и восстановление в случае утраты - незамедлительно с момента обнаружения неисправности (утраты) или поступления информации о неисправности/отсутствии люка;</w:t>
      </w:r>
    </w:p>
    <w:p w14:paraId="1F74B6E4" w14:textId="77777777" w:rsidR="00487A4C" w:rsidRPr="00487A4C" w:rsidRDefault="00487A4C" w:rsidP="00487A4C">
      <w:pPr>
        <w:widowControl w:val="0"/>
        <w:shd w:val="clear" w:color="auto" w:fill="FFFFFF" w:themeFill="background1"/>
        <w:tabs>
          <w:tab w:val="left" w:pos="993"/>
          <w:tab w:val="left" w:pos="1134"/>
        </w:tabs>
        <w:autoSpaceDE w:val="0"/>
        <w:autoSpaceDN w:val="0"/>
        <w:adjustRightInd w:val="0"/>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4) в течение суток обеспечивают ликвидацию последствий аварий, связанных с функционированием коммуникаций (снежные валы, наледь, грязь и пр.);</w:t>
      </w:r>
    </w:p>
    <w:p w14:paraId="5B9916FA" w14:textId="77777777" w:rsidR="00487A4C" w:rsidRPr="00487A4C" w:rsidRDefault="00487A4C" w:rsidP="00487A4C">
      <w:pPr>
        <w:widowControl w:val="0"/>
        <w:shd w:val="clear" w:color="auto" w:fill="FFFFFF" w:themeFill="background1"/>
        <w:tabs>
          <w:tab w:val="left" w:pos="993"/>
          <w:tab w:val="left" w:pos="1134"/>
        </w:tabs>
        <w:autoSpaceDE w:val="0"/>
        <w:autoSpaceDN w:val="0"/>
        <w:adjustRightInd w:val="0"/>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14:paraId="1B135FF8" w14:textId="77777777" w:rsidR="00487A4C" w:rsidRPr="00487A4C" w:rsidRDefault="00487A4C" w:rsidP="00487A4C">
      <w:pPr>
        <w:widowControl w:val="0"/>
        <w:shd w:val="clear" w:color="auto" w:fill="FFFFFF" w:themeFill="background1"/>
        <w:tabs>
          <w:tab w:val="left" w:pos="993"/>
          <w:tab w:val="left" w:pos="1134"/>
        </w:tabs>
        <w:autoSpaceDE w:val="0"/>
        <w:autoSpaceDN w:val="0"/>
        <w:adjustRightInd w:val="0"/>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 xml:space="preserve">6) </w:t>
      </w:r>
      <w:r w:rsidRPr="00487A4C">
        <w:rPr>
          <w:rFonts w:ascii="Times New Roman" w:hAnsi="Times New Roman" w:cs="Times New Roman"/>
          <w:bCs/>
          <w:sz w:val="24"/>
          <w:szCs w:val="24"/>
        </w:rPr>
        <w:tab/>
        <w:t>обеспечивают предотвращение аварийных и плановых сливов воды в ливневую канализацию, на проезжую часть дорог и улиц города. Уведомляют организации, осуществляющие содержание улично-дорожной сети города, и организации, обслуживающие ливневую канализацию, о возникновении указанных ситуаций. При проведении плановых и аварийных работ возможно использование ливневой канализации для слива водопроводной, теплосетевой воды из сетей водоснабжения, теплоснабжения;</w:t>
      </w:r>
    </w:p>
    <w:p w14:paraId="51557D31" w14:textId="77777777" w:rsidR="00487A4C" w:rsidRPr="00487A4C" w:rsidRDefault="00487A4C" w:rsidP="00487A4C">
      <w:pPr>
        <w:spacing w:after="0" w:line="240" w:lineRule="auto"/>
        <w:ind w:left="-426" w:firstLine="710"/>
        <w:rPr>
          <w:rFonts w:ascii="Times New Roman" w:hAnsi="Times New Roman" w:cs="Times New Roman"/>
          <w:bCs/>
          <w:sz w:val="24"/>
          <w:szCs w:val="24"/>
        </w:rPr>
      </w:pPr>
      <w:r w:rsidRPr="00487A4C">
        <w:rPr>
          <w:rFonts w:ascii="Times New Roman" w:hAnsi="Times New Roman" w:cs="Times New Roman"/>
          <w:bCs/>
          <w:sz w:val="24"/>
          <w:szCs w:val="24"/>
        </w:rPr>
        <w:t>7) имеют право производить ремонт и реконструкцию подземных коммуникаций на дорогах, в отношении которых в текущем календарном году запланированы работы по ремонту или реконструкции, только до проведения соответствующих работ. Исключением из данного правила являются аварийные работы;</w:t>
      </w:r>
    </w:p>
    <w:p w14:paraId="57B0A14F" w14:textId="77777777" w:rsidR="00487A4C" w:rsidRPr="00487A4C" w:rsidRDefault="00487A4C" w:rsidP="00487A4C">
      <w:pPr>
        <w:widowControl w:val="0"/>
        <w:shd w:val="clear" w:color="auto" w:fill="FFFFFF" w:themeFill="background1"/>
        <w:tabs>
          <w:tab w:val="left" w:pos="993"/>
          <w:tab w:val="left" w:pos="1276"/>
        </w:tabs>
        <w:autoSpaceDE w:val="0"/>
        <w:autoSpaceDN w:val="0"/>
        <w:adjustRightInd w:val="0"/>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8) 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14:paraId="2E292BBE" w14:textId="5E0EE2A2" w:rsidR="00487A4C" w:rsidRPr="00487A4C" w:rsidRDefault="00487A4C" w:rsidP="00487A4C">
      <w:pPr>
        <w:widowControl w:val="0"/>
        <w:shd w:val="clear" w:color="auto" w:fill="FFFFFF" w:themeFill="background1"/>
        <w:tabs>
          <w:tab w:val="left" w:pos="993"/>
          <w:tab w:val="left" w:pos="1276"/>
        </w:tabs>
        <w:autoSpaceDE w:val="0"/>
        <w:autoSpaceDN w:val="0"/>
        <w:adjustRightInd w:val="0"/>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1</w:t>
      </w:r>
      <w:r w:rsidR="00E5788B">
        <w:rPr>
          <w:rFonts w:ascii="Times New Roman" w:hAnsi="Times New Roman" w:cs="Times New Roman"/>
          <w:bCs/>
          <w:sz w:val="24"/>
          <w:szCs w:val="24"/>
        </w:rPr>
        <w:t>24</w:t>
      </w:r>
      <w:r w:rsidRPr="00487A4C">
        <w:rPr>
          <w:rFonts w:ascii="Times New Roman" w:hAnsi="Times New Roman" w:cs="Times New Roman"/>
          <w:bCs/>
          <w:sz w:val="24"/>
          <w:szCs w:val="24"/>
        </w:rPr>
        <w:t>.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уполномоченным администрацией КГП органом. 145.</w:t>
      </w:r>
      <w:r w:rsidRPr="00487A4C">
        <w:rPr>
          <w:rFonts w:ascii="Times New Roman" w:hAnsi="Times New Roman" w:cs="Times New Roman"/>
          <w:bCs/>
          <w:sz w:val="24"/>
          <w:szCs w:val="24"/>
        </w:rPr>
        <w:tab/>
        <w:t xml:space="preserve">Размещение инженерных сетей под проезжей частью улиц и дорог </w:t>
      </w:r>
      <w:r w:rsidRPr="00487A4C">
        <w:rPr>
          <w:rFonts w:ascii="Times New Roman" w:hAnsi="Times New Roman" w:cs="Times New Roman"/>
          <w:bCs/>
          <w:sz w:val="24"/>
          <w:szCs w:val="24"/>
        </w:rPr>
        <w:lastRenderedPageBreak/>
        <w:t>осуществляется в тоннелях и проходных каналах.</w:t>
      </w:r>
    </w:p>
    <w:p w14:paraId="7C7FDBE8" w14:textId="4120D1B9" w:rsidR="00487A4C" w:rsidRPr="00487A4C" w:rsidRDefault="00487A4C" w:rsidP="00487A4C">
      <w:pPr>
        <w:widowControl w:val="0"/>
        <w:shd w:val="clear" w:color="auto" w:fill="FFFFFF" w:themeFill="background1"/>
        <w:tabs>
          <w:tab w:val="left" w:pos="1134"/>
          <w:tab w:val="left" w:pos="1276"/>
        </w:tabs>
        <w:spacing w:after="0" w:line="240" w:lineRule="auto"/>
        <w:ind w:left="-426" w:right="-51" w:firstLine="710"/>
        <w:jc w:val="both"/>
        <w:rPr>
          <w:rFonts w:ascii="Times New Roman" w:hAnsi="Times New Roman" w:cs="Times New Roman"/>
          <w:bCs/>
          <w:sz w:val="24"/>
          <w:szCs w:val="24"/>
        </w:rPr>
      </w:pPr>
      <w:r w:rsidRPr="00487A4C">
        <w:rPr>
          <w:rFonts w:ascii="Times New Roman" w:hAnsi="Times New Roman" w:cs="Times New Roman"/>
          <w:bCs/>
          <w:sz w:val="24"/>
          <w:szCs w:val="24"/>
        </w:rPr>
        <w:t>1</w:t>
      </w:r>
      <w:r w:rsidR="00E5788B">
        <w:rPr>
          <w:rFonts w:ascii="Times New Roman" w:hAnsi="Times New Roman" w:cs="Times New Roman"/>
          <w:bCs/>
          <w:sz w:val="24"/>
          <w:szCs w:val="24"/>
        </w:rPr>
        <w:t>25</w:t>
      </w:r>
      <w:r w:rsidRPr="00487A4C">
        <w:rPr>
          <w:rFonts w:ascii="Times New Roman" w:hAnsi="Times New Roman" w:cs="Times New Roman"/>
          <w:bCs/>
          <w:sz w:val="24"/>
          <w:szCs w:val="24"/>
        </w:rPr>
        <w:t xml:space="preserve">. Профилактическое обследование смотровых и </w:t>
      </w:r>
      <w:proofErr w:type="spellStart"/>
      <w:r w:rsidRPr="00487A4C">
        <w:rPr>
          <w:rFonts w:ascii="Times New Roman" w:hAnsi="Times New Roman" w:cs="Times New Roman"/>
          <w:bCs/>
          <w:sz w:val="24"/>
          <w:szCs w:val="24"/>
        </w:rPr>
        <w:t>дождеприемных</w:t>
      </w:r>
      <w:proofErr w:type="spellEnd"/>
      <w:r w:rsidRPr="00487A4C">
        <w:rPr>
          <w:rFonts w:ascii="Times New Roman" w:hAnsi="Times New Roman" w:cs="Times New Roman"/>
          <w:bCs/>
          <w:sz w:val="24"/>
          <w:szCs w:val="24"/>
        </w:rPr>
        <w:t xml:space="preserve"> колодцев ливневой канализации города Карталы и их очистка производятся специализированными организациями, обслуживающими эти сооружения, по утвержденным графикам.</w:t>
      </w:r>
    </w:p>
    <w:p w14:paraId="502442D9" w14:textId="012B46C5" w:rsidR="00487A4C" w:rsidRPr="00487A4C" w:rsidRDefault="00487A4C" w:rsidP="00487A4C">
      <w:pPr>
        <w:widowControl w:val="0"/>
        <w:shd w:val="clear" w:color="auto" w:fill="FFFFFF" w:themeFill="background1"/>
        <w:tabs>
          <w:tab w:val="left" w:pos="1134"/>
          <w:tab w:val="left" w:pos="1276"/>
        </w:tabs>
        <w:spacing w:after="0" w:line="240" w:lineRule="auto"/>
        <w:ind w:left="-426" w:right="-51" w:firstLine="710"/>
        <w:jc w:val="both"/>
        <w:rPr>
          <w:rFonts w:ascii="Times New Roman" w:hAnsi="Times New Roman" w:cs="Times New Roman"/>
          <w:bCs/>
          <w:sz w:val="24"/>
          <w:szCs w:val="24"/>
        </w:rPr>
      </w:pPr>
      <w:r w:rsidRPr="00487A4C">
        <w:rPr>
          <w:rFonts w:ascii="Times New Roman" w:hAnsi="Times New Roman" w:cs="Times New Roman"/>
          <w:bCs/>
          <w:sz w:val="24"/>
          <w:szCs w:val="24"/>
        </w:rPr>
        <w:t>1</w:t>
      </w:r>
      <w:r w:rsidR="00E5788B">
        <w:rPr>
          <w:rFonts w:ascii="Times New Roman" w:hAnsi="Times New Roman" w:cs="Times New Roman"/>
          <w:bCs/>
          <w:sz w:val="24"/>
          <w:szCs w:val="24"/>
        </w:rPr>
        <w:t>26</w:t>
      </w:r>
      <w:r w:rsidRPr="00487A4C">
        <w:rPr>
          <w:rFonts w:ascii="Times New Roman" w:hAnsi="Times New Roman" w:cs="Times New Roman"/>
          <w:bCs/>
          <w:sz w:val="24"/>
          <w:szCs w:val="24"/>
        </w:rPr>
        <w:t xml:space="preserve">. Решетки </w:t>
      </w:r>
      <w:proofErr w:type="spellStart"/>
      <w:r w:rsidRPr="00487A4C">
        <w:rPr>
          <w:rFonts w:ascii="Times New Roman" w:hAnsi="Times New Roman" w:cs="Times New Roman"/>
          <w:bCs/>
          <w:sz w:val="24"/>
          <w:szCs w:val="24"/>
        </w:rPr>
        <w:t>дождеприемных</w:t>
      </w:r>
      <w:proofErr w:type="spellEnd"/>
      <w:r w:rsidRPr="00487A4C">
        <w:rPr>
          <w:rFonts w:ascii="Times New Roman" w:hAnsi="Times New Roman" w:cs="Times New Roman"/>
          <w:bCs/>
          <w:sz w:val="24"/>
          <w:szCs w:val="24"/>
        </w:rPr>
        <w:t xml:space="preserve"> колодцев должны постоянно находиться в рабочем состоянии. </w:t>
      </w:r>
    </w:p>
    <w:p w14:paraId="1A256A82" w14:textId="0B1F7B9A" w:rsidR="00487A4C" w:rsidRPr="00487A4C" w:rsidRDefault="00487A4C" w:rsidP="00487A4C">
      <w:pPr>
        <w:widowControl w:val="0"/>
        <w:shd w:val="clear" w:color="auto" w:fill="FFFFFF" w:themeFill="background1"/>
        <w:tabs>
          <w:tab w:val="left" w:pos="1134"/>
          <w:tab w:val="left" w:pos="1276"/>
        </w:tabs>
        <w:spacing w:after="0" w:line="240" w:lineRule="auto"/>
        <w:ind w:left="-426" w:right="-51" w:firstLine="710"/>
        <w:jc w:val="both"/>
        <w:rPr>
          <w:rFonts w:ascii="Times New Roman" w:hAnsi="Times New Roman" w:cs="Times New Roman"/>
          <w:bCs/>
          <w:sz w:val="24"/>
          <w:szCs w:val="24"/>
        </w:rPr>
      </w:pPr>
      <w:r w:rsidRPr="00487A4C">
        <w:rPr>
          <w:rFonts w:ascii="Times New Roman" w:hAnsi="Times New Roman" w:cs="Times New Roman"/>
          <w:bCs/>
          <w:sz w:val="24"/>
          <w:szCs w:val="24"/>
        </w:rPr>
        <w:t>1</w:t>
      </w:r>
      <w:r w:rsidR="00E5788B">
        <w:rPr>
          <w:rFonts w:ascii="Times New Roman" w:hAnsi="Times New Roman" w:cs="Times New Roman"/>
          <w:bCs/>
          <w:sz w:val="24"/>
          <w:szCs w:val="24"/>
        </w:rPr>
        <w:t>27</w:t>
      </w:r>
      <w:r w:rsidRPr="00487A4C">
        <w:rPr>
          <w:rFonts w:ascii="Times New Roman" w:hAnsi="Times New Roman" w:cs="Times New Roman"/>
          <w:bCs/>
          <w:sz w:val="24"/>
          <w:szCs w:val="24"/>
        </w:rPr>
        <w:t>. Не допускается засорение, заиливание решеток и колодцев, ограничивающее их пропускную способность.</w:t>
      </w:r>
    </w:p>
    <w:p w14:paraId="2873B161" w14:textId="791834AA" w:rsidR="00487A4C" w:rsidRPr="00487A4C" w:rsidRDefault="00487A4C" w:rsidP="00487A4C">
      <w:pPr>
        <w:widowControl w:val="0"/>
        <w:shd w:val="clear" w:color="auto" w:fill="FFFFFF" w:themeFill="background1"/>
        <w:tabs>
          <w:tab w:val="left" w:pos="1134"/>
          <w:tab w:val="left" w:pos="1276"/>
        </w:tabs>
        <w:spacing w:after="0" w:line="240" w:lineRule="auto"/>
        <w:ind w:left="-426" w:right="-51" w:firstLine="710"/>
        <w:jc w:val="both"/>
        <w:rPr>
          <w:rFonts w:ascii="Times New Roman" w:hAnsi="Times New Roman" w:cs="Times New Roman"/>
          <w:bCs/>
          <w:sz w:val="24"/>
          <w:szCs w:val="24"/>
        </w:rPr>
      </w:pPr>
      <w:r w:rsidRPr="00487A4C">
        <w:rPr>
          <w:rFonts w:ascii="Times New Roman" w:hAnsi="Times New Roman" w:cs="Times New Roman"/>
          <w:bCs/>
          <w:sz w:val="24"/>
          <w:szCs w:val="24"/>
        </w:rPr>
        <w:t>1</w:t>
      </w:r>
      <w:r w:rsidR="00E5788B">
        <w:rPr>
          <w:rFonts w:ascii="Times New Roman" w:hAnsi="Times New Roman" w:cs="Times New Roman"/>
          <w:bCs/>
          <w:sz w:val="24"/>
          <w:szCs w:val="24"/>
        </w:rPr>
        <w:t>28</w:t>
      </w:r>
      <w:r w:rsidRPr="00487A4C">
        <w:rPr>
          <w:rFonts w:ascii="Times New Roman" w:hAnsi="Times New Roman" w:cs="Times New Roman"/>
          <w:bCs/>
          <w:sz w:val="24"/>
          <w:szCs w:val="24"/>
        </w:rPr>
        <w:t>. В случаях обильных осадков при возникновении подтоплений проезжей части дорог (из-за нарушений работы ливневой канализации) ликвидация подтоплений проводится организацией, обслуживающей ливневую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14:paraId="796899E5" w14:textId="275D76D0" w:rsidR="00487A4C" w:rsidRPr="00487A4C" w:rsidRDefault="00487A4C" w:rsidP="00487A4C">
      <w:pPr>
        <w:widowControl w:val="0"/>
        <w:shd w:val="clear" w:color="auto" w:fill="FFFFFF" w:themeFill="background1"/>
        <w:tabs>
          <w:tab w:val="left" w:pos="1134"/>
          <w:tab w:val="left" w:pos="1276"/>
        </w:tabs>
        <w:spacing w:after="0" w:line="240" w:lineRule="auto"/>
        <w:ind w:left="-426" w:right="-51" w:firstLine="710"/>
        <w:jc w:val="both"/>
        <w:rPr>
          <w:rFonts w:ascii="Times New Roman" w:hAnsi="Times New Roman" w:cs="Times New Roman"/>
          <w:bCs/>
          <w:sz w:val="24"/>
          <w:szCs w:val="24"/>
        </w:rPr>
      </w:pPr>
      <w:bookmarkStart w:id="16" w:name="_Ref78378739"/>
      <w:r w:rsidRPr="00487A4C">
        <w:rPr>
          <w:rFonts w:ascii="Times New Roman" w:hAnsi="Times New Roman" w:cs="Times New Roman"/>
          <w:bCs/>
          <w:sz w:val="24"/>
          <w:szCs w:val="24"/>
        </w:rPr>
        <w:t>1</w:t>
      </w:r>
      <w:r w:rsidR="00E5788B">
        <w:rPr>
          <w:rFonts w:ascii="Times New Roman" w:hAnsi="Times New Roman" w:cs="Times New Roman"/>
          <w:bCs/>
          <w:sz w:val="24"/>
          <w:szCs w:val="24"/>
        </w:rPr>
        <w:t>29</w:t>
      </w:r>
      <w:r w:rsidRPr="00487A4C">
        <w:rPr>
          <w:rFonts w:ascii="Times New Roman" w:hAnsi="Times New Roman" w:cs="Times New Roman"/>
          <w:bCs/>
          <w:sz w:val="24"/>
          <w:szCs w:val="24"/>
        </w:rPr>
        <w:t>. Запрещается самовольное присоединение к системам ливневой канализации.</w:t>
      </w:r>
      <w:bookmarkEnd w:id="16"/>
    </w:p>
    <w:p w14:paraId="3CE4E738" w14:textId="74BC7F12" w:rsidR="00487A4C" w:rsidRPr="00487A4C" w:rsidRDefault="00487A4C" w:rsidP="00487A4C">
      <w:pPr>
        <w:widowControl w:val="0"/>
        <w:shd w:val="clear" w:color="auto" w:fill="FFFFFF" w:themeFill="background1"/>
        <w:tabs>
          <w:tab w:val="left" w:pos="1134"/>
          <w:tab w:val="left" w:pos="1276"/>
        </w:tabs>
        <w:spacing w:after="0" w:line="240" w:lineRule="auto"/>
        <w:ind w:left="-426" w:right="-51" w:firstLine="710"/>
        <w:jc w:val="both"/>
        <w:rPr>
          <w:rFonts w:ascii="Times New Roman" w:hAnsi="Times New Roman" w:cs="Times New Roman"/>
          <w:bCs/>
          <w:sz w:val="24"/>
          <w:szCs w:val="24"/>
        </w:rPr>
      </w:pPr>
      <w:bookmarkStart w:id="17" w:name="_Ref78378755"/>
      <w:r w:rsidRPr="00487A4C">
        <w:rPr>
          <w:rFonts w:ascii="Times New Roman" w:hAnsi="Times New Roman" w:cs="Times New Roman"/>
          <w:bCs/>
          <w:sz w:val="24"/>
          <w:szCs w:val="24"/>
        </w:rPr>
        <w:t>13</w:t>
      </w:r>
      <w:r w:rsidR="00E5788B">
        <w:rPr>
          <w:rFonts w:ascii="Times New Roman" w:hAnsi="Times New Roman" w:cs="Times New Roman"/>
          <w:bCs/>
          <w:sz w:val="24"/>
          <w:szCs w:val="24"/>
        </w:rPr>
        <w:t>0</w:t>
      </w:r>
      <w:r w:rsidRPr="00487A4C">
        <w:rPr>
          <w:rFonts w:ascii="Times New Roman" w:hAnsi="Times New Roman" w:cs="Times New Roman"/>
          <w:bCs/>
          <w:sz w:val="24"/>
          <w:szCs w:val="24"/>
        </w:rPr>
        <w:t>. Запрещается сброс сточных вод в систему хозяйственно-бытовой канализации, не соответствующих установленным нормативам качества, а также сброс в систему ливневой канализации города Карталы:</w:t>
      </w:r>
      <w:bookmarkEnd w:id="17"/>
    </w:p>
    <w:p w14:paraId="34872117" w14:textId="77777777" w:rsidR="00487A4C" w:rsidRPr="00487A4C" w:rsidRDefault="00487A4C" w:rsidP="00B00E28">
      <w:pPr>
        <w:widowControl w:val="0"/>
        <w:numPr>
          <w:ilvl w:val="0"/>
          <w:numId w:val="48"/>
        </w:numPr>
        <w:shd w:val="clear" w:color="auto" w:fill="FFFFFF" w:themeFill="background1"/>
        <w:autoSpaceDE w:val="0"/>
        <w:autoSpaceDN w:val="0"/>
        <w:adjustRightInd w:val="0"/>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14:paraId="3F0D4FB7" w14:textId="77777777" w:rsidR="00487A4C" w:rsidRPr="00487A4C" w:rsidRDefault="00487A4C" w:rsidP="00B00E28">
      <w:pPr>
        <w:widowControl w:val="0"/>
        <w:numPr>
          <w:ilvl w:val="0"/>
          <w:numId w:val="48"/>
        </w:numPr>
        <w:shd w:val="clear" w:color="auto" w:fill="FFFFFF" w:themeFill="background1"/>
        <w:autoSpaceDE w:val="0"/>
        <w:autoSpaceDN w:val="0"/>
        <w:adjustRightInd w:val="0"/>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 xml:space="preserve">кислот, горючих примесей, токсичных и растворимых газообразных веществ, способных образовывать в сетях и сооружениях токсичные </w:t>
      </w:r>
      <w:proofErr w:type="spellStart"/>
      <w:r w:rsidRPr="00487A4C">
        <w:rPr>
          <w:rFonts w:ascii="Times New Roman" w:hAnsi="Times New Roman" w:cs="Times New Roman"/>
          <w:bCs/>
          <w:sz w:val="24"/>
          <w:szCs w:val="24"/>
        </w:rPr>
        <w:t>газы</w:t>
      </w:r>
      <w:proofErr w:type="spellEnd"/>
      <w:r w:rsidRPr="00487A4C">
        <w:rPr>
          <w:rFonts w:ascii="Times New Roman" w:hAnsi="Times New Roman" w:cs="Times New Roman"/>
          <w:bCs/>
          <w:sz w:val="24"/>
          <w:szCs w:val="24"/>
        </w:rPr>
        <w:t xml:space="preserve"> (сероводород, сероуглерод, цианистый водород и прочие);</w:t>
      </w:r>
    </w:p>
    <w:p w14:paraId="7CB7E995" w14:textId="77777777" w:rsidR="00487A4C" w:rsidRPr="00487A4C" w:rsidRDefault="00487A4C" w:rsidP="00B00E28">
      <w:pPr>
        <w:widowControl w:val="0"/>
        <w:numPr>
          <w:ilvl w:val="0"/>
          <w:numId w:val="48"/>
        </w:numPr>
        <w:shd w:val="clear" w:color="auto" w:fill="FFFFFF" w:themeFill="background1"/>
        <w:autoSpaceDE w:val="0"/>
        <w:autoSpaceDN w:val="0"/>
        <w:adjustRightInd w:val="0"/>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
    <w:p w14:paraId="3688EB9F" w14:textId="5C8B0C75" w:rsidR="00487A4C" w:rsidRPr="00487A4C" w:rsidRDefault="00487A4C" w:rsidP="00487A4C">
      <w:pPr>
        <w:widowControl w:val="0"/>
        <w:shd w:val="clear" w:color="auto" w:fill="FFFFFF" w:themeFill="background1"/>
        <w:tabs>
          <w:tab w:val="left" w:pos="1134"/>
          <w:tab w:val="left" w:pos="1276"/>
        </w:tabs>
        <w:spacing w:after="0" w:line="240" w:lineRule="auto"/>
        <w:ind w:left="-426" w:right="-51" w:firstLine="710"/>
        <w:jc w:val="both"/>
        <w:rPr>
          <w:rFonts w:ascii="Times New Roman" w:hAnsi="Times New Roman" w:cs="Times New Roman"/>
          <w:bCs/>
          <w:sz w:val="24"/>
          <w:szCs w:val="24"/>
        </w:rPr>
      </w:pPr>
      <w:r w:rsidRPr="00487A4C">
        <w:rPr>
          <w:rFonts w:ascii="Times New Roman" w:hAnsi="Times New Roman" w:cs="Times New Roman"/>
          <w:bCs/>
          <w:sz w:val="24"/>
          <w:szCs w:val="24"/>
        </w:rPr>
        <w:t>13</w:t>
      </w:r>
      <w:r w:rsidR="00E5788B">
        <w:rPr>
          <w:rFonts w:ascii="Times New Roman" w:hAnsi="Times New Roman" w:cs="Times New Roman"/>
          <w:bCs/>
          <w:sz w:val="24"/>
          <w:szCs w:val="24"/>
        </w:rPr>
        <w:t>1</w:t>
      </w:r>
      <w:r w:rsidRPr="00487A4C">
        <w:rPr>
          <w:rFonts w:ascii="Times New Roman" w:hAnsi="Times New Roman" w:cs="Times New Roman"/>
          <w:bCs/>
          <w:sz w:val="24"/>
          <w:szCs w:val="24"/>
        </w:rPr>
        <w:t>. Присоединение к системе ливневой канализации регламентируется Порядком, установленным постановлением администрации КГП.</w:t>
      </w:r>
    </w:p>
    <w:p w14:paraId="3DC3FB38" w14:textId="7927F5C9" w:rsidR="00487A4C" w:rsidRPr="00487A4C" w:rsidRDefault="00487A4C" w:rsidP="00487A4C">
      <w:pPr>
        <w:widowControl w:val="0"/>
        <w:shd w:val="clear" w:color="auto" w:fill="FFFFFF" w:themeFill="background1"/>
        <w:tabs>
          <w:tab w:val="left" w:pos="1134"/>
          <w:tab w:val="left" w:pos="1276"/>
        </w:tabs>
        <w:spacing w:after="0" w:line="240" w:lineRule="auto"/>
        <w:ind w:left="-426" w:right="-51" w:firstLine="710"/>
        <w:jc w:val="both"/>
        <w:rPr>
          <w:rFonts w:ascii="Times New Roman" w:hAnsi="Times New Roman" w:cs="Times New Roman"/>
          <w:bCs/>
          <w:sz w:val="24"/>
          <w:szCs w:val="24"/>
        </w:rPr>
      </w:pPr>
      <w:r w:rsidRPr="00487A4C">
        <w:rPr>
          <w:rFonts w:ascii="Times New Roman" w:hAnsi="Times New Roman" w:cs="Times New Roman"/>
          <w:bCs/>
          <w:sz w:val="24"/>
          <w:szCs w:val="24"/>
        </w:rPr>
        <w:t>1</w:t>
      </w:r>
      <w:r w:rsidR="00E5788B">
        <w:rPr>
          <w:rFonts w:ascii="Times New Roman" w:hAnsi="Times New Roman" w:cs="Times New Roman"/>
          <w:bCs/>
          <w:sz w:val="24"/>
          <w:szCs w:val="24"/>
        </w:rPr>
        <w:t>32</w:t>
      </w:r>
      <w:r w:rsidRPr="00487A4C">
        <w:rPr>
          <w:rFonts w:ascii="Times New Roman" w:hAnsi="Times New Roman" w:cs="Times New Roman"/>
          <w:bCs/>
          <w:sz w:val="24"/>
          <w:szCs w:val="24"/>
        </w:rPr>
        <w:t xml:space="preserve">. Собственники проводных линий связи, операторы связи, </w:t>
      </w:r>
      <w:proofErr w:type="spellStart"/>
      <w:r w:rsidRPr="00487A4C">
        <w:rPr>
          <w:rFonts w:ascii="Times New Roman" w:hAnsi="Times New Roman" w:cs="Times New Roman"/>
          <w:bCs/>
          <w:sz w:val="24"/>
          <w:szCs w:val="24"/>
        </w:rPr>
        <w:t>интернет-провайдеры</w:t>
      </w:r>
      <w:proofErr w:type="spellEnd"/>
      <w:r w:rsidRPr="00487A4C">
        <w:rPr>
          <w:rFonts w:ascii="Times New Roman" w:hAnsi="Times New Roman" w:cs="Times New Roman"/>
          <w:bCs/>
          <w:sz w:val="24"/>
          <w:szCs w:val="24"/>
        </w:rPr>
        <w:t xml:space="preserve"> и другие собственники информационно-телекоммуникационных сетей и оборудования на территории города без согласования с собственниками объектов благоустройства не должны:</w:t>
      </w:r>
    </w:p>
    <w:p w14:paraId="22895F9F" w14:textId="77777777" w:rsidR="00487A4C" w:rsidRPr="00487A4C" w:rsidRDefault="00487A4C" w:rsidP="00487A4C">
      <w:pPr>
        <w:widowControl w:val="0"/>
        <w:shd w:val="clear" w:color="auto" w:fill="FFFFFF" w:themeFill="background1"/>
        <w:tabs>
          <w:tab w:val="left" w:pos="1134"/>
          <w:tab w:val="left" w:pos="1276"/>
        </w:tabs>
        <w:spacing w:after="0" w:line="240" w:lineRule="auto"/>
        <w:ind w:left="-426" w:right="-51" w:firstLine="710"/>
        <w:jc w:val="both"/>
        <w:rPr>
          <w:rFonts w:ascii="Times New Roman" w:hAnsi="Times New Roman" w:cs="Times New Roman"/>
          <w:bCs/>
          <w:sz w:val="24"/>
          <w:szCs w:val="24"/>
        </w:rPr>
      </w:pPr>
      <w:r w:rsidRPr="00487A4C">
        <w:rPr>
          <w:rFonts w:ascii="Times New Roman" w:hAnsi="Times New Roman" w:cs="Times New Roman"/>
          <w:bCs/>
          <w:sz w:val="24"/>
          <w:szCs w:val="24"/>
        </w:rP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относящимся к жилым домам индивидуальной застройки;</w:t>
      </w:r>
    </w:p>
    <w:p w14:paraId="0B262D28" w14:textId="77777777" w:rsidR="00487A4C" w:rsidRPr="00487A4C" w:rsidRDefault="00487A4C" w:rsidP="00487A4C">
      <w:pPr>
        <w:widowControl w:val="0"/>
        <w:shd w:val="clear" w:color="auto" w:fill="FFFFFF" w:themeFill="background1"/>
        <w:tabs>
          <w:tab w:val="left" w:pos="1134"/>
          <w:tab w:val="left" w:pos="1276"/>
        </w:tabs>
        <w:spacing w:after="0" w:line="240" w:lineRule="auto"/>
        <w:ind w:left="-426" w:right="-51" w:firstLine="710"/>
        <w:jc w:val="both"/>
        <w:rPr>
          <w:rFonts w:ascii="Times New Roman" w:hAnsi="Times New Roman" w:cs="Times New Roman"/>
          <w:bCs/>
          <w:sz w:val="24"/>
          <w:szCs w:val="24"/>
        </w:rPr>
      </w:pPr>
      <w:r w:rsidRPr="00487A4C">
        <w:rPr>
          <w:rFonts w:ascii="Times New Roman" w:hAnsi="Times New Roman" w:cs="Times New Roman"/>
          <w:bCs/>
          <w:sz w:val="24"/>
          <w:szCs w:val="24"/>
        </w:rPr>
        <w:t>2) использовать для крепления кабеля связи опоры и элементы подвеса линий электропередачи, опоры уличного освещения и конструкции, относящиеся к системам уличного освещения (кроме улиц, застроенных индивидуальными жилыми домами);</w:t>
      </w:r>
    </w:p>
    <w:p w14:paraId="529F1B91" w14:textId="77777777" w:rsidR="00487A4C" w:rsidRPr="00487A4C" w:rsidRDefault="00487A4C" w:rsidP="00487A4C">
      <w:pPr>
        <w:widowControl w:val="0"/>
        <w:shd w:val="clear" w:color="auto" w:fill="FFFFFF" w:themeFill="background1"/>
        <w:tabs>
          <w:tab w:val="left" w:pos="567"/>
          <w:tab w:val="left" w:pos="1276"/>
        </w:tabs>
        <w:autoSpaceDE w:val="0"/>
        <w:autoSpaceDN w:val="0"/>
        <w:adjustRightInd w:val="0"/>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3)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14:paraId="3CF160D1" w14:textId="30093172" w:rsidR="00487A4C" w:rsidRPr="00487A4C" w:rsidRDefault="00487A4C"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1</w:t>
      </w:r>
      <w:r w:rsidR="00E5788B">
        <w:rPr>
          <w:rFonts w:ascii="Times New Roman" w:hAnsi="Times New Roman" w:cs="Times New Roman"/>
          <w:bCs/>
          <w:sz w:val="24"/>
          <w:szCs w:val="24"/>
        </w:rPr>
        <w:t>33</w:t>
      </w:r>
      <w:r w:rsidRPr="00487A4C">
        <w:rPr>
          <w:rFonts w:ascii="Times New Roman" w:hAnsi="Times New Roman" w:cs="Times New Roman"/>
          <w:bCs/>
          <w:sz w:val="24"/>
          <w:szCs w:val="24"/>
        </w:rPr>
        <w:t xml:space="preserve">. Собственники проводных линий связи, операторы связи, </w:t>
      </w:r>
      <w:proofErr w:type="spellStart"/>
      <w:r w:rsidRPr="00487A4C">
        <w:rPr>
          <w:rFonts w:ascii="Times New Roman" w:hAnsi="Times New Roman" w:cs="Times New Roman"/>
          <w:bCs/>
          <w:sz w:val="24"/>
          <w:szCs w:val="24"/>
        </w:rPr>
        <w:t>интернет-провайдеры</w:t>
      </w:r>
      <w:proofErr w:type="spellEnd"/>
      <w:r w:rsidRPr="00487A4C">
        <w:rPr>
          <w:rFonts w:ascii="Times New Roman" w:hAnsi="Times New Roman" w:cs="Times New Roman"/>
          <w:bCs/>
          <w:sz w:val="24"/>
          <w:szCs w:val="24"/>
        </w:rPr>
        <w:t xml:space="preserve"> и другие собственники информационно-телекоммуникационных сетей и оборудования на территории города должны размещать линии связи и другие информационно-телекоммуникационные сети и оборудование в увязке с архитектурным решением фасада, комплексным оборудованием и оформлением здания.</w:t>
      </w:r>
    </w:p>
    <w:p w14:paraId="131C1549" w14:textId="722605B4" w:rsidR="00487A4C" w:rsidRPr="00487A4C" w:rsidRDefault="00487A4C"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1</w:t>
      </w:r>
      <w:r w:rsidR="00E5788B">
        <w:rPr>
          <w:rFonts w:ascii="Times New Roman" w:hAnsi="Times New Roman" w:cs="Times New Roman"/>
          <w:bCs/>
          <w:sz w:val="24"/>
          <w:szCs w:val="24"/>
        </w:rPr>
        <w:t>3</w:t>
      </w:r>
      <w:r w:rsidRPr="00487A4C">
        <w:rPr>
          <w:rFonts w:ascii="Times New Roman" w:hAnsi="Times New Roman" w:cs="Times New Roman"/>
          <w:bCs/>
          <w:sz w:val="24"/>
          <w:szCs w:val="24"/>
        </w:rPr>
        <w:t>4.</w:t>
      </w:r>
      <w:r w:rsidRPr="00487A4C">
        <w:rPr>
          <w:rFonts w:ascii="Times New Roman" w:hAnsi="Times New Roman" w:cs="Times New Roman"/>
          <w:bCs/>
          <w:sz w:val="24"/>
          <w:szCs w:val="24"/>
        </w:rPr>
        <w:tab/>
        <w:t xml:space="preserve">Собственники проводных линий связи, операторы связи, </w:t>
      </w:r>
      <w:proofErr w:type="spellStart"/>
      <w:r w:rsidRPr="00487A4C">
        <w:rPr>
          <w:rFonts w:ascii="Times New Roman" w:hAnsi="Times New Roman" w:cs="Times New Roman"/>
          <w:bCs/>
          <w:sz w:val="24"/>
          <w:szCs w:val="24"/>
        </w:rPr>
        <w:t>интернет-провайдеры</w:t>
      </w:r>
      <w:proofErr w:type="spellEnd"/>
      <w:r w:rsidRPr="00487A4C">
        <w:rPr>
          <w:rFonts w:ascii="Times New Roman" w:hAnsi="Times New Roman" w:cs="Times New Roman"/>
          <w:bCs/>
          <w:sz w:val="24"/>
          <w:szCs w:val="24"/>
        </w:rPr>
        <w:t xml:space="preserve"> и другие собственники информационно-телекоммуникационных сетей и оборудования:</w:t>
      </w:r>
    </w:p>
    <w:p w14:paraId="37693F74" w14:textId="77777777" w:rsidR="00487A4C" w:rsidRPr="00487A4C" w:rsidRDefault="00487A4C"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 xml:space="preserve">1) осуществляют монтаж, реконструкцию сетей и оборудования с внешней и внутренней </w:t>
      </w:r>
      <w:r w:rsidRPr="00487A4C">
        <w:rPr>
          <w:rFonts w:ascii="Times New Roman" w:hAnsi="Times New Roman" w:cs="Times New Roman"/>
          <w:bCs/>
          <w:sz w:val="24"/>
          <w:szCs w:val="24"/>
        </w:rPr>
        <w:lastRenderedPageBreak/>
        <w:t>стороны зданий, многоквартирных домов по решению собственников и после согласования технических условий на производство работ с собственниками помещений с учетом выбранного способа управления многоквартирным домом;</w:t>
      </w:r>
    </w:p>
    <w:p w14:paraId="5BB405E1" w14:textId="77777777" w:rsidR="00487A4C" w:rsidRPr="00487A4C" w:rsidRDefault="00487A4C"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2)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14:paraId="2452602E" w14:textId="77777777" w:rsidR="00487A4C" w:rsidRPr="00487A4C" w:rsidRDefault="00487A4C" w:rsidP="00E5788B">
      <w:pPr>
        <w:widowControl w:val="0"/>
        <w:shd w:val="clear" w:color="auto" w:fill="FFFFFF" w:themeFill="background1"/>
        <w:tabs>
          <w:tab w:val="left" w:pos="567"/>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3)</w:t>
      </w:r>
      <w:r w:rsidRPr="00487A4C">
        <w:rPr>
          <w:rFonts w:ascii="Times New Roman" w:hAnsi="Times New Roman" w:cs="Times New Roman"/>
          <w:bCs/>
          <w:sz w:val="24"/>
          <w:szCs w:val="24"/>
        </w:rPr>
        <w:tab/>
        <w:t>осуществляют эксплуатацию существующих сетей и оборудования, размещенных с внешней стороны зданий, многоквартирных домов, при наличии акта обследования, утвержденного лицами или организациями, ответственными за управление/эксплуатацию зданий, многоквартирных домов, на соответствие нормам и правилам эксплуатации зданий, сооружений, сетей и оборудования.</w:t>
      </w:r>
    </w:p>
    <w:p w14:paraId="07409D94" w14:textId="0ADB297F" w:rsidR="00487A4C" w:rsidRDefault="00487A4C"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13</w:t>
      </w:r>
      <w:r w:rsidR="00E5788B">
        <w:rPr>
          <w:rFonts w:ascii="Times New Roman" w:hAnsi="Times New Roman" w:cs="Times New Roman"/>
          <w:bCs/>
          <w:sz w:val="24"/>
          <w:szCs w:val="24"/>
        </w:rPr>
        <w:t>5</w:t>
      </w:r>
      <w:r w:rsidRPr="00487A4C">
        <w:rPr>
          <w:rFonts w:ascii="Times New Roman" w:hAnsi="Times New Roman" w:cs="Times New Roman"/>
          <w:bCs/>
          <w:sz w:val="24"/>
          <w:szCs w:val="24"/>
        </w:rPr>
        <w:t>.</w:t>
      </w:r>
      <w:r w:rsidRPr="00487A4C">
        <w:rPr>
          <w:rFonts w:ascii="Times New Roman" w:hAnsi="Times New Roman" w:cs="Times New Roman"/>
          <w:bCs/>
          <w:sz w:val="24"/>
          <w:szCs w:val="24"/>
        </w:rPr>
        <w:tab/>
        <w:t>Самовольно проложенные воздушные, подземные, наземные линии и сети электроснабжения, связи и иные инженерные коммуникации с использованием конструкций зданий и сооружений, иных естественных и искусственных опор подлежат демонтажу за счет нарушителей.</w:t>
      </w:r>
    </w:p>
    <w:p w14:paraId="14D3AF4D" w14:textId="77777777" w:rsidR="00162B57" w:rsidRPr="00487A4C" w:rsidRDefault="00162B57"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p>
    <w:p w14:paraId="68DAB978" w14:textId="290951D8" w:rsidR="00F65674" w:rsidRPr="00F65674" w:rsidRDefault="00F65674" w:rsidP="00F65674">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 xml:space="preserve">Статья 9. </w:t>
      </w:r>
      <w:r w:rsidRPr="00F65674">
        <w:rPr>
          <w:rFonts w:ascii="Times New Roman" w:hAnsi="Times New Roman" w:cs="Times New Roman"/>
          <w:bCs/>
          <w:sz w:val="24"/>
          <w:szCs w:val="24"/>
        </w:rPr>
        <w:t>О</w:t>
      </w:r>
      <w:r>
        <w:rPr>
          <w:rFonts w:ascii="Times New Roman" w:hAnsi="Times New Roman" w:cs="Times New Roman"/>
          <w:bCs/>
          <w:sz w:val="24"/>
          <w:szCs w:val="24"/>
        </w:rPr>
        <w:t>рганизация передвижения машин и механизмов по территории города</w:t>
      </w:r>
    </w:p>
    <w:p w14:paraId="2A0A2CFA" w14:textId="0C80CC44" w:rsidR="00F65674" w:rsidRPr="00F65674" w:rsidRDefault="00F65674" w:rsidP="00F65674">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136</w:t>
      </w:r>
      <w:r w:rsidRPr="00F65674">
        <w:rPr>
          <w:rFonts w:ascii="Times New Roman" w:hAnsi="Times New Roman" w:cs="Times New Roman"/>
          <w:bCs/>
          <w:sz w:val="24"/>
          <w:szCs w:val="24"/>
        </w:rPr>
        <w:t>.</w:t>
      </w:r>
      <w:r w:rsidRPr="00F65674">
        <w:rPr>
          <w:rFonts w:ascii="Times New Roman" w:hAnsi="Times New Roman" w:cs="Times New Roman"/>
          <w:bCs/>
          <w:sz w:val="24"/>
          <w:szCs w:val="24"/>
        </w:rPr>
        <w:tab/>
        <w:t xml:space="preserve">Перевозка тяжеловесных, крупногабаритных и опасных грузов осуществляется в соответствии с требованиями законодательства по разрешениям, выдаваемым </w:t>
      </w:r>
      <w:r>
        <w:rPr>
          <w:rFonts w:ascii="Times New Roman" w:hAnsi="Times New Roman" w:cs="Times New Roman"/>
          <w:bCs/>
          <w:sz w:val="24"/>
          <w:szCs w:val="24"/>
        </w:rPr>
        <w:t>уполномоченным органом</w:t>
      </w:r>
      <w:r w:rsidRPr="00F65674">
        <w:rPr>
          <w:rFonts w:ascii="Times New Roman" w:hAnsi="Times New Roman" w:cs="Times New Roman"/>
          <w:bCs/>
          <w:sz w:val="24"/>
          <w:szCs w:val="24"/>
        </w:rPr>
        <w:t>.</w:t>
      </w:r>
    </w:p>
    <w:p w14:paraId="636C3A60" w14:textId="007AA266" w:rsidR="00F65674" w:rsidRPr="00F65674" w:rsidRDefault="00F65674" w:rsidP="00F65674">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137</w:t>
      </w:r>
      <w:r w:rsidRPr="00F65674">
        <w:rPr>
          <w:rFonts w:ascii="Times New Roman" w:hAnsi="Times New Roman" w:cs="Times New Roman"/>
          <w:bCs/>
          <w:sz w:val="24"/>
          <w:szCs w:val="24"/>
        </w:rPr>
        <w:t>.</w:t>
      </w:r>
      <w:r w:rsidRPr="00F65674">
        <w:rPr>
          <w:rFonts w:ascii="Times New Roman" w:hAnsi="Times New Roman" w:cs="Times New Roman"/>
          <w:bCs/>
          <w:sz w:val="24"/>
          <w:szCs w:val="24"/>
        </w:rPr>
        <w:tab/>
        <w:t>Передвижение по территории города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города.</w:t>
      </w:r>
    </w:p>
    <w:p w14:paraId="4A08609F" w14:textId="5C640800" w:rsidR="00F65674" w:rsidRPr="00F65674" w:rsidRDefault="00F65674" w:rsidP="00F65674">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138</w:t>
      </w:r>
      <w:r w:rsidRPr="00F65674">
        <w:rPr>
          <w:rFonts w:ascii="Times New Roman" w:hAnsi="Times New Roman" w:cs="Times New Roman"/>
          <w:bCs/>
          <w:sz w:val="24"/>
          <w:szCs w:val="24"/>
        </w:rPr>
        <w:t>.</w:t>
      </w:r>
      <w:r w:rsidRPr="00F65674">
        <w:rPr>
          <w:rFonts w:ascii="Times New Roman" w:hAnsi="Times New Roman" w:cs="Times New Roman"/>
          <w:bCs/>
          <w:sz w:val="24"/>
          <w:szCs w:val="24"/>
        </w:rPr>
        <w:tab/>
        <w:t>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 города.</w:t>
      </w:r>
    </w:p>
    <w:p w14:paraId="3B0E6BE9" w14:textId="3988147B" w:rsidR="00F65674" w:rsidRPr="00F65674" w:rsidRDefault="00F65674" w:rsidP="00F65674">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139</w:t>
      </w:r>
      <w:r w:rsidRPr="00F65674">
        <w:rPr>
          <w:rFonts w:ascii="Times New Roman" w:hAnsi="Times New Roman" w:cs="Times New Roman"/>
          <w:bCs/>
          <w:sz w:val="24"/>
          <w:szCs w:val="24"/>
        </w:rPr>
        <w:t>.</w:t>
      </w:r>
      <w:r w:rsidRPr="00F65674">
        <w:rPr>
          <w:rFonts w:ascii="Times New Roman" w:hAnsi="Times New Roman" w:cs="Times New Roman"/>
          <w:bCs/>
          <w:sz w:val="24"/>
          <w:szCs w:val="24"/>
        </w:rPr>
        <w:tab/>
        <w:t>Запрещается вынос грязи на дороги и улицы города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города при выезде с территории производства работ. При выезде с грунтовых дорог водители транспортных средств принимают меры к</w:t>
      </w:r>
      <w:r>
        <w:rPr>
          <w:rFonts w:ascii="Times New Roman" w:hAnsi="Times New Roman" w:cs="Times New Roman"/>
          <w:bCs/>
          <w:sz w:val="24"/>
          <w:szCs w:val="24"/>
        </w:rPr>
        <w:t xml:space="preserve"> </w:t>
      </w:r>
      <w:r w:rsidRPr="00F65674">
        <w:rPr>
          <w:rFonts w:ascii="Times New Roman" w:hAnsi="Times New Roman" w:cs="Times New Roman"/>
          <w:bCs/>
          <w:sz w:val="24"/>
          <w:szCs w:val="24"/>
        </w:rPr>
        <w:t>предотвращению загрязнения территории города.</w:t>
      </w:r>
    </w:p>
    <w:p w14:paraId="334EA116" w14:textId="65131570" w:rsidR="00F65674" w:rsidRPr="00F65674" w:rsidRDefault="00F65674" w:rsidP="00F65674">
      <w:pPr>
        <w:widowControl w:val="0"/>
        <w:shd w:val="clear" w:color="auto" w:fill="FFFFFF" w:themeFill="background1"/>
        <w:tabs>
          <w:tab w:val="left" w:pos="709"/>
          <w:tab w:val="left" w:pos="1134"/>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140</w:t>
      </w:r>
      <w:r w:rsidRPr="00F65674">
        <w:rPr>
          <w:rFonts w:ascii="Times New Roman" w:hAnsi="Times New Roman" w:cs="Times New Roman"/>
          <w:bCs/>
          <w:sz w:val="24"/>
          <w:szCs w:val="24"/>
        </w:rPr>
        <w:t>.</w:t>
      </w:r>
      <w:r w:rsidRPr="00F65674">
        <w:rPr>
          <w:rFonts w:ascii="Times New Roman" w:hAnsi="Times New Roman" w:cs="Times New Roman"/>
          <w:bCs/>
          <w:sz w:val="24"/>
          <w:szCs w:val="24"/>
        </w:rPr>
        <w:tab/>
        <w:t>С целью сохранения дорожных покрытий на территории города запрещается:</w:t>
      </w:r>
    </w:p>
    <w:p w14:paraId="6A86A1DB" w14:textId="77777777" w:rsidR="00F65674" w:rsidRPr="00F65674" w:rsidRDefault="00F65674" w:rsidP="00F65674">
      <w:pPr>
        <w:widowControl w:val="0"/>
        <w:shd w:val="clear" w:color="auto" w:fill="FFFFFF" w:themeFill="background1"/>
        <w:tabs>
          <w:tab w:val="left" w:pos="709"/>
          <w:tab w:val="left" w:pos="1134"/>
        </w:tabs>
        <w:spacing w:after="0" w:line="240" w:lineRule="auto"/>
        <w:ind w:left="-426" w:right="-52" w:firstLine="710"/>
        <w:jc w:val="both"/>
        <w:rPr>
          <w:rFonts w:ascii="Times New Roman" w:hAnsi="Times New Roman" w:cs="Times New Roman"/>
          <w:bCs/>
          <w:sz w:val="24"/>
          <w:szCs w:val="24"/>
        </w:rPr>
      </w:pPr>
      <w:r w:rsidRPr="00F65674">
        <w:rPr>
          <w:rFonts w:ascii="Times New Roman" w:hAnsi="Times New Roman" w:cs="Times New Roman"/>
          <w:bCs/>
          <w:sz w:val="24"/>
          <w:szCs w:val="24"/>
        </w:rPr>
        <w:t>1)</w:t>
      </w:r>
      <w:r w:rsidRPr="00F65674">
        <w:rPr>
          <w:rFonts w:ascii="Times New Roman" w:hAnsi="Times New Roman" w:cs="Times New Roman"/>
          <w:bCs/>
          <w:sz w:val="24"/>
          <w:szCs w:val="24"/>
        </w:rPr>
        <w:tab/>
        <w:t>подвоз груза волоком;</w:t>
      </w:r>
    </w:p>
    <w:p w14:paraId="49FC38BB" w14:textId="77777777" w:rsidR="00F65674" w:rsidRPr="00F65674" w:rsidRDefault="00F65674" w:rsidP="00F65674">
      <w:pPr>
        <w:widowControl w:val="0"/>
        <w:shd w:val="clear" w:color="auto" w:fill="FFFFFF" w:themeFill="background1"/>
        <w:tabs>
          <w:tab w:val="left" w:pos="709"/>
          <w:tab w:val="left" w:pos="1134"/>
        </w:tabs>
        <w:spacing w:after="0" w:line="240" w:lineRule="auto"/>
        <w:ind w:left="-426" w:right="-52" w:firstLine="710"/>
        <w:jc w:val="both"/>
        <w:rPr>
          <w:rFonts w:ascii="Times New Roman" w:hAnsi="Times New Roman" w:cs="Times New Roman"/>
          <w:bCs/>
          <w:sz w:val="24"/>
          <w:szCs w:val="24"/>
        </w:rPr>
      </w:pPr>
      <w:r w:rsidRPr="00F65674">
        <w:rPr>
          <w:rFonts w:ascii="Times New Roman" w:hAnsi="Times New Roman" w:cs="Times New Roman"/>
          <w:bCs/>
          <w:sz w:val="24"/>
          <w:szCs w:val="24"/>
        </w:rPr>
        <w:t>2)</w:t>
      </w:r>
      <w:r w:rsidRPr="00F65674">
        <w:rPr>
          <w:rFonts w:ascii="Times New Roman" w:hAnsi="Times New Roman" w:cs="Times New Roman"/>
          <w:bCs/>
          <w:sz w:val="24"/>
          <w:szCs w:val="24"/>
        </w:rPr>
        <w:tab/>
        <w:t>сбрасывание при погрузо-разгрузочных работах на улицах рельсов, бревен, железных балок, труб, кирпича и других тяжелых предметов, а также их складирование;</w:t>
      </w:r>
    </w:p>
    <w:p w14:paraId="6C194688" w14:textId="77777777" w:rsidR="00F65674" w:rsidRPr="00F65674" w:rsidRDefault="00F65674" w:rsidP="00F65674">
      <w:pPr>
        <w:widowControl w:val="0"/>
        <w:shd w:val="clear" w:color="auto" w:fill="FFFFFF" w:themeFill="background1"/>
        <w:tabs>
          <w:tab w:val="left" w:pos="709"/>
          <w:tab w:val="left" w:pos="1134"/>
        </w:tabs>
        <w:spacing w:after="0" w:line="240" w:lineRule="auto"/>
        <w:ind w:left="-426" w:right="-52" w:firstLine="710"/>
        <w:jc w:val="both"/>
        <w:rPr>
          <w:rFonts w:ascii="Times New Roman" w:hAnsi="Times New Roman" w:cs="Times New Roman"/>
          <w:bCs/>
          <w:sz w:val="24"/>
          <w:szCs w:val="24"/>
        </w:rPr>
      </w:pPr>
      <w:r w:rsidRPr="00F65674">
        <w:rPr>
          <w:rFonts w:ascii="Times New Roman" w:hAnsi="Times New Roman" w:cs="Times New Roman"/>
          <w:bCs/>
          <w:sz w:val="24"/>
          <w:szCs w:val="24"/>
        </w:rPr>
        <w:t>3)</w:t>
      </w:r>
      <w:r w:rsidRPr="00F65674">
        <w:rPr>
          <w:rFonts w:ascii="Times New Roman" w:hAnsi="Times New Roman" w:cs="Times New Roman"/>
          <w:bCs/>
          <w:sz w:val="24"/>
          <w:szCs w:val="24"/>
        </w:rPr>
        <w:tab/>
        <w:t>перегон по улицам, имеющим твердое покрытие, машин и механизмов на гусеничном ходу;</w:t>
      </w:r>
    </w:p>
    <w:p w14:paraId="20B3BF20" w14:textId="77777777" w:rsidR="00F65674" w:rsidRPr="00F65674" w:rsidRDefault="00F65674" w:rsidP="00F65674">
      <w:pPr>
        <w:widowControl w:val="0"/>
        <w:shd w:val="clear" w:color="auto" w:fill="FFFFFF" w:themeFill="background1"/>
        <w:tabs>
          <w:tab w:val="left" w:pos="709"/>
          <w:tab w:val="left" w:pos="1134"/>
        </w:tabs>
        <w:spacing w:after="0" w:line="240" w:lineRule="auto"/>
        <w:ind w:left="-426" w:right="-52" w:firstLine="710"/>
        <w:jc w:val="both"/>
        <w:rPr>
          <w:rFonts w:ascii="Times New Roman" w:hAnsi="Times New Roman" w:cs="Times New Roman"/>
          <w:bCs/>
          <w:sz w:val="24"/>
          <w:szCs w:val="24"/>
        </w:rPr>
      </w:pPr>
      <w:r w:rsidRPr="00F65674">
        <w:rPr>
          <w:rFonts w:ascii="Times New Roman" w:hAnsi="Times New Roman" w:cs="Times New Roman"/>
          <w:bCs/>
          <w:sz w:val="24"/>
          <w:szCs w:val="24"/>
        </w:rPr>
        <w:t>4)</w:t>
      </w:r>
      <w:r w:rsidRPr="00F65674">
        <w:rPr>
          <w:rFonts w:ascii="Times New Roman" w:hAnsi="Times New Roman" w:cs="Times New Roman"/>
          <w:bCs/>
          <w:sz w:val="24"/>
          <w:szCs w:val="24"/>
        </w:rPr>
        <w:tab/>
        <w:t>движение и стоянка большегрузного транспорта на внутриквартальных пешеходных дорожках, тротуарах;</w:t>
      </w:r>
    </w:p>
    <w:p w14:paraId="2AB801DF" w14:textId="4521F6B1" w:rsidR="00F65674" w:rsidRPr="00F65674" w:rsidRDefault="00F65674" w:rsidP="00F65674">
      <w:pPr>
        <w:widowControl w:val="0"/>
        <w:shd w:val="clear" w:color="auto" w:fill="FFFFFF" w:themeFill="background1"/>
        <w:tabs>
          <w:tab w:val="left" w:pos="709"/>
          <w:tab w:val="left" w:pos="1134"/>
        </w:tabs>
        <w:spacing w:after="0" w:line="240" w:lineRule="auto"/>
        <w:ind w:left="-426" w:right="-52" w:firstLine="710"/>
        <w:jc w:val="both"/>
        <w:rPr>
          <w:rFonts w:ascii="Times New Roman" w:hAnsi="Times New Roman" w:cs="Times New Roman"/>
          <w:bCs/>
          <w:sz w:val="24"/>
          <w:szCs w:val="24"/>
        </w:rPr>
      </w:pPr>
      <w:r w:rsidRPr="00F65674">
        <w:rPr>
          <w:rFonts w:ascii="Times New Roman" w:hAnsi="Times New Roman" w:cs="Times New Roman"/>
          <w:bCs/>
          <w:sz w:val="24"/>
          <w:szCs w:val="24"/>
        </w:rPr>
        <w:t>5)</w:t>
      </w:r>
      <w:r w:rsidRPr="00F65674">
        <w:rPr>
          <w:rFonts w:ascii="Times New Roman" w:hAnsi="Times New Roman" w:cs="Times New Roman"/>
          <w:bCs/>
          <w:sz w:val="24"/>
          <w:szCs w:val="24"/>
        </w:rPr>
        <w:tab/>
        <w:t>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в сфере дорожной деятельности;</w:t>
      </w:r>
    </w:p>
    <w:p w14:paraId="702C9A48" w14:textId="4301B42D" w:rsidR="00F65674" w:rsidRPr="00F65674" w:rsidRDefault="00F65674" w:rsidP="00F65674">
      <w:pPr>
        <w:widowControl w:val="0"/>
        <w:shd w:val="clear" w:color="auto" w:fill="FFFFFF" w:themeFill="background1"/>
        <w:tabs>
          <w:tab w:val="left" w:pos="709"/>
          <w:tab w:val="left" w:pos="1134"/>
        </w:tabs>
        <w:spacing w:after="0" w:line="240" w:lineRule="auto"/>
        <w:ind w:left="-426" w:right="-52" w:firstLine="710"/>
        <w:jc w:val="both"/>
        <w:rPr>
          <w:rFonts w:ascii="Times New Roman" w:hAnsi="Times New Roman" w:cs="Times New Roman"/>
          <w:bCs/>
          <w:sz w:val="24"/>
          <w:szCs w:val="24"/>
        </w:rPr>
      </w:pPr>
      <w:r w:rsidRPr="00F65674">
        <w:rPr>
          <w:rFonts w:ascii="Times New Roman" w:hAnsi="Times New Roman" w:cs="Times New Roman"/>
          <w:bCs/>
          <w:sz w:val="24"/>
          <w:szCs w:val="24"/>
        </w:rPr>
        <w:t>6)</w:t>
      </w:r>
      <w:r w:rsidRPr="00F65674">
        <w:rPr>
          <w:rFonts w:ascii="Times New Roman" w:hAnsi="Times New Roman" w:cs="Times New Roman"/>
          <w:bCs/>
          <w:sz w:val="24"/>
          <w:szCs w:val="24"/>
        </w:rPr>
        <w:tab/>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в границах "красных линий" автомобильных дорог без согласования с уполномоченным органом в сфере дорожной деятельности;</w:t>
      </w:r>
    </w:p>
    <w:p w14:paraId="7A27A6ED" w14:textId="780E0817" w:rsidR="00F65674" w:rsidRPr="00F65674" w:rsidRDefault="00F65674" w:rsidP="00F65674">
      <w:pPr>
        <w:widowControl w:val="0"/>
        <w:shd w:val="clear" w:color="auto" w:fill="FFFFFF" w:themeFill="background1"/>
        <w:tabs>
          <w:tab w:val="left" w:pos="709"/>
          <w:tab w:val="left" w:pos="1134"/>
        </w:tabs>
        <w:spacing w:after="0" w:line="240" w:lineRule="auto"/>
        <w:ind w:left="-426" w:right="-52" w:firstLine="710"/>
        <w:jc w:val="both"/>
        <w:rPr>
          <w:rFonts w:ascii="Times New Roman" w:hAnsi="Times New Roman" w:cs="Times New Roman"/>
          <w:bCs/>
          <w:sz w:val="24"/>
          <w:szCs w:val="24"/>
        </w:rPr>
      </w:pPr>
      <w:r w:rsidRPr="00F65674">
        <w:rPr>
          <w:rFonts w:ascii="Times New Roman" w:hAnsi="Times New Roman" w:cs="Times New Roman"/>
          <w:bCs/>
          <w:sz w:val="24"/>
          <w:szCs w:val="24"/>
        </w:rPr>
        <w:t>7)</w:t>
      </w:r>
      <w:r w:rsidRPr="00F65674">
        <w:rPr>
          <w:rFonts w:ascii="Times New Roman" w:hAnsi="Times New Roman" w:cs="Times New Roman"/>
          <w:bCs/>
          <w:sz w:val="24"/>
          <w:szCs w:val="24"/>
        </w:rPr>
        <w:tab/>
        <w:t xml:space="preserve">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w:t>
      </w:r>
      <w:r w:rsidRPr="00F65674">
        <w:rPr>
          <w:rFonts w:ascii="Times New Roman" w:hAnsi="Times New Roman" w:cs="Times New Roman"/>
          <w:bCs/>
          <w:sz w:val="24"/>
          <w:szCs w:val="24"/>
        </w:rPr>
        <w:lastRenderedPageBreak/>
        <w:t>без согласования с уполномоченным органом в сфере дорожной деятельности;</w:t>
      </w:r>
    </w:p>
    <w:p w14:paraId="5E3BCC28" w14:textId="77777777" w:rsidR="00F65674" w:rsidRPr="00F65674" w:rsidRDefault="00F65674" w:rsidP="00F65674">
      <w:pPr>
        <w:widowControl w:val="0"/>
        <w:shd w:val="clear" w:color="auto" w:fill="FFFFFF" w:themeFill="background1"/>
        <w:tabs>
          <w:tab w:val="left" w:pos="709"/>
          <w:tab w:val="left" w:pos="1134"/>
        </w:tabs>
        <w:spacing w:after="0" w:line="240" w:lineRule="auto"/>
        <w:ind w:left="-426" w:right="-52" w:firstLine="710"/>
        <w:jc w:val="both"/>
        <w:rPr>
          <w:rFonts w:ascii="Times New Roman" w:hAnsi="Times New Roman" w:cs="Times New Roman"/>
          <w:bCs/>
          <w:sz w:val="24"/>
          <w:szCs w:val="24"/>
        </w:rPr>
      </w:pPr>
      <w:r w:rsidRPr="00F65674">
        <w:rPr>
          <w:rFonts w:ascii="Times New Roman" w:hAnsi="Times New Roman" w:cs="Times New Roman"/>
          <w:bCs/>
          <w:sz w:val="24"/>
          <w:szCs w:val="24"/>
        </w:rPr>
        <w:t>8)</w:t>
      </w:r>
      <w:r w:rsidRPr="00F65674">
        <w:rPr>
          <w:rFonts w:ascii="Times New Roman" w:hAnsi="Times New Roman" w:cs="Times New Roman"/>
          <w:bCs/>
          <w:sz w:val="24"/>
          <w:szCs w:val="24"/>
        </w:rPr>
        <w:tab/>
        <w:t>осуществлять движение по автомобильным дорогам местного значения в пределах города на транспортных средствах, имеющих элементы конструкций, которые могут нанести повреждение автомобильным дорогам;</w:t>
      </w:r>
    </w:p>
    <w:p w14:paraId="3713F053" w14:textId="77777777" w:rsidR="00F65674" w:rsidRPr="00F65674" w:rsidRDefault="00F65674" w:rsidP="00F65674">
      <w:pPr>
        <w:widowControl w:val="0"/>
        <w:shd w:val="clear" w:color="auto" w:fill="FFFFFF" w:themeFill="background1"/>
        <w:tabs>
          <w:tab w:val="left" w:pos="709"/>
          <w:tab w:val="left" w:pos="1134"/>
        </w:tabs>
        <w:spacing w:after="0" w:line="240" w:lineRule="auto"/>
        <w:ind w:left="-426" w:right="-52" w:firstLine="710"/>
        <w:jc w:val="both"/>
        <w:rPr>
          <w:rFonts w:ascii="Times New Roman" w:hAnsi="Times New Roman" w:cs="Times New Roman"/>
          <w:bCs/>
          <w:sz w:val="24"/>
          <w:szCs w:val="24"/>
        </w:rPr>
      </w:pPr>
      <w:r w:rsidRPr="00F65674">
        <w:rPr>
          <w:rFonts w:ascii="Times New Roman" w:hAnsi="Times New Roman" w:cs="Times New Roman"/>
          <w:bCs/>
          <w:sz w:val="24"/>
          <w:szCs w:val="24"/>
        </w:rPr>
        <w:t>9)</w:t>
      </w:r>
      <w:r w:rsidRPr="00F65674">
        <w:rPr>
          <w:rFonts w:ascii="Times New Roman" w:hAnsi="Times New Roman" w:cs="Times New Roman"/>
          <w:bCs/>
          <w:sz w:val="24"/>
          <w:szCs w:val="24"/>
        </w:rPr>
        <w:tab/>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14:paraId="12F7792C" w14:textId="77777777" w:rsidR="00F65674" w:rsidRPr="00F65674" w:rsidRDefault="00F65674" w:rsidP="00F65674">
      <w:pPr>
        <w:widowControl w:val="0"/>
        <w:shd w:val="clear" w:color="auto" w:fill="FFFFFF" w:themeFill="background1"/>
        <w:tabs>
          <w:tab w:val="left" w:pos="709"/>
          <w:tab w:val="left" w:pos="1134"/>
        </w:tabs>
        <w:spacing w:after="0" w:line="240" w:lineRule="auto"/>
        <w:ind w:left="-426" w:right="-52" w:firstLine="710"/>
        <w:jc w:val="both"/>
        <w:rPr>
          <w:rFonts w:ascii="Times New Roman" w:hAnsi="Times New Roman" w:cs="Times New Roman"/>
          <w:bCs/>
          <w:sz w:val="24"/>
          <w:szCs w:val="24"/>
        </w:rPr>
      </w:pPr>
      <w:r w:rsidRPr="00F65674">
        <w:rPr>
          <w:rFonts w:ascii="Times New Roman" w:hAnsi="Times New Roman" w:cs="Times New Roman"/>
          <w:bCs/>
          <w:sz w:val="24"/>
          <w:szCs w:val="24"/>
        </w:rPr>
        <w:t>10)</w:t>
      </w:r>
      <w:r w:rsidRPr="00F65674">
        <w:rPr>
          <w:rFonts w:ascii="Times New Roman" w:hAnsi="Times New Roman" w:cs="Times New Roman"/>
          <w:bCs/>
          <w:sz w:val="24"/>
          <w:szCs w:val="24"/>
        </w:rPr>
        <w:tab/>
        <w:t>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14:paraId="3AF0385E" w14:textId="77777777" w:rsidR="00F65674" w:rsidRPr="00F65674" w:rsidRDefault="00F65674" w:rsidP="00F65674">
      <w:pPr>
        <w:widowControl w:val="0"/>
        <w:shd w:val="clear" w:color="auto" w:fill="FFFFFF" w:themeFill="background1"/>
        <w:tabs>
          <w:tab w:val="left" w:pos="709"/>
          <w:tab w:val="left" w:pos="1134"/>
        </w:tabs>
        <w:spacing w:after="0" w:line="240" w:lineRule="auto"/>
        <w:ind w:left="-426" w:right="-52" w:firstLine="710"/>
        <w:jc w:val="both"/>
        <w:rPr>
          <w:rFonts w:ascii="Times New Roman" w:hAnsi="Times New Roman" w:cs="Times New Roman"/>
          <w:bCs/>
          <w:sz w:val="24"/>
          <w:szCs w:val="24"/>
        </w:rPr>
      </w:pPr>
      <w:r w:rsidRPr="00F65674">
        <w:rPr>
          <w:rFonts w:ascii="Times New Roman" w:hAnsi="Times New Roman" w:cs="Times New Roman"/>
          <w:bCs/>
          <w:sz w:val="24"/>
          <w:szCs w:val="24"/>
        </w:rPr>
        <w:t>11)</w:t>
      </w:r>
      <w:r w:rsidRPr="00F65674">
        <w:rPr>
          <w:rFonts w:ascii="Times New Roman" w:hAnsi="Times New Roman" w:cs="Times New Roman"/>
          <w:bCs/>
          <w:sz w:val="24"/>
          <w:szCs w:val="24"/>
        </w:rPr>
        <w:tab/>
        <w:t>создавать условия, препятствующие обеспечению безопасности дорожного движения.</w:t>
      </w:r>
    </w:p>
    <w:p w14:paraId="54E9FA93" w14:textId="4A04C918" w:rsidR="00487A4C" w:rsidRPr="00487A4C" w:rsidRDefault="00F65674" w:rsidP="00F65674">
      <w:pPr>
        <w:widowControl w:val="0"/>
        <w:shd w:val="clear" w:color="auto" w:fill="FFFFFF" w:themeFill="background1"/>
        <w:tabs>
          <w:tab w:val="left" w:pos="709"/>
          <w:tab w:val="left" w:pos="1134"/>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141</w:t>
      </w:r>
      <w:r w:rsidRPr="00F65674">
        <w:rPr>
          <w:rFonts w:ascii="Times New Roman" w:hAnsi="Times New Roman" w:cs="Times New Roman"/>
          <w:bCs/>
          <w:sz w:val="24"/>
          <w:szCs w:val="24"/>
        </w:rPr>
        <w:t>.</w:t>
      </w:r>
      <w:r w:rsidRPr="00F65674">
        <w:rPr>
          <w:rFonts w:ascii="Times New Roman" w:hAnsi="Times New Roman" w:cs="Times New Roman"/>
          <w:bCs/>
          <w:sz w:val="24"/>
          <w:szCs w:val="24"/>
        </w:rPr>
        <w:tab/>
        <w:t xml:space="preserve">Выявление, перемещение, хранение, утилизация бесхозяйных, брошенных транспортных средств на территории города </w:t>
      </w:r>
      <w:r>
        <w:rPr>
          <w:rFonts w:ascii="Times New Roman" w:hAnsi="Times New Roman" w:cs="Times New Roman"/>
          <w:bCs/>
          <w:sz w:val="24"/>
          <w:szCs w:val="24"/>
        </w:rPr>
        <w:t>Карталы</w:t>
      </w:r>
      <w:r w:rsidRPr="00F65674">
        <w:rPr>
          <w:rFonts w:ascii="Times New Roman" w:hAnsi="Times New Roman" w:cs="Times New Roman"/>
          <w:bCs/>
          <w:sz w:val="24"/>
          <w:szCs w:val="24"/>
        </w:rPr>
        <w:t xml:space="preserve"> осуществляется в соответствии с порядком, утвержденным решением </w:t>
      </w:r>
      <w:r>
        <w:rPr>
          <w:rFonts w:ascii="Times New Roman" w:hAnsi="Times New Roman" w:cs="Times New Roman"/>
          <w:bCs/>
          <w:sz w:val="24"/>
          <w:szCs w:val="24"/>
        </w:rPr>
        <w:t>Совета депутатов Карталинского городского поселения</w:t>
      </w:r>
      <w:r w:rsidRPr="00F65674">
        <w:rPr>
          <w:rFonts w:ascii="Times New Roman" w:hAnsi="Times New Roman" w:cs="Times New Roman"/>
          <w:bCs/>
          <w:sz w:val="24"/>
          <w:szCs w:val="24"/>
        </w:rPr>
        <w:t>.</w:t>
      </w:r>
      <w:r>
        <w:rPr>
          <w:rFonts w:ascii="Times New Roman" w:hAnsi="Times New Roman" w:cs="Times New Roman"/>
          <w:bCs/>
          <w:sz w:val="24"/>
          <w:szCs w:val="24"/>
        </w:rPr>
        <w:t xml:space="preserve"> </w:t>
      </w:r>
    </w:p>
    <w:p w14:paraId="1C31C541" w14:textId="77777777" w:rsidR="00EB2BDB" w:rsidRDefault="00EB2BDB" w:rsidP="00E5788B">
      <w:pPr>
        <w:widowControl w:val="0"/>
        <w:shd w:val="clear" w:color="auto" w:fill="FFFFFF" w:themeFill="background1"/>
        <w:tabs>
          <w:tab w:val="left" w:pos="1134"/>
          <w:tab w:val="left" w:pos="1276"/>
        </w:tabs>
        <w:spacing w:after="0" w:line="240" w:lineRule="auto"/>
        <w:ind w:left="-426" w:right="-52" w:firstLine="710"/>
        <w:rPr>
          <w:rFonts w:ascii="Times New Roman" w:hAnsi="Times New Roman" w:cs="Times New Roman"/>
          <w:bCs/>
          <w:sz w:val="24"/>
          <w:szCs w:val="24"/>
        </w:rPr>
      </w:pPr>
    </w:p>
    <w:p w14:paraId="35409181" w14:textId="2CAAA7B8" w:rsidR="00487A4C" w:rsidRPr="00487A4C" w:rsidRDefault="00E5788B" w:rsidP="00E5788B">
      <w:pPr>
        <w:widowControl w:val="0"/>
        <w:shd w:val="clear" w:color="auto" w:fill="FFFFFF" w:themeFill="background1"/>
        <w:tabs>
          <w:tab w:val="left" w:pos="1134"/>
          <w:tab w:val="left" w:pos="1276"/>
        </w:tabs>
        <w:spacing w:after="0" w:line="240" w:lineRule="auto"/>
        <w:ind w:left="-426" w:right="-52" w:firstLine="710"/>
        <w:rPr>
          <w:rFonts w:ascii="Times New Roman" w:hAnsi="Times New Roman" w:cs="Times New Roman"/>
          <w:bCs/>
          <w:sz w:val="24"/>
          <w:szCs w:val="24"/>
        </w:rPr>
      </w:pPr>
      <w:r>
        <w:rPr>
          <w:rFonts w:ascii="Times New Roman" w:hAnsi="Times New Roman" w:cs="Times New Roman"/>
          <w:bCs/>
          <w:sz w:val="24"/>
          <w:szCs w:val="24"/>
        </w:rPr>
        <w:t xml:space="preserve">Статья </w:t>
      </w:r>
      <w:r w:rsidR="00EB2BDB">
        <w:rPr>
          <w:rFonts w:ascii="Times New Roman" w:hAnsi="Times New Roman" w:cs="Times New Roman"/>
          <w:bCs/>
          <w:sz w:val="24"/>
          <w:szCs w:val="24"/>
        </w:rPr>
        <w:t>10</w:t>
      </w:r>
      <w:r>
        <w:rPr>
          <w:rFonts w:ascii="Times New Roman" w:hAnsi="Times New Roman" w:cs="Times New Roman"/>
          <w:bCs/>
          <w:sz w:val="24"/>
          <w:szCs w:val="24"/>
        </w:rPr>
        <w:t xml:space="preserve">. </w:t>
      </w:r>
      <w:r w:rsidR="00487A4C" w:rsidRPr="00487A4C">
        <w:rPr>
          <w:rFonts w:ascii="Times New Roman" w:hAnsi="Times New Roman" w:cs="Times New Roman"/>
          <w:bCs/>
          <w:sz w:val="24"/>
          <w:szCs w:val="24"/>
        </w:rPr>
        <w:t>Основные требования к обращению с отходами</w:t>
      </w:r>
    </w:p>
    <w:p w14:paraId="62EA8269" w14:textId="3FE36375" w:rsidR="00487A4C" w:rsidRPr="00487A4C" w:rsidRDefault="00E5788B"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1</w:t>
      </w:r>
      <w:r w:rsidR="00EB2BDB">
        <w:rPr>
          <w:rFonts w:ascii="Times New Roman" w:hAnsi="Times New Roman" w:cs="Times New Roman"/>
          <w:bCs/>
          <w:sz w:val="24"/>
          <w:szCs w:val="24"/>
        </w:rPr>
        <w:t>42</w:t>
      </w:r>
      <w:r w:rsidR="00487A4C" w:rsidRPr="00487A4C">
        <w:rPr>
          <w:rFonts w:ascii="Times New Roman" w:hAnsi="Times New Roman" w:cs="Times New Roman"/>
          <w:bCs/>
          <w:sz w:val="24"/>
          <w:szCs w:val="24"/>
        </w:rPr>
        <w:t>.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ТКО на территории КГП осуществляется в соответствии с Федеральным законом "Об отходах производства и потребления". Накопление, сбор, транспортирование, обработка, утилизация, обезвреживание, захоронение ТКО осуществляются в соответствии с правилами обращения с ТКО, утвержденными Правительством Российской Федерации. Накопление отходов путем их раздельного складирования по видам отходов, группам отходов, группам однородных отходов (раздельное накопление) осуществляется в порядке, утвержденном органом государственной власти Челябинской области.</w:t>
      </w:r>
    </w:p>
    <w:p w14:paraId="5999E350" w14:textId="06370E86" w:rsidR="00487A4C" w:rsidRPr="00487A4C" w:rsidRDefault="00E5788B"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1</w:t>
      </w:r>
      <w:r w:rsidR="00EB2BDB">
        <w:rPr>
          <w:rFonts w:ascii="Times New Roman" w:hAnsi="Times New Roman" w:cs="Times New Roman"/>
          <w:bCs/>
          <w:sz w:val="24"/>
          <w:szCs w:val="24"/>
        </w:rPr>
        <w:t>43</w:t>
      </w:r>
      <w:r w:rsidR="00487A4C" w:rsidRPr="00487A4C">
        <w:rPr>
          <w:rFonts w:ascii="Times New Roman" w:hAnsi="Times New Roman" w:cs="Times New Roman"/>
          <w:bCs/>
          <w:sz w:val="24"/>
          <w:szCs w:val="24"/>
        </w:rPr>
        <w:t>. На территории КГП сбор, транспортирование, обработка, утилизация, обезвреживание, захоронение твердых коммунальных отходов обеспечиваются региональным оператором по обращению с ТКО по Магнитогорскому кластеру (далее - региональный оператор ТКО) в соответствии с региональной программой в области обращения с отходами и Территориальной схемой обращения с отходами, в том числе с ТКО, Челябинской области на основании договора на оказание услуг по обращению с ТКО, заключенного с собственником ТКО или уполномоченным им лицом.</w:t>
      </w:r>
    </w:p>
    <w:p w14:paraId="7FB266D9" w14:textId="5716C23C" w:rsidR="00487A4C" w:rsidRPr="00487A4C" w:rsidRDefault="00E5788B"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1</w:t>
      </w:r>
      <w:r w:rsidR="00EB2BDB">
        <w:rPr>
          <w:rFonts w:ascii="Times New Roman" w:hAnsi="Times New Roman" w:cs="Times New Roman"/>
          <w:bCs/>
          <w:sz w:val="24"/>
          <w:szCs w:val="24"/>
        </w:rPr>
        <w:t>44</w:t>
      </w:r>
      <w:r w:rsidR="00487A4C" w:rsidRPr="00487A4C">
        <w:rPr>
          <w:rFonts w:ascii="Times New Roman" w:hAnsi="Times New Roman" w:cs="Times New Roman"/>
          <w:bCs/>
          <w:sz w:val="24"/>
          <w:szCs w:val="24"/>
        </w:rPr>
        <w:t>. Региональный оператор ТКО отвечает за обращение с ТКО с момента погрузки таких отходов в мусоровоз.</w:t>
      </w:r>
    </w:p>
    <w:p w14:paraId="7A209D85" w14:textId="77777777" w:rsidR="00487A4C" w:rsidRPr="00487A4C" w:rsidRDefault="00487A4C"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Уборку оброненных (просыпавшихся и др.) при погрузке ТКО и перемещение их в мусоровоз, а также ТКО, просыпавшихся из мусоровоза при движении по маршруту транспортирования ТКО, осуществляет региональный оператор ТКО.</w:t>
      </w:r>
    </w:p>
    <w:p w14:paraId="5047FFE9" w14:textId="1A48288B" w:rsidR="00487A4C" w:rsidRPr="00487A4C" w:rsidRDefault="00E5788B"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1</w:t>
      </w:r>
      <w:r w:rsidR="00EB2BDB">
        <w:rPr>
          <w:rFonts w:ascii="Times New Roman" w:hAnsi="Times New Roman" w:cs="Times New Roman"/>
          <w:bCs/>
          <w:sz w:val="24"/>
          <w:szCs w:val="24"/>
        </w:rPr>
        <w:t>45</w:t>
      </w:r>
      <w:r w:rsidR="00487A4C" w:rsidRPr="00487A4C">
        <w:rPr>
          <w:rFonts w:ascii="Times New Roman" w:hAnsi="Times New Roman" w:cs="Times New Roman"/>
          <w:bCs/>
          <w:sz w:val="24"/>
          <w:szCs w:val="24"/>
        </w:rPr>
        <w:t>. Вывоз (транспортирование) отходов от источников их образования осуществляется на объекты обработки, утилизации, обезвреживания, размещения отходов в соответствии со схемой потоков ТКО, закрепленной в Территориальной схеме обращения с отходами, в том числе с ТКО, Челябинской области.</w:t>
      </w:r>
    </w:p>
    <w:p w14:paraId="75316C93" w14:textId="312F0E68" w:rsidR="00487A4C" w:rsidRPr="00487A4C" w:rsidRDefault="00487A4C"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1</w:t>
      </w:r>
      <w:r w:rsidR="00E5788B">
        <w:rPr>
          <w:rFonts w:ascii="Times New Roman" w:hAnsi="Times New Roman" w:cs="Times New Roman"/>
          <w:bCs/>
          <w:sz w:val="24"/>
          <w:szCs w:val="24"/>
        </w:rPr>
        <w:t>4</w:t>
      </w:r>
      <w:r w:rsidR="00EB2BDB">
        <w:rPr>
          <w:rFonts w:ascii="Times New Roman" w:hAnsi="Times New Roman" w:cs="Times New Roman"/>
          <w:bCs/>
          <w:sz w:val="24"/>
          <w:szCs w:val="24"/>
        </w:rPr>
        <w:t>6</w:t>
      </w:r>
      <w:r w:rsidRPr="00487A4C">
        <w:rPr>
          <w:rFonts w:ascii="Times New Roman" w:hAnsi="Times New Roman" w:cs="Times New Roman"/>
          <w:bCs/>
          <w:sz w:val="24"/>
          <w:szCs w:val="24"/>
        </w:rPr>
        <w:t>. 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w:t>
      </w:r>
    </w:p>
    <w:p w14:paraId="041F48EE" w14:textId="4C38D753" w:rsidR="00487A4C" w:rsidRPr="00487A4C" w:rsidRDefault="00487A4C" w:rsidP="00E5788B">
      <w:pPr>
        <w:widowControl w:val="0"/>
        <w:shd w:val="clear" w:color="auto" w:fill="FFFFFF" w:themeFill="background1"/>
        <w:tabs>
          <w:tab w:val="left" w:pos="28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1) заключают договор на оказание услуг по обращению с ТКО с региональным оператором ТКО в соответствии с законодательством;</w:t>
      </w:r>
    </w:p>
    <w:p w14:paraId="3F3D79F3" w14:textId="015AD332" w:rsidR="00487A4C" w:rsidRPr="00487A4C" w:rsidRDefault="00487A4C" w:rsidP="00E5788B">
      <w:pPr>
        <w:widowControl w:val="0"/>
        <w:shd w:val="clear" w:color="auto" w:fill="FFFFFF" w:themeFill="background1"/>
        <w:tabs>
          <w:tab w:val="left" w:pos="28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2)</w:t>
      </w:r>
      <w:r w:rsidRPr="00487A4C">
        <w:rPr>
          <w:rFonts w:ascii="Times New Roman" w:hAnsi="Times New Roman" w:cs="Times New Roman"/>
          <w:bCs/>
          <w:sz w:val="24"/>
          <w:szCs w:val="24"/>
        </w:rPr>
        <w:tab/>
        <w:t xml:space="preserve">обеспечивают создание контейнерных площадок,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в местах, согласованных с уполномоченным органом местного самоуправления в порядке, установленном нормативным правовым актом администрации КГП, либо заключают договор на использование контейнерной площадки с </w:t>
      </w:r>
      <w:r w:rsidRPr="00487A4C">
        <w:rPr>
          <w:rFonts w:ascii="Times New Roman" w:hAnsi="Times New Roman" w:cs="Times New Roman"/>
          <w:bCs/>
          <w:sz w:val="24"/>
          <w:szCs w:val="24"/>
        </w:rPr>
        <w:lastRenderedPageBreak/>
        <w:t>собственником контейнерной площадки в соответствии с законодательством;</w:t>
      </w:r>
    </w:p>
    <w:p w14:paraId="347C2E8D" w14:textId="0C2773D5" w:rsidR="00487A4C" w:rsidRPr="00487A4C" w:rsidRDefault="00487A4C" w:rsidP="00E5788B">
      <w:pPr>
        <w:widowControl w:val="0"/>
        <w:shd w:val="clear" w:color="auto" w:fill="FFFFFF" w:themeFill="background1"/>
        <w:tabs>
          <w:tab w:val="left" w:pos="28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3) обеспечивают внесение в реестр мест (площадок) накопления ТКО КГП (далее - реестр) сведений о созданных ими контейнерных площадках в порядке, установленном нормативным правовым актом администрации КГП, сообщают в уполномоченный на ведение реестра орган администрации КГП о любых изменениях сведений, содержащихся в данном реестре, в срок не позднее 5 рабочих дней со дня наступления таких изменений путем направления соответствующего извещения на бумажном носителе;</w:t>
      </w:r>
    </w:p>
    <w:p w14:paraId="1B12B7CF" w14:textId="2337A76A" w:rsidR="00487A4C" w:rsidRPr="00487A4C" w:rsidRDefault="00487A4C" w:rsidP="00E5788B">
      <w:pPr>
        <w:widowControl w:val="0"/>
        <w:shd w:val="clear" w:color="auto" w:fill="FFFFFF" w:themeFill="background1"/>
        <w:tabs>
          <w:tab w:val="left" w:pos="28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4) обеспечивают оборудование контейнерных площадок контейнерами, бункерами для накопления ТКО, крупногабаритных отходов либо заключают договор на использование контейнеров, бункеров с собственником контейнеров, бункеров в соответствии с законодательством;</w:t>
      </w:r>
    </w:p>
    <w:p w14:paraId="382238D9" w14:textId="77EA82A5" w:rsidR="00487A4C" w:rsidRPr="00487A4C" w:rsidRDefault="00487A4C" w:rsidP="00E5788B">
      <w:pPr>
        <w:widowControl w:val="0"/>
        <w:shd w:val="clear" w:color="auto" w:fill="FFFFFF" w:themeFill="background1"/>
        <w:tabs>
          <w:tab w:val="left" w:pos="28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5)</w:t>
      </w:r>
      <w:r w:rsidRPr="00487A4C">
        <w:rPr>
          <w:rFonts w:ascii="Times New Roman" w:hAnsi="Times New Roman" w:cs="Times New Roman"/>
          <w:bCs/>
          <w:sz w:val="24"/>
          <w:szCs w:val="24"/>
        </w:rPr>
        <w:tab/>
        <w:t>обеспечивают накопление отходов в местах накопления ТКО, определенных договором на оказание услуг по обращению с отходами, заключенным с региональным оператором по обращению с ТКО по Магнитогорскому кластеру:</w:t>
      </w:r>
    </w:p>
    <w:p w14:paraId="13EB9C99" w14:textId="3D8D4208" w:rsidR="00487A4C" w:rsidRPr="00487A4C" w:rsidRDefault="00487A4C" w:rsidP="00E5788B">
      <w:pPr>
        <w:widowControl w:val="0"/>
        <w:shd w:val="clear" w:color="auto" w:fill="FFFFFF" w:themeFill="background1"/>
        <w:tabs>
          <w:tab w:val="left" w:pos="28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а) ТКО:</w:t>
      </w:r>
    </w:p>
    <w:p w14:paraId="50E36329" w14:textId="048F6122" w:rsidR="00487A4C" w:rsidRPr="00487A4C" w:rsidRDefault="00487A4C" w:rsidP="00E5788B">
      <w:pPr>
        <w:widowControl w:val="0"/>
        <w:shd w:val="clear" w:color="auto" w:fill="FFFFFF" w:themeFill="background1"/>
        <w:tabs>
          <w:tab w:val="left" w:pos="28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 в металлические или пластиковые контейнеры, оборудованные крышкой (за исключением контейнеров, расположенных на площадках, имеющих крышу), металлические бункеры, заглубленные контейнеры с крышкой, расположенные на контейнерных площадках;</w:t>
      </w:r>
    </w:p>
    <w:p w14:paraId="3E6003F8" w14:textId="2CC72746" w:rsidR="00487A4C" w:rsidRPr="00487A4C" w:rsidRDefault="00487A4C" w:rsidP="00E5788B">
      <w:pPr>
        <w:widowControl w:val="0"/>
        <w:shd w:val="clear" w:color="auto" w:fill="FFFFFF" w:themeFill="background1"/>
        <w:tabs>
          <w:tab w:val="left" w:pos="28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 в пакеты или другие емкости, предоставленные региональным оператором ТКО, в случаях, предусмотренных договором с региональным оператором;</w:t>
      </w:r>
    </w:p>
    <w:p w14:paraId="04852667" w14:textId="22DD0F3E" w:rsidR="00487A4C" w:rsidRPr="00487A4C" w:rsidRDefault="00487A4C" w:rsidP="00E5788B">
      <w:pPr>
        <w:widowControl w:val="0"/>
        <w:shd w:val="clear" w:color="auto" w:fill="FFFFFF" w:themeFill="background1"/>
        <w:tabs>
          <w:tab w:val="left" w:pos="28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б) крупногабаритные отходы:</w:t>
      </w:r>
    </w:p>
    <w:p w14:paraId="031EE0B7" w14:textId="21FB2119" w:rsidR="00487A4C" w:rsidRPr="00487A4C" w:rsidRDefault="00487A4C"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 в металлические бункеры, расположенные на контейнерных площадках;</w:t>
      </w:r>
    </w:p>
    <w:p w14:paraId="529F6ECC" w14:textId="77EC56F0" w:rsidR="00487A4C" w:rsidRPr="00487A4C" w:rsidRDefault="00487A4C"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 на специальных площадках для складирования крупногабаритных отходов;</w:t>
      </w:r>
    </w:p>
    <w:p w14:paraId="496A694B" w14:textId="7CECF358" w:rsidR="00487A4C" w:rsidRPr="00487A4C" w:rsidRDefault="00487A4C" w:rsidP="00E5788B">
      <w:pPr>
        <w:widowControl w:val="0"/>
        <w:shd w:val="clear" w:color="auto" w:fill="FFFFFF" w:themeFill="background1"/>
        <w:tabs>
          <w:tab w:val="left" w:pos="567"/>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6)</w:t>
      </w:r>
      <w:r w:rsidRPr="00487A4C">
        <w:rPr>
          <w:rFonts w:ascii="Times New Roman" w:hAnsi="Times New Roman" w:cs="Times New Roman"/>
          <w:bCs/>
          <w:sz w:val="24"/>
          <w:szCs w:val="24"/>
        </w:rPr>
        <w:tab/>
        <w:t xml:space="preserve">содержат контейнерные площадки и прилегающую к ним территорию в чистоте и порядке, очищают их от мусора ежедневно в соответствии с графиком уборки. </w:t>
      </w:r>
    </w:p>
    <w:p w14:paraId="12564348" w14:textId="76CB5E01" w:rsidR="00487A4C" w:rsidRPr="00487A4C" w:rsidRDefault="00487A4C" w:rsidP="00E5788B">
      <w:pPr>
        <w:widowControl w:val="0"/>
        <w:shd w:val="clear" w:color="auto" w:fill="FFFFFF" w:themeFill="background1"/>
        <w:tabs>
          <w:tab w:val="left" w:pos="28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1</w:t>
      </w:r>
      <w:r w:rsidR="00E5788B">
        <w:rPr>
          <w:rFonts w:ascii="Times New Roman" w:hAnsi="Times New Roman" w:cs="Times New Roman"/>
          <w:bCs/>
          <w:sz w:val="24"/>
          <w:szCs w:val="24"/>
        </w:rPr>
        <w:t>4</w:t>
      </w:r>
      <w:r w:rsidR="00EB2BDB">
        <w:rPr>
          <w:rFonts w:ascii="Times New Roman" w:hAnsi="Times New Roman" w:cs="Times New Roman"/>
          <w:bCs/>
          <w:sz w:val="24"/>
          <w:szCs w:val="24"/>
        </w:rPr>
        <w:t>7</w:t>
      </w:r>
      <w:r w:rsidRPr="00487A4C">
        <w:rPr>
          <w:rFonts w:ascii="Times New Roman" w:hAnsi="Times New Roman" w:cs="Times New Roman"/>
          <w:bCs/>
          <w:sz w:val="24"/>
          <w:szCs w:val="24"/>
        </w:rPr>
        <w:t>.   Работы по уборке контейнерных площадок включают:</w:t>
      </w:r>
    </w:p>
    <w:p w14:paraId="125FDD40" w14:textId="5A53F714" w:rsidR="00487A4C" w:rsidRPr="00487A4C" w:rsidRDefault="00487A4C" w:rsidP="00E5788B">
      <w:pPr>
        <w:widowControl w:val="0"/>
        <w:shd w:val="clear" w:color="auto" w:fill="FFFFFF" w:themeFill="background1"/>
        <w:tabs>
          <w:tab w:val="left" w:pos="28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 уборку (подборку) ТКО на территории контейнерной площадки и вокруг нее;</w:t>
      </w:r>
    </w:p>
    <w:p w14:paraId="02B7ADA8" w14:textId="2052C256" w:rsidR="00487A4C" w:rsidRPr="00487A4C" w:rsidRDefault="00487A4C" w:rsidP="00E5788B">
      <w:pPr>
        <w:widowControl w:val="0"/>
        <w:shd w:val="clear" w:color="auto" w:fill="FFFFFF" w:themeFill="background1"/>
        <w:tabs>
          <w:tab w:val="left" w:pos="28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 ручную погрузку подобранных ТКО в контейнеры, бункеры, установленные на контейнерной площадке;</w:t>
      </w:r>
    </w:p>
    <w:p w14:paraId="5B8DAB7E" w14:textId="36714580" w:rsidR="00487A4C" w:rsidRPr="00487A4C" w:rsidRDefault="00487A4C" w:rsidP="00E5788B">
      <w:pPr>
        <w:widowControl w:val="0"/>
        <w:shd w:val="clear" w:color="auto" w:fill="FFFFFF" w:themeFill="background1"/>
        <w:tabs>
          <w:tab w:val="left" w:pos="28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 подметание территории контейнерной площадки и прилегающей к ней территории;</w:t>
      </w:r>
    </w:p>
    <w:p w14:paraId="64F8FA15" w14:textId="05CE9ECD" w:rsidR="00487A4C" w:rsidRPr="00487A4C" w:rsidRDefault="00487A4C" w:rsidP="00E5788B">
      <w:pPr>
        <w:widowControl w:val="0"/>
        <w:shd w:val="clear" w:color="auto" w:fill="FFFFFF" w:themeFill="background1"/>
        <w:tabs>
          <w:tab w:val="left" w:pos="28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7) не допускают переполнение ТКО контейнеров (бункеров) выше кромки контейнера (бункера), пакетов и других емкостей выше нормы, установленной региональным оператором ТКО, прессование и уплотнение ТКО в контейнерах (бункерах), затрудняющее их высыпание при погрузке в мусоровоз;</w:t>
      </w:r>
    </w:p>
    <w:p w14:paraId="3E9EEB65" w14:textId="31CB3865" w:rsidR="00487A4C" w:rsidRPr="00487A4C" w:rsidRDefault="00487A4C" w:rsidP="00E5788B">
      <w:pPr>
        <w:widowControl w:val="0"/>
        <w:shd w:val="clear" w:color="auto" w:fill="FFFFFF" w:themeFill="background1"/>
        <w:tabs>
          <w:tab w:val="left" w:pos="28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8) не допускают повреждения контейнеров (бункеров), сжигания отходов в контейнерах (бункерах), на контейнерных площадках, складирования в контейнерах (бункерах) запрещенных отходов и предметов;</w:t>
      </w:r>
    </w:p>
    <w:p w14:paraId="71B94D84" w14:textId="5F0935A2" w:rsidR="00487A4C" w:rsidRPr="00487A4C" w:rsidRDefault="00487A4C" w:rsidP="00E5788B">
      <w:pPr>
        <w:widowControl w:val="0"/>
        <w:shd w:val="clear" w:color="auto" w:fill="FFFFFF" w:themeFill="background1"/>
        <w:tabs>
          <w:tab w:val="left" w:pos="28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9) при возгорании отходов в контейнерах (бункерах) своевременно принимают меры по тушению возгорания в соответствии с законодательством;</w:t>
      </w:r>
    </w:p>
    <w:p w14:paraId="6CDFBA42" w14:textId="406AA67C" w:rsidR="00487A4C" w:rsidRPr="00487A4C" w:rsidRDefault="00487A4C" w:rsidP="00E5788B">
      <w:pPr>
        <w:widowControl w:val="0"/>
        <w:shd w:val="clear" w:color="auto" w:fill="FFFFFF" w:themeFill="background1"/>
        <w:tabs>
          <w:tab w:val="left" w:pos="28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10)</w:t>
      </w:r>
      <w:r w:rsidRPr="00487A4C">
        <w:rPr>
          <w:rFonts w:ascii="Times New Roman" w:hAnsi="Times New Roman" w:cs="Times New Roman"/>
          <w:bCs/>
          <w:sz w:val="24"/>
          <w:szCs w:val="24"/>
        </w:rPr>
        <w:tab/>
        <w:t>в случаях, установленных законодательством Челябинской области, осуществляют разделение ТКО по видам отходов и складирование сортированных ТКО в отдельных контейнерах для соответствующих видов ТКО;</w:t>
      </w:r>
    </w:p>
    <w:p w14:paraId="5DF9792D" w14:textId="215EA376" w:rsidR="00487A4C" w:rsidRPr="00487A4C" w:rsidRDefault="00487A4C" w:rsidP="00E5788B">
      <w:pPr>
        <w:widowControl w:val="0"/>
        <w:shd w:val="clear" w:color="auto" w:fill="FFFFFF" w:themeFill="background1"/>
        <w:tabs>
          <w:tab w:val="left" w:pos="28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11)</w:t>
      </w:r>
      <w:r w:rsidRPr="00487A4C">
        <w:rPr>
          <w:rFonts w:ascii="Times New Roman" w:hAnsi="Times New Roman" w:cs="Times New Roman"/>
          <w:bCs/>
          <w:sz w:val="24"/>
          <w:szCs w:val="24"/>
        </w:rPr>
        <w:tab/>
        <w:t>принимают меры для недопущения образования несанкционированных свалок отходов, мест несанкционированного размещения ТКО, а в случае их образования принимают меры по ликвидации в соответствии с законодательством.</w:t>
      </w:r>
    </w:p>
    <w:p w14:paraId="46AA8F49" w14:textId="6DD131BB" w:rsidR="00487A4C" w:rsidRPr="00487A4C" w:rsidRDefault="00487A4C"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1</w:t>
      </w:r>
      <w:r w:rsidR="00E5788B">
        <w:rPr>
          <w:rFonts w:ascii="Times New Roman" w:hAnsi="Times New Roman" w:cs="Times New Roman"/>
          <w:bCs/>
          <w:sz w:val="24"/>
          <w:szCs w:val="24"/>
        </w:rPr>
        <w:t>4</w:t>
      </w:r>
      <w:r w:rsidR="00EB2BDB">
        <w:rPr>
          <w:rFonts w:ascii="Times New Roman" w:hAnsi="Times New Roman" w:cs="Times New Roman"/>
          <w:bCs/>
          <w:sz w:val="24"/>
          <w:szCs w:val="24"/>
        </w:rPr>
        <w:t>8</w:t>
      </w:r>
      <w:r w:rsidRPr="00487A4C">
        <w:rPr>
          <w:rFonts w:ascii="Times New Roman" w:hAnsi="Times New Roman" w:cs="Times New Roman"/>
          <w:bCs/>
          <w:sz w:val="24"/>
          <w:szCs w:val="24"/>
        </w:rPr>
        <w:t>. Для установки контейнеров (бункеров), складирования крупногабаритных отходов должна быть оборудована контейнерная площадка, соответствующая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настоящих Правил.</w:t>
      </w:r>
    </w:p>
    <w:p w14:paraId="1847B87E" w14:textId="60161371" w:rsidR="00487A4C" w:rsidRPr="00487A4C" w:rsidRDefault="00487A4C"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14</w:t>
      </w:r>
      <w:r w:rsidR="00EB2BDB">
        <w:rPr>
          <w:rFonts w:ascii="Times New Roman" w:hAnsi="Times New Roman" w:cs="Times New Roman"/>
          <w:bCs/>
          <w:sz w:val="24"/>
          <w:szCs w:val="24"/>
        </w:rPr>
        <w:t>9</w:t>
      </w:r>
      <w:r w:rsidRPr="00487A4C">
        <w:rPr>
          <w:rFonts w:ascii="Times New Roman" w:hAnsi="Times New Roman" w:cs="Times New Roman"/>
          <w:bCs/>
          <w:sz w:val="24"/>
          <w:szCs w:val="24"/>
        </w:rPr>
        <w:t xml:space="preserve">. Удаление контейнерной площадки от жилых домов, детских учреждений, мест </w:t>
      </w:r>
      <w:r w:rsidRPr="00487A4C">
        <w:rPr>
          <w:rFonts w:ascii="Times New Roman" w:hAnsi="Times New Roman" w:cs="Times New Roman"/>
          <w:bCs/>
          <w:sz w:val="24"/>
          <w:szCs w:val="24"/>
        </w:rPr>
        <w:lastRenderedPageBreak/>
        <w:t>отдыха, иных объектов должно соответствовать санитарным нормам и правилам.</w:t>
      </w:r>
    </w:p>
    <w:p w14:paraId="127D6C81" w14:textId="700AF053" w:rsidR="00487A4C" w:rsidRPr="00487A4C" w:rsidRDefault="00487A4C"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1</w:t>
      </w:r>
      <w:r w:rsidR="00EB2BDB">
        <w:rPr>
          <w:rFonts w:ascii="Times New Roman" w:hAnsi="Times New Roman" w:cs="Times New Roman"/>
          <w:bCs/>
          <w:sz w:val="24"/>
          <w:szCs w:val="24"/>
        </w:rPr>
        <w:t>50</w:t>
      </w:r>
      <w:r w:rsidRPr="00487A4C">
        <w:rPr>
          <w:rFonts w:ascii="Times New Roman" w:hAnsi="Times New Roman" w:cs="Times New Roman"/>
          <w:bCs/>
          <w:sz w:val="24"/>
          <w:szCs w:val="24"/>
        </w:rPr>
        <w:t>. Площадки для ТКО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14:paraId="70B84336" w14:textId="516EC677" w:rsidR="00487A4C" w:rsidRPr="00487A4C" w:rsidRDefault="00487A4C" w:rsidP="00487A4C">
      <w:pPr>
        <w:widowControl w:val="0"/>
        <w:shd w:val="clear" w:color="auto" w:fill="FFFFFF" w:themeFill="background1"/>
        <w:tabs>
          <w:tab w:val="left" w:pos="567"/>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1</w:t>
      </w:r>
      <w:r w:rsidR="00E5788B">
        <w:rPr>
          <w:rFonts w:ascii="Times New Roman" w:hAnsi="Times New Roman" w:cs="Times New Roman"/>
          <w:bCs/>
          <w:sz w:val="24"/>
          <w:szCs w:val="24"/>
        </w:rPr>
        <w:t>5</w:t>
      </w:r>
      <w:r w:rsidR="00EB2BDB">
        <w:rPr>
          <w:rFonts w:ascii="Times New Roman" w:hAnsi="Times New Roman" w:cs="Times New Roman"/>
          <w:bCs/>
          <w:sz w:val="24"/>
          <w:szCs w:val="24"/>
        </w:rPr>
        <w:t>1</w:t>
      </w:r>
      <w:r w:rsidRPr="00487A4C">
        <w:rPr>
          <w:rFonts w:ascii="Times New Roman" w:hAnsi="Times New Roman" w:cs="Times New Roman"/>
          <w:bCs/>
          <w:sz w:val="24"/>
          <w:szCs w:val="24"/>
        </w:rPr>
        <w:t>. Площадки для крупногабаритных отходов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одного метра.</w:t>
      </w:r>
    </w:p>
    <w:p w14:paraId="67F77137" w14:textId="0FE008D4" w:rsidR="00487A4C" w:rsidRPr="00487A4C" w:rsidRDefault="00487A4C" w:rsidP="00487A4C">
      <w:pPr>
        <w:widowControl w:val="0"/>
        <w:shd w:val="clear" w:color="auto" w:fill="FFFFFF" w:themeFill="background1"/>
        <w:tabs>
          <w:tab w:val="left" w:pos="567"/>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1</w:t>
      </w:r>
      <w:r w:rsidR="00EB2BDB">
        <w:rPr>
          <w:rFonts w:ascii="Times New Roman" w:hAnsi="Times New Roman" w:cs="Times New Roman"/>
          <w:bCs/>
          <w:sz w:val="24"/>
          <w:szCs w:val="24"/>
        </w:rPr>
        <w:t>52</w:t>
      </w:r>
      <w:r w:rsidRPr="00487A4C">
        <w:rPr>
          <w:rFonts w:ascii="Times New Roman" w:hAnsi="Times New Roman" w:cs="Times New Roman"/>
          <w:bCs/>
          <w:sz w:val="24"/>
          <w:szCs w:val="24"/>
        </w:rPr>
        <w:t>. Подъездные пути должны обеспечивать беспрепятственный проезд мусоровоза и погрузку ТКО и крупногабаритных отходов, при необходимости осуществление свободного разворота мусоровоза.</w:t>
      </w:r>
    </w:p>
    <w:p w14:paraId="1ABF3BE6" w14:textId="56105CA4" w:rsidR="00487A4C" w:rsidRPr="00487A4C" w:rsidRDefault="00487A4C" w:rsidP="00487A4C">
      <w:pPr>
        <w:widowControl w:val="0"/>
        <w:shd w:val="clear" w:color="auto" w:fill="FFFFFF" w:themeFill="background1"/>
        <w:tabs>
          <w:tab w:val="left" w:pos="567"/>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1</w:t>
      </w:r>
      <w:r w:rsidR="00EB2BDB">
        <w:rPr>
          <w:rFonts w:ascii="Times New Roman" w:hAnsi="Times New Roman" w:cs="Times New Roman"/>
          <w:bCs/>
          <w:sz w:val="24"/>
          <w:szCs w:val="24"/>
        </w:rPr>
        <w:t>53</w:t>
      </w:r>
      <w:r w:rsidRPr="00487A4C">
        <w:rPr>
          <w:rFonts w:ascii="Times New Roman" w:hAnsi="Times New Roman" w:cs="Times New Roman"/>
          <w:bCs/>
          <w:sz w:val="24"/>
          <w:szCs w:val="24"/>
        </w:rPr>
        <w:t>. При использовании контейнеров на колесах площадка должна иметь ограждение (бордюр), исключающее возможность скатывания контейнеров на проезжую часть, а при наличии основания площадки выше уровня земли - пандус от проезжей части, позволяющий осуществлять выкатывание контейнеров на колесах к месту разгрузки.</w:t>
      </w:r>
    </w:p>
    <w:p w14:paraId="3569B621" w14:textId="77FC3F47" w:rsidR="00487A4C" w:rsidRPr="00487A4C" w:rsidRDefault="00487A4C" w:rsidP="00487A4C">
      <w:pPr>
        <w:widowControl w:val="0"/>
        <w:shd w:val="clear" w:color="auto" w:fill="FFFFFF" w:themeFill="background1"/>
        <w:tabs>
          <w:tab w:val="left" w:pos="567"/>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1</w:t>
      </w:r>
      <w:r w:rsidR="00EB2BDB">
        <w:rPr>
          <w:rFonts w:ascii="Times New Roman" w:hAnsi="Times New Roman" w:cs="Times New Roman"/>
          <w:bCs/>
          <w:sz w:val="24"/>
          <w:szCs w:val="24"/>
        </w:rPr>
        <w:t>54</w:t>
      </w:r>
      <w:r w:rsidRPr="00487A4C">
        <w:rPr>
          <w:rFonts w:ascii="Times New Roman" w:hAnsi="Times New Roman" w:cs="Times New Roman"/>
          <w:bCs/>
          <w:sz w:val="24"/>
          <w:szCs w:val="24"/>
        </w:rPr>
        <w:t>.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14:paraId="337CE615" w14:textId="69897B60" w:rsidR="00487A4C" w:rsidRPr="00487A4C" w:rsidRDefault="00487A4C" w:rsidP="00487A4C">
      <w:pPr>
        <w:widowControl w:val="0"/>
        <w:shd w:val="clear" w:color="auto" w:fill="FFFFFF" w:themeFill="background1"/>
        <w:tabs>
          <w:tab w:val="left" w:pos="567"/>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1</w:t>
      </w:r>
      <w:r w:rsidR="00EB2BDB">
        <w:rPr>
          <w:rFonts w:ascii="Times New Roman" w:hAnsi="Times New Roman" w:cs="Times New Roman"/>
          <w:bCs/>
          <w:sz w:val="24"/>
          <w:szCs w:val="24"/>
        </w:rPr>
        <w:t>55</w:t>
      </w:r>
      <w:r w:rsidRPr="00487A4C">
        <w:rPr>
          <w:rFonts w:ascii="Times New Roman" w:hAnsi="Times New Roman" w:cs="Times New Roman"/>
          <w:bCs/>
          <w:sz w:val="24"/>
          <w:szCs w:val="24"/>
        </w:rPr>
        <w:t>. Площадки для накопления ТКО могут быть совмещены с площадками для складирования крупногабаритных отходов.</w:t>
      </w:r>
    </w:p>
    <w:p w14:paraId="59938227" w14:textId="25FCA05F" w:rsidR="00487A4C" w:rsidRPr="00487A4C" w:rsidRDefault="00487A4C" w:rsidP="00487A4C">
      <w:pPr>
        <w:widowControl w:val="0"/>
        <w:shd w:val="clear" w:color="auto" w:fill="FFFFFF" w:themeFill="background1"/>
        <w:tabs>
          <w:tab w:val="left" w:pos="567"/>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1</w:t>
      </w:r>
      <w:r w:rsidR="00E5788B">
        <w:rPr>
          <w:rFonts w:ascii="Times New Roman" w:hAnsi="Times New Roman" w:cs="Times New Roman"/>
          <w:bCs/>
          <w:sz w:val="24"/>
          <w:szCs w:val="24"/>
        </w:rPr>
        <w:t>5</w:t>
      </w:r>
      <w:r w:rsidR="00EB2BDB">
        <w:rPr>
          <w:rFonts w:ascii="Times New Roman" w:hAnsi="Times New Roman" w:cs="Times New Roman"/>
          <w:bCs/>
          <w:sz w:val="24"/>
          <w:szCs w:val="24"/>
        </w:rPr>
        <w:t>6</w:t>
      </w:r>
      <w:r w:rsidRPr="00487A4C">
        <w:rPr>
          <w:rFonts w:ascii="Times New Roman" w:hAnsi="Times New Roman" w:cs="Times New Roman"/>
          <w:bCs/>
          <w:sz w:val="24"/>
          <w:szCs w:val="24"/>
        </w:rPr>
        <w:t>. На территории многоквартирных домовладений со сложившейся застройкой, в отсутствие возможности соблюдения санитарных разрывов до контейнерной площадки допустимо размещение одной контейнерной площадки на несколько жилых домов при соблюдении нормы накопления ТКО и ее долевое создание, использование и содержание.</w:t>
      </w:r>
    </w:p>
    <w:p w14:paraId="0AF4F9CC" w14:textId="06A76774" w:rsidR="00487A4C" w:rsidRPr="00487A4C" w:rsidRDefault="00487A4C" w:rsidP="00487A4C">
      <w:pPr>
        <w:widowControl w:val="0"/>
        <w:shd w:val="clear" w:color="auto" w:fill="FFFFFF" w:themeFill="background1"/>
        <w:tabs>
          <w:tab w:val="left" w:pos="567"/>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1</w:t>
      </w:r>
      <w:r w:rsidR="00E5788B">
        <w:rPr>
          <w:rFonts w:ascii="Times New Roman" w:hAnsi="Times New Roman" w:cs="Times New Roman"/>
          <w:bCs/>
          <w:sz w:val="24"/>
          <w:szCs w:val="24"/>
        </w:rPr>
        <w:t>5</w:t>
      </w:r>
      <w:r w:rsidR="00EB2BDB">
        <w:rPr>
          <w:rFonts w:ascii="Times New Roman" w:hAnsi="Times New Roman" w:cs="Times New Roman"/>
          <w:bCs/>
          <w:sz w:val="24"/>
          <w:szCs w:val="24"/>
        </w:rPr>
        <w:t>7</w:t>
      </w:r>
      <w:r w:rsidRPr="00487A4C">
        <w:rPr>
          <w:rFonts w:ascii="Times New Roman" w:hAnsi="Times New Roman" w:cs="Times New Roman"/>
          <w:bCs/>
          <w:sz w:val="24"/>
          <w:szCs w:val="24"/>
        </w:rPr>
        <w:t>.</w:t>
      </w:r>
      <w:r w:rsidRPr="00487A4C">
        <w:rPr>
          <w:rFonts w:ascii="Times New Roman" w:hAnsi="Times New Roman" w:cs="Times New Roman"/>
          <w:bCs/>
          <w:sz w:val="24"/>
          <w:szCs w:val="24"/>
        </w:rPr>
        <w:tab/>
        <w:t>Юридические лица и индивидуальные предприниматели - собственники отходов от использования потребительских товаров и упаковки, утративших свои потребительские свойства, входящих в состав ТКО, не получившие разрешение регионального оператора ТКО на складирование отходов на контейнерных площадках и площадках для складирования крупногабаритных отходов, обязаны оборудовать отдельную контейнерную площадку для своих отходов либо заключить договор на использование контейнерной площадки, не относящейся к многоквартирному домовладению, с собственником такой контейнерной площадки в соответствии с законодательством.</w:t>
      </w:r>
    </w:p>
    <w:p w14:paraId="731FC29A" w14:textId="166E7647" w:rsidR="00487A4C" w:rsidRPr="00487A4C" w:rsidRDefault="00487A4C" w:rsidP="00E5788B">
      <w:pPr>
        <w:widowControl w:val="0"/>
        <w:shd w:val="clear" w:color="auto" w:fill="FFFFFF" w:themeFill="background1"/>
        <w:tabs>
          <w:tab w:val="left" w:pos="567"/>
          <w:tab w:val="left" w:pos="709"/>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1</w:t>
      </w:r>
      <w:r w:rsidR="00E5788B">
        <w:rPr>
          <w:rFonts w:ascii="Times New Roman" w:hAnsi="Times New Roman" w:cs="Times New Roman"/>
          <w:bCs/>
          <w:sz w:val="24"/>
          <w:szCs w:val="24"/>
        </w:rPr>
        <w:t>5</w:t>
      </w:r>
      <w:r w:rsidR="00EB2BDB">
        <w:rPr>
          <w:rFonts w:ascii="Times New Roman" w:hAnsi="Times New Roman" w:cs="Times New Roman"/>
          <w:bCs/>
          <w:sz w:val="24"/>
          <w:szCs w:val="24"/>
        </w:rPr>
        <w:t>8</w:t>
      </w:r>
      <w:r w:rsidRPr="00487A4C">
        <w:rPr>
          <w:rFonts w:ascii="Times New Roman" w:hAnsi="Times New Roman" w:cs="Times New Roman"/>
          <w:bCs/>
          <w:sz w:val="24"/>
          <w:szCs w:val="24"/>
        </w:rPr>
        <w:t>.</w:t>
      </w:r>
      <w:r w:rsidRPr="00487A4C">
        <w:rPr>
          <w:rFonts w:ascii="Times New Roman" w:hAnsi="Times New Roman" w:cs="Times New Roman"/>
          <w:bCs/>
          <w:sz w:val="24"/>
          <w:szCs w:val="24"/>
        </w:rPr>
        <w:tab/>
        <w:t>Накопление ТКО с территорий объектов торговли, общественного питания и бытового обслуживания населения, дошкольных образовательных организаций и общеобразовательных организаций, медицинских учреждений осуществляется с соблюдением санитарных норм и правил, регулирующих соответствующую сферу деятельности.</w:t>
      </w:r>
    </w:p>
    <w:p w14:paraId="24797054" w14:textId="77777777" w:rsidR="00487A4C" w:rsidRPr="00487A4C" w:rsidRDefault="00487A4C" w:rsidP="00487A4C">
      <w:pPr>
        <w:widowControl w:val="0"/>
        <w:shd w:val="clear" w:color="auto" w:fill="FFFFFF" w:themeFill="background1"/>
        <w:tabs>
          <w:tab w:val="left" w:pos="567"/>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Накопление ТКО от объектов нестационарной торговой сети производится в контейнеры для отходов, оборудованные плотно закрывающейся крышкой.</w:t>
      </w:r>
    </w:p>
    <w:p w14:paraId="61D70D05" w14:textId="77777777" w:rsidR="00487A4C" w:rsidRPr="00487A4C" w:rsidRDefault="00487A4C" w:rsidP="00487A4C">
      <w:pPr>
        <w:widowControl w:val="0"/>
        <w:shd w:val="clear" w:color="auto" w:fill="FFFFFF" w:themeFill="background1"/>
        <w:tabs>
          <w:tab w:val="left" w:pos="567"/>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Допускается накопление ТКО от объектов нестационарной торговой сети (за исключением опасных ТКО) в находящиеся рядом контейнеры для ТКО по договору с собственниками контейнерных площадок при соблюдении норм накопления.</w:t>
      </w:r>
    </w:p>
    <w:p w14:paraId="121B761A" w14:textId="21427C7A" w:rsidR="00487A4C" w:rsidRPr="00487A4C" w:rsidRDefault="00E5788B" w:rsidP="00E5788B">
      <w:pPr>
        <w:widowControl w:val="0"/>
        <w:shd w:val="clear" w:color="auto" w:fill="FFFFFF" w:themeFill="background1"/>
        <w:tabs>
          <w:tab w:val="left" w:pos="567"/>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15</w:t>
      </w:r>
      <w:r w:rsidR="00EB2BDB">
        <w:rPr>
          <w:rFonts w:ascii="Times New Roman" w:hAnsi="Times New Roman" w:cs="Times New Roman"/>
          <w:bCs/>
          <w:sz w:val="24"/>
          <w:szCs w:val="24"/>
        </w:rPr>
        <w:t>9</w:t>
      </w:r>
      <w:r w:rsidR="00487A4C" w:rsidRPr="00487A4C">
        <w:rPr>
          <w:rFonts w:ascii="Times New Roman" w:hAnsi="Times New Roman" w:cs="Times New Roman"/>
          <w:bCs/>
          <w:sz w:val="24"/>
          <w:szCs w:val="24"/>
        </w:rPr>
        <w:t>.</w:t>
      </w:r>
      <w:r w:rsidR="00487A4C" w:rsidRPr="00487A4C">
        <w:rPr>
          <w:rFonts w:ascii="Times New Roman" w:hAnsi="Times New Roman" w:cs="Times New Roman"/>
          <w:bCs/>
          <w:sz w:val="24"/>
          <w:szCs w:val="24"/>
        </w:rPr>
        <w:tab/>
        <w:t>Создание и содержание контейнерных площадок для накопления ТКО, образуемых юридическими лицами и индивидуальными предпринимателями, занимающими отдельно стоящие здания (земельные участки), осуществляют собственники таких отходов либо собственники зданий (земельных участков) по договору с собственниками ТКО (организации, осуществляющие управление зданиями (земельными участками), если собственниками помещений в здании (землевладельцами) заключен договор на управление/эксплуатацию здания (земельного участка)).</w:t>
      </w:r>
    </w:p>
    <w:p w14:paraId="428E6B88" w14:textId="266D6B24" w:rsidR="00487A4C" w:rsidRPr="00487A4C" w:rsidRDefault="00487A4C" w:rsidP="00487A4C">
      <w:pPr>
        <w:widowControl w:val="0"/>
        <w:shd w:val="clear" w:color="auto" w:fill="FFFFFF" w:themeFill="background1"/>
        <w:tabs>
          <w:tab w:val="left" w:pos="567"/>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1</w:t>
      </w:r>
      <w:r w:rsidR="00EB2BDB">
        <w:rPr>
          <w:rFonts w:ascii="Times New Roman" w:hAnsi="Times New Roman" w:cs="Times New Roman"/>
          <w:bCs/>
          <w:sz w:val="24"/>
          <w:szCs w:val="24"/>
        </w:rPr>
        <w:t>60</w:t>
      </w:r>
      <w:r w:rsidRPr="00487A4C">
        <w:rPr>
          <w:rFonts w:ascii="Times New Roman" w:hAnsi="Times New Roman" w:cs="Times New Roman"/>
          <w:bCs/>
          <w:sz w:val="24"/>
          <w:szCs w:val="24"/>
        </w:rPr>
        <w:t>. Создание и содержание контейнерных площадок для накопления ТКО, образующихся в многоквартирных домовладениях, осуществляют собственники помещений в многоквартирном доме (организации, обслуживающие жилищный фонд, если собственниками заключен договор на управление/эксплуатацию многоквартирным домом):</w:t>
      </w:r>
    </w:p>
    <w:p w14:paraId="6CC02110" w14:textId="77777777" w:rsidR="00487A4C" w:rsidRPr="00487A4C" w:rsidRDefault="00487A4C" w:rsidP="00487A4C">
      <w:pPr>
        <w:widowControl w:val="0"/>
        <w:shd w:val="clear" w:color="auto" w:fill="FFFFFF" w:themeFill="background1"/>
        <w:tabs>
          <w:tab w:val="left" w:pos="567"/>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lastRenderedPageBreak/>
        <w:t>1) на придомовых территориях, вне зависимости от постановки данного земельного участка на кадастровый учет;</w:t>
      </w:r>
    </w:p>
    <w:p w14:paraId="21C148CB" w14:textId="77777777" w:rsidR="00487A4C" w:rsidRPr="00487A4C" w:rsidRDefault="00487A4C" w:rsidP="00487A4C">
      <w:pPr>
        <w:widowControl w:val="0"/>
        <w:shd w:val="clear" w:color="auto" w:fill="FFFFFF" w:themeFill="background1"/>
        <w:tabs>
          <w:tab w:val="left" w:pos="567"/>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2) на земельных участках, входящих в состав общего имущества собственников помещений в многоквартирном доме;</w:t>
      </w:r>
    </w:p>
    <w:p w14:paraId="0F124F78" w14:textId="77777777" w:rsidR="00487A4C" w:rsidRPr="00487A4C" w:rsidRDefault="00487A4C" w:rsidP="00487A4C">
      <w:pPr>
        <w:widowControl w:val="0"/>
        <w:shd w:val="clear" w:color="auto" w:fill="FFFFFF" w:themeFill="background1"/>
        <w:tabs>
          <w:tab w:val="left" w:pos="567"/>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3) на земельных участках, находящихся в муниципальной собственности, и земельных участках, государственная собственность на которые не разграничена, на основании разрешения на использование земель или земельных участков, находящихся в муниципальной собственности КГП, без предоставления земельных участков и установления сервитута, публичного сервитута в порядке, установленном правовым актом администрации КГП.</w:t>
      </w:r>
    </w:p>
    <w:p w14:paraId="4C7F5927" w14:textId="78DDDDC2" w:rsidR="00487A4C" w:rsidRPr="00487A4C" w:rsidRDefault="00487A4C" w:rsidP="00487A4C">
      <w:pPr>
        <w:widowControl w:val="0"/>
        <w:shd w:val="clear" w:color="auto" w:fill="FFFFFF" w:themeFill="background1"/>
        <w:tabs>
          <w:tab w:val="left" w:pos="567"/>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1</w:t>
      </w:r>
      <w:r w:rsidR="00EB2BDB">
        <w:rPr>
          <w:rFonts w:ascii="Times New Roman" w:hAnsi="Times New Roman" w:cs="Times New Roman"/>
          <w:bCs/>
          <w:sz w:val="24"/>
          <w:szCs w:val="24"/>
        </w:rPr>
        <w:t>61</w:t>
      </w:r>
      <w:r w:rsidRPr="00487A4C">
        <w:rPr>
          <w:rFonts w:ascii="Times New Roman" w:hAnsi="Times New Roman" w:cs="Times New Roman"/>
          <w:bCs/>
          <w:sz w:val="24"/>
          <w:szCs w:val="24"/>
        </w:rPr>
        <w:t>. Создание и содержание контейнерных площадок на территории индивидуальной жилой застройки организует уполномоченный орган администрации КГП.</w:t>
      </w:r>
    </w:p>
    <w:p w14:paraId="4C8C0D9A" w14:textId="4C350271" w:rsidR="00487A4C" w:rsidRPr="00487A4C" w:rsidRDefault="00487A4C" w:rsidP="00487A4C">
      <w:pPr>
        <w:widowControl w:val="0"/>
        <w:shd w:val="clear" w:color="auto" w:fill="FFFFFF" w:themeFill="background1"/>
        <w:tabs>
          <w:tab w:val="left" w:pos="567"/>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1</w:t>
      </w:r>
      <w:r w:rsidR="00E5788B">
        <w:rPr>
          <w:rFonts w:ascii="Times New Roman" w:hAnsi="Times New Roman" w:cs="Times New Roman"/>
          <w:bCs/>
          <w:sz w:val="24"/>
          <w:szCs w:val="24"/>
        </w:rPr>
        <w:t>6</w:t>
      </w:r>
      <w:r w:rsidR="00EB2BDB">
        <w:rPr>
          <w:rFonts w:ascii="Times New Roman" w:hAnsi="Times New Roman" w:cs="Times New Roman"/>
          <w:bCs/>
          <w:sz w:val="24"/>
          <w:szCs w:val="24"/>
        </w:rPr>
        <w:t>2</w:t>
      </w:r>
      <w:r w:rsidRPr="00487A4C">
        <w:rPr>
          <w:rFonts w:ascii="Times New Roman" w:hAnsi="Times New Roman" w:cs="Times New Roman"/>
          <w:bCs/>
          <w:sz w:val="24"/>
          <w:szCs w:val="24"/>
        </w:rPr>
        <w:t>. Создание и содержание контейнерных площадок для накопления ТКО, образующихся в зданиях, строениях, сооружениях, на земельных участках, находящихся в государственной либо муниципальной собственности, осуществляют правообладатели зданий, строений, сооружений, земельных участков либо организации, отвечающие за управление/эксплуатацию таких зданий, строений, сооружений, земельных участков по договору с правообладателями.</w:t>
      </w:r>
    </w:p>
    <w:p w14:paraId="33F29E05" w14:textId="08B57F25" w:rsidR="00487A4C" w:rsidRPr="00487A4C" w:rsidRDefault="00487A4C" w:rsidP="00487A4C">
      <w:pPr>
        <w:widowControl w:val="0"/>
        <w:shd w:val="clear" w:color="auto" w:fill="FFFFFF" w:themeFill="background1"/>
        <w:tabs>
          <w:tab w:val="left" w:pos="567"/>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1</w:t>
      </w:r>
      <w:r w:rsidR="00EB2BDB">
        <w:rPr>
          <w:rFonts w:ascii="Times New Roman" w:hAnsi="Times New Roman" w:cs="Times New Roman"/>
          <w:bCs/>
          <w:sz w:val="24"/>
          <w:szCs w:val="24"/>
        </w:rPr>
        <w:t>63</w:t>
      </w:r>
      <w:r w:rsidRPr="00487A4C">
        <w:rPr>
          <w:rFonts w:ascii="Times New Roman" w:hAnsi="Times New Roman" w:cs="Times New Roman"/>
          <w:bCs/>
          <w:sz w:val="24"/>
          <w:szCs w:val="24"/>
        </w:rPr>
        <w:t>. На территории города Карталы запрещается:</w:t>
      </w:r>
    </w:p>
    <w:p w14:paraId="7DA4EDD2" w14:textId="77777777" w:rsidR="00487A4C" w:rsidRPr="00487A4C" w:rsidRDefault="00487A4C" w:rsidP="00B00E28">
      <w:pPr>
        <w:numPr>
          <w:ilvl w:val="0"/>
          <w:numId w:val="49"/>
        </w:numPr>
        <w:shd w:val="clear" w:color="auto" w:fill="FFFFFF" w:themeFill="background1"/>
        <w:tabs>
          <w:tab w:val="left" w:pos="284"/>
        </w:tabs>
        <w:autoSpaceDE w:val="0"/>
        <w:autoSpaceDN w:val="0"/>
        <w:adjustRightInd w:val="0"/>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эксплуатация контейнеров (мусоросборников) в технически неисправном состоянии или состоянии, не соответствующем санитарным нормам и правилам;</w:t>
      </w:r>
    </w:p>
    <w:p w14:paraId="3B44807C" w14:textId="77777777" w:rsidR="00487A4C" w:rsidRPr="00487A4C" w:rsidRDefault="00487A4C" w:rsidP="00487A4C">
      <w:pPr>
        <w:pStyle w:val="a6"/>
        <w:spacing w:after="0" w:line="240" w:lineRule="auto"/>
        <w:ind w:left="-426" w:firstLine="710"/>
        <w:rPr>
          <w:rFonts w:ascii="Times New Roman" w:hAnsi="Times New Roman" w:cs="Times New Roman"/>
          <w:bCs/>
          <w:sz w:val="24"/>
          <w:szCs w:val="24"/>
        </w:rPr>
      </w:pPr>
      <w:r w:rsidRPr="00487A4C">
        <w:rPr>
          <w:rFonts w:ascii="Times New Roman" w:hAnsi="Times New Roman" w:cs="Times New Roman"/>
          <w:bCs/>
          <w:sz w:val="24"/>
          <w:szCs w:val="24"/>
        </w:rPr>
        <w:t>2) переполнение контейнеров (мусоросборников), бункеров, пакетов и других емкостей, прессование и уплотнение ТКО в контейнерах, бункерах;</w:t>
      </w:r>
    </w:p>
    <w:p w14:paraId="4E01DDCD" w14:textId="77777777" w:rsidR="00487A4C" w:rsidRPr="00487A4C" w:rsidRDefault="00487A4C" w:rsidP="00487A4C">
      <w:pPr>
        <w:shd w:val="clear" w:color="auto" w:fill="FFFFFF" w:themeFill="background1"/>
        <w:tabs>
          <w:tab w:val="left" w:pos="284"/>
          <w:tab w:val="left" w:pos="993"/>
        </w:tabs>
        <w:autoSpaceDE w:val="0"/>
        <w:autoSpaceDN w:val="0"/>
        <w:adjustRightInd w:val="0"/>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3)  выгрузка отходов из контейнеров (мусоросборников) в специально непредназначенные и необорудованные для этих целей транспортные средства;</w:t>
      </w:r>
    </w:p>
    <w:p w14:paraId="38A6E9A0" w14:textId="77777777" w:rsidR="00487A4C" w:rsidRPr="00487A4C" w:rsidRDefault="00487A4C" w:rsidP="00487A4C">
      <w:pPr>
        <w:shd w:val="clear" w:color="auto" w:fill="FFFFFF" w:themeFill="background1"/>
        <w:tabs>
          <w:tab w:val="left" w:pos="284"/>
          <w:tab w:val="left" w:pos="993"/>
        </w:tabs>
        <w:autoSpaceDE w:val="0"/>
        <w:autoSpaceDN w:val="0"/>
        <w:adjustRightInd w:val="0"/>
        <w:spacing w:after="0" w:line="240" w:lineRule="auto"/>
        <w:ind w:left="-426" w:firstLine="710"/>
        <w:outlineLvl w:val="1"/>
        <w:rPr>
          <w:rFonts w:ascii="Times New Roman" w:hAnsi="Times New Roman" w:cs="Times New Roman"/>
          <w:bCs/>
          <w:sz w:val="24"/>
          <w:szCs w:val="24"/>
        </w:rPr>
      </w:pPr>
      <w:r w:rsidRPr="00487A4C">
        <w:rPr>
          <w:rFonts w:ascii="Times New Roman" w:hAnsi="Times New Roman" w:cs="Times New Roman"/>
          <w:bCs/>
          <w:sz w:val="24"/>
          <w:szCs w:val="24"/>
        </w:rPr>
        <w:t>4) размещение контейнеров (мусоросборников) вне специально оборудованных площадок для накопления ТКО;</w:t>
      </w:r>
    </w:p>
    <w:p w14:paraId="765D6508" w14:textId="77777777" w:rsidR="00487A4C" w:rsidRPr="00487A4C" w:rsidRDefault="00487A4C" w:rsidP="00487A4C">
      <w:pPr>
        <w:shd w:val="clear" w:color="auto" w:fill="FFFFFF" w:themeFill="background1"/>
        <w:tabs>
          <w:tab w:val="left" w:pos="284"/>
          <w:tab w:val="left" w:pos="993"/>
        </w:tabs>
        <w:autoSpaceDE w:val="0"/>
        <w:autoSpaceDN w:val="0"/>
        <w:adjustRightInd w:val="0"/>
        <w:spacing w:after="0" w:line="240" w:lineRule="auto"/>
        <w:ind w:left="-426" w:firstLine="710"/>
        <w:outlineLvl w:val="1"/>
        <w:rPr>
          <w:rFonts w:ascii="Times New Roman" w:hAnsi="Times New Roman" w:cs="Times New Roman"/>
          <w:bCs/>
          <w:sz w:val="24"/>
          <w:szCs w:val="24"/>
        </w:rPr>
      </w:pPr>
      <w:r w:rsidRPr="00487A4C">
        <w:rPr>
          <w:rFonts w:ascii="Times New Roman" w:hAnsi="Times New Roman" w:cs="Times New Roman"/>
          <w:bCs/>
          <w:sz w:val="24"/>
          <w:szCs w:val="24"/>
        </w:rPr>
        <w:t>5) размещение новых контейнерных площадок в местах, не согласованных с уполномоченным органом местного самоуправления;</w:t>
      </w:r>
    </w:p>
    <w:p w14:paraId="77F9CFCD" w14:textId="77777777" w:rsidR="00487A4C" w:rsidRPr="00487A4C" w:rsidRDefault="00487A4C" w:rsidP="00487A4C">
      <w:pPr>
        <w:shd w:val="clear" w:color="auto" w:fill="FFFFFF" w:themeFill="background1"/>
        <w:tabs>
          <w:tab w:val="left" w:pos="284"/>
          <w:tab w:val="left" w:pos="993"/>
        </w:tabs>
        <w:autoSpaceDE w:val="0"/>
        <w:autoSpaceDN w:val="0"/>
        <w:adjustRightInd w:val="0"/>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6)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14:paraId="45A5DAE4" w14:textId="77777777" w:rsidR="00487A4C" w:rsidRPr="00487A4C" w:rsidRDefault="00487A4C" w:rsidP="00487A4C">
      <w:pPr>
        <w:shd w:val="clear" w:color="auto" w:fill="FFFFFF" w:themeFill="background1"/>
        <w:tabs>
          <w:tab w:val="left" w:pos="284"/>
          <w:tab w:val="left" w:pos="993"/>
        </w:tabs>
        <w:autoSpaceDE w:val="0"/>
        <w:autoSpaceDN w:val="0"/>
        <w:adjustRightInd w:val="0"/>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7) складирование ТКО на контейнерных площадках, не указанных в договоре на оказание услуг по обращению с ТКО, заключенном с региональным оператором ТКО;</w:t>
      </w:r>
    </w:p>
    <w:p w14:paraId="06CB3A91" w14:textId="77777777" w:rsidR="00487A4C" w:rsidRPr="00487A4C" w:rsidRDefault="00487A4C" w:rsidP="00487A4C">
      <w:pPr>
        <w:widowControl w:val="0"/>
        <w:shd w:val="clear" w:color="auto" w:fill="FFFFFF" w:themeFill="background1"/>
        <w:tabs>
          <w:tab w:val="left" w:pos="709"/>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8) складирование ТКО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14:paraId="3D928912" w14:textId="77777777" w:rsidR="00487A4C" w:rsidRPr="00487A4C" w:rsidRDefault="00487A4C" w:rsidP="00487A4C">
      <w:pPr>
        <w:widowControl w:val="0"/>
        <w:shd w:val="clear" w:color="auto" w:fill="FFFFFF" w:themeFill="background1"/>
        <w:tabs>
          <w:tab w:val="left" w:pos="709"/>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9) складирование в контейнерах для ТКО горящих, раскаленных или горячих отходов, крупногабаритных отходов, снега и льда, осветительных приборов и электрических ламп, содержащих ртуть, батарей и аккумуляторов, медицинских отходов, а также иных отходов,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утилизации, захоронению ТКО;</w:t>
      </w:r>
    </w:p>
    <w:p w14:paraId="39A13A73" w14:textId="77777777" w:rsidR="00487A4C" w:rsidRPr="00487A4C" w:rsidRDefault="00487A4C" w:rsidP="00487A4C">
      <w:pPr>
        <w:widowControl w:val="0"/>
        <w:shd w:val="clear" w:color="auto" w:fill="FFFFFF" w:themeFill="background1"/>
        <w:tabs>
          <w:tab w:val="left" w:pos="709"/>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10) организация мест (площадок) накопления отходов от использования потребительских товаров и упаковки, утративших свои потребительские свойства, входящих в состав ТКО, на контейнерных площадках и специальных площадках для складирования крупногабаритных отходов без письменного согласия регионального оператора ТКО;</w:t>
      </w:r>
    </w:p>
    <w:p w14:paraId="794C2F7B" w14:textId="77777777" w:rsidR="00487A4C" w:rsidRPr="00487A4C" w:rsidRDefault="00487A4C" w:rsidP="00487A4C">
      <w:pPr>
        <w:widowControl w:val="0"/>
        <w:shd w:val="clear" w:color="auto" w:fill="FFFFFF" w:themeFill="background1"/>
        <w:tabs>
          <w:tab w:val="left" w:pos="709"/>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11) складирование мусора, грунта, отходов строительного производства вне специально отведенных мест (площадок) накопления таких отходов, а также на контейнерных площадках для накопления ТКО.</w:t>
      </w:r>
    </w:p>
    <w:p w14:paraId="7AC67C7D" w14:textId="005D0250" w:rsidR="00487A4C" w:rsidRPr="00487A4C" w:rsidRDefault="00487A4C"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1</w:t>
      </w:r>
      <w:r w:rsidR="00E5788B">
        <w:rPr>
          <w:rFonts w:ascii="Times New Roman" w:hAnsi="Times New Roman" w:cs="Times New Roman"/>
          <w:bCs/>
          <w:sz w:val="24"/>
          <w:szCs w:val="24"/>
        </w:rPr>
        <w:t>58</w:t>
      </w:r>
      <w:r w:rsidRPr="00487A4C">
        <w:rPr>
          <w:rFonts w:ascii="Times New Roman" w:hAnsi="Times New Roman" w:cs="Times New Roman"/>
          <w:bCs/>
          <w:sz w:val="24"/>
          <w:szCs w:val="24"/>
        </w:rPr>
        <w:t>. Сбор, транспортирование, обработка, утилизация, обезвреживание, размещение отходов производства и потребления осуществляется специализированными организациями, уполномоченными на проведение указанных работ, в установленном законодательством порядке.</w:t>
      </w:r>
    </w:p>
    <w:p w14:paraId="2BA2BC86" w14:textId="11C4861D" w:rsidR="00487A4C" w:rsidRPr="00487A4C" w:rsidRDefault="00487A4C" w:rsidP="00487A4C">
      <w:pPr>
        <w:widowControl w:val="0"/>
        <w:shd w:val="clear" w:color="auto" w:fill="FFFFFF" w:themeFill="background1"/>
        <w:tabs>
          <w:tab w:val="left" w:pos="1134"/>
          <w:tab w:val="left" w:pos="1276"/>
        </w:tabs>
        <w:spacing w:after="0" w:line="240" w:lineRule="auto"/>
        <w:ind w:left="-426" w:right="-52"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lastRenderedPageBreak/>
        <w:t>1</w:t>
      </w:r>
      <w:r w:rsidR="00EB2BDB">
        <w:rPr>
          <w:rFonts w:ascii="Times New Roman" w:hAnsi="Times New Roman" w:cs="Times New Roman"/>
          <w:bCs/>
          <w:sz w:val="24"/>
          <w:szCs w:val="24"/>
        </w:rPr>
        <w:t>64</w:t>
      </w:r>
      <w:r w:rsidRPr="00487A4C">
        <w:rPr>
          <w:rFonts w:ascii="Times New Roman" w:hAnsi="Times New Roman" w:cs="Times New Roman"/>
          <w:bCs/>
          <w:sz w:val="24"/>
          <w:szCs w:val="24"/>
        </w:rPr>
        <w:t xml:space="preserve">. На рынках, в парках, зонах отдыха, на территории учреждений образования, здравоохранения и других местах массового посещения населения, на улицах, у подъездов многоквартирных домов, на остановках городского пассажирского транспорта, у входов в торговые объекты устанавливаются урны. Урны устанавливают на расстоянии до 60 м одна от другой на улицах, рынках и других местах массового посещения населения, на остальных улицах и других территориях – на расстоянии до </w:t>
      </w:r>
      <w:smartTag w:uri="urn:schemas-microsoft-com:office:smarttags" w:element="metricconverter">
        <w:smartTagPr>
          <w:attr w:name="ProductID" w:val="100 м"/>
        </w:smartTagPr>
        <w:r w:rsidRPr="00487A4C">
          <w:rPr>
            <w:rFonts w:ascii="Times New Roman" w:hAnsi="Times New Roman" w:cs="Times New Roman"/>
            <w:bCs/>
            <w:sz w:val="24"/>
            <w:szCs w:val="24"/>
          </w:rPr>
          <w:t>100 м</w:t>
        </w:r>
      </w:smartTag>
      <w:r w:rsidRPr="00487A4C">
        <w:rPr>
          <w:rFonts w:ascii="Times New Roman" w:hAnsi="Times New Roman" w:cs="Times New Roman"/>
          <w:bCs/>
          <w:sz w:val="24"/>
          <w:szCs w:val="24"/>
        </w:rPr>
        <w:t>. На остановках городского пассажирского транспорта и у входов в торговые объекты – в количестве не менее двух.</w:t>
      </w:r>
    </w:p>
    <w:p w14:paraId="1D2736ED" w14:textId="77777777" w:rsidR="00487A4C" w:rsidRPr="00487A4C" w:rsidRDefault="00487A4C" w:rsidP="00487A4C">
      <w:pPr>
        <w:shd w:val="clear" w:color="auto" w:fill="FFFFFF" w:themeFill="background1"/>
        <w:tabs>
          <w:tab w:val="left" w:pos="284"/>
          <w:tab w:val="left" w:pos="1276"/>
        </w:tabs>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 xml:space="preserve">Установка урн осуществляется с учетом обеспечения беспрепятственного передвижения пешеходов, проезда инвалидных и детских колясок. </w:t>
      </w:r>
    </w:p>
    <w:p w14:paraId="0472D833" w14:textId="77777777" w:rsidR="00487A4C" w:rsidRPr="00487A4C" w:rsidRDefault="00487A4C" w:rsidP="00487A4C">
      <w:pPr>
        <w:shd w:val="clear" w:color="auto" w:fill="FFFFFF" w:themeFill="background1"/>
        <w:tabs>
          <w:tab w:val="left" w:pos="284"/>
          <w:tab w:val="left" w:pos="1276"/>
        </w:tabs>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 xml:space="preserve">Очистка от мусора урн производится собственниками или лицами, осуществляющими по договору содержание территорий согласно действующим санитарно-эпидемиологическим требования к содержанию территорий городских поселений. </w:t>
      </w:r>
    </w:p>
    <w:p w14:paraId="44DCD58C" w14:textId="77777777" w:rsidR="00487A4C" w:rsidRPr="00487A4C" w:rsidRDefault="00487A4C" w:rsidP="00487A4C">
      <w:pPr>
        <w:shd w:val="clear" w:color="auto" w:fill="FFFFFF" w:themeFill="background1"/>
        <w:tabs>
          <w:tab w:val="left" w:pos="284"/>
          <w:tab w:val="left" w:pos="1276"/>
        </w:tabs>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14:paraId="66F93E77" w14:textId="7FABAF71" w:rsidR="00487A4C" w:rsidRPr="00487A4C" w:rsidRDefault="00487A4C"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1</w:t>
      </w:r>
      <w:r w:rsidR="00E5788B">
        <w:rPr>
          <w:rFonts w:ascii="Times New Roman" w:hAnsi="Times New Roman" w:cs="Times New Roman"/>
          <w:bCs/>
          <w:sz w:val="24"/>
          <w:szCs w:val="24"/>
        </w:rPr>
        <w:t>6</w:t>
      </w:r>
      <w:r w:rsidR="00EB2BDB">
        <w:rPr>
          <w:rFonts w:ascii="Times New Roman" w:hAnsi="Times New Roman" w:cs="Times New Roman"/>
          <w:bCs/>
          <w:sz w:val="24"/>
          <w:szCs w:val="24"/>
        </w:rPr>
        <w:t>5</w:t>
      </w:r>
      <w:r w:rsidRPr="00487A4C">
        <w:rPr>
          <w:rFonts w:ascii="Times New Roman" w:hAnsi="Times New Roman" w:cs="Times New Roman"/>
          <w:bCs/>
          <w:sz w:val="24"/>
          <w:szCs w:val="24"/>
        </w:rPr>
        <w:t>. 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14:paraId="02DE3692" w14:textId="7758735F" w:rsidR="00487A4C" w:rsidRPr="00487A4C" w:rsidRDefault="00487A4C"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1</w:t>
      </w:r>
      <w:r w:rsidR="00E5788B">
        <w:rPr>
          <w:rFonts w:ascii="Times New Roman" w:hAnsi="Times New Roman" w:cs="Times New Roman"/>
          <w:bCs/>
          <w:sz w:val="24"/>
          <w:szCs w:val="24"/>
        </w:rPr>
        <w:t>6</w:t>
      </w:r>
      <w:r w:rsidR="00EB2BDB">
        <w:rPr>
          <w:rFonts w:ascii="Times New Roman" w:hAnsi="Times New Roman" w:cs="Times New Roman"/>
          <w:bCs/>
          <w:sz w:val="24"/>
          <w:szCs w:val="24"/>
        </w:rPr>
        <w:t>6</w:t>
      </w:r>
      <w:r w:rsidRPr="00487A4C">
        <w:rPr>
          <w:rFonts w:ascii="Times New Roman" w:hAnsi="Times New Roman" w:cs="Times New Roman"/>
          <w:bCs/>
          <w:sz w:val="24"/>
          <w:szCs w:val="24"/>
        </w:rPr>
        <w:t>. Обращение с отработанными ртутьсодержащими лампами осуществляется в соответствии с требованиями, установленными нормативными правовыми актами Российской Федерации и Челябинской области.</w:t>
      </w:r>
    </w:p>
    <w:p w14:paraId="21E042A0" w14:textId="77777777" w:rsidR="00487A4C" w:rsidRPr="00487A4C" w:rsidRDefault="00487A4C"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p>
    <w:p w14:paraId="3368C7D3" w14:textId="4CCA1B2D" w:rsidR="00487A4C" w:rsidRPr="00487A4C" w:rsidRDefault="00E5788B" w:rsidP="00E5788B">
      <w:pPr>
        <w:widowControl w:val="0"/>
        <w:shd w:val="clear" w:color="auto" w:fill="FFFFFF" w:themeFill="background1"/>
        <w:tabs>
          <w:tab w:val="left" w:pos="1134"/>
          <w:tab w:val="left" w:pos="1276"/>
        </w:tabs>
        <w:spacing w:after="0" w:line="240" w:lineRule="auto"/>
        <w:ind w:left="-426" w:right="-52"/>
        <w:rPr>
          <w:rFonts w:ascii="Times New Roman" w:hAnsi="Times New Roman" w:cs="Times New Roman"/>
          <w:bCs/>
          <w:sz w:val="24"/>
          <w:szCs w:val="24"/>
        </w:rPr>
      </w:pPr>
      <w:r>
        <w:rPr>
          <w:rFonts w:ascii="Times New Roman" w:hAnsi="Times New Roman" w:cs="Times New Roman"/>
          <w:bCs/>
          <w:sz w:val="24"/>
          <w:szCs w:val="24"/>
        </w:rPr>
        <w:t>Статья 1</w:t>
      </w:r>
      <w:r w:rsidR="00EB2BDB">
        <w:rPr>
          <w:rFonts w:ascii="Times New Roman" w:hAnsi="Times New Roman" w:cs="Times New Roman"/>
          <w:bCs/>
          <w:sz w:val="24"/>
          <w:szCs w:val="24"/>
        </w:rPr>
        <w:t>1</w:t>
      </w:r>
      <w:r>
        <w:rPr>
          <w:rFonts w:ascii="Times New Roman" w:hAnsi="Times New Roman" w:cs="Times New Roman"/>
          <w:bCs/>
          <w:sz w:val="24"/>
          <w:szCs w:val="24"/>
        </w:rPr>
        <w:t xml:space="preserve">. </w:t>
      </w:r>
      <w:r w:rsidR="00487A4C" w:rsidRPr="00487A4C">
        <w:rPr>
          <w:rFonts w:ascii="Times New Roman" w:hAnsi="Times New Roman" w:cs="Times New Roman"/>
          <w:bCs/>
          <w:sz w:val="24"/>
          <w:szCs w:val="24"/>
        </w:rPr>
        <w:t>Содержание строительных объектов.</w:t>
      </w:r>
    </w:p>
    <w:p w14:paraId="425B2C12" w14:textId="000446BE" w:rsidR="00487A4C" w:rsidRPr="00487A4C" w:rsidRDefault="00487A4C" w:rsidP="00E5788B">
      <w:pPr>
        <w:shd w:val="clear" w:color="auto" w:fill="FFFFFF" w:themeFill="background1"/>
        <w:tabs>
          <w:tab w:val="left" w:pos="1276"/>
        </w:tabs>
        <w:spacing w:after="0" w:line="240" w:lineRule="auto"/>
        <w:ind w:left="-426"/>
        <w:jc w:val="both"/>
        <w:outlineLvl w:val="1"/>
        <w:rPr>
          <w:rFonts w:ascii="Times New Roman" w:hAnsi="Times New Roman" w:cs="Times New Roman"/>
          <w:bCs/>
          <w:sz w:val="24"/>
          <w:szCs w:val="24"/>
        </w:rPr>
      </w:pPr>
      <w:r w:rsidRPr="00487A4C">
        <w:rPr>
          <w:rFonts w:ascii="Times New Roman" w:hAnsi="Times New Roman" w:cs="Times New Roman"/>
          <w:bCs/>
          <w:sz w:val="24"/>
          <w:szCs w:val="24"/>
        </w:rPr>
        <w:t xml:space="preserve">          1</w:t>
      </w:r>
      <w:r w:rsidR="00E5788B">
        <w:rPr>
          <w:rFonts w:ascii="Times New Roman" w:hAnsi="Times New Roman" w:cs="Times New Roman"/>
          <w:bCs/>
          <w:sz w:val="24"/>
          <w:szCs w:val="24"/>
        </w:rPr>
        <w:t>6</w:t>
      </w:r>
      <w:r w:rsidR="00EB2BDB">
        <w:rPr>
          <w:rFonts w:ascii="Times New Roman" w:hAnsi="Times New Roman" w:cs="Times New Roman"/>
          <w:bCs/>
          <w:sz w:val="24"/>
          <w:szCs w:val="24"/>
        </w:rPr>
        <w:t>7</w:t>
      </w:r>
      <w:r w:rsidRPr="00487A4C">
        <w:rPr>
          <w:rFonts w:ascii="Times New Roman" w:hAnsi="Times New Roman" w:cs="Times New Roman"/>
          <w:bCs/>
          <w:sz w:val="24"/>
          <w:szCs w:val="24"/>
        </w:rPr>
        <w:t>. 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КГП, утвержденными проектами организации производства земляных и строительных работ.</w:t>
      </w:r>
    </w:p>
    <w:p w14:paraId="3EB6853B" w14:textId="79DFA697" w:rsidR="00487A4C" w:rsidRPr="00487A4C" w:rsidRDefault="00487A4C" w:rsidP="00E5788B">
      <w:pPr>
        <w:shd w:val="clear" w:color="auto" w:fill="FFFFFF" w:themeFill="background1"/>
        <w:tabs>
          <w:tab w:val="left" w:pos="1276"/>
        </w:tabs>
        <w:spacing w:after="0" w:line="240" w:lineRule="auto"/>
        <w:ind w:left="-426"/>
        <w:jc w:val="both"/>
        <w:outlineLvl w:val="1"/>
        <w:rPr>
          <w:rFonts w:ascii="Times New Roman" w:hAnsi="Times New Roman" w:cs="Times New Roman"/>
          <w:bCs/>
          <w:sz w:val="24"/>
          <w:szCs w:val="24"/>
        </w:rPr>
      </w:pPr>
      <w:r w:rsidRPr="00487A4C">
        <w:rPr>
          <w:rFonts w:ascii="Times New Roman" w:hAnsi="Times New Roman" w:cs="Times New Roman"/>
          <w:bCs/>
          <w:sz w:val="24"/>
          <w:szCs w:val="24"/>
        </w:rPr>
        <w:t xml:space="preserve">          1</w:t>
      </w:r>
      <w:r w:rsidR="00E5788B">
        <w:rPr>
          <w:rFonts w:ascii="Times New Roman" w:hAnsi="Times New Roman" w:cs="Times New Roman"/>
          <w:bCs/>
          <w:sz w:val="24"/>
          <w:szCs w:val="24"/>
        </w:rPr>
        <w:t>6</w:t>
      </w:r>
      <w:r w:rsidR="00EB2BDB">
        <w:rPr>
          <w:rFonts w:ascii="Times New Roman" w:hAnsi="Times New Roman" w:cs="Times New Roman"/>
          <w:bCs/>
          <w:sz w:val="24"/>
          <w:szCs w:val="24"/>
        </w:rPr>
        <w:t>8</w:t>
      </w:r>
      <w:r w:rsidRPr="00487A4C">
        <w:rPr>
          <w:rFonts w:ascii="Times New Roman" w:hAnsi="Times New Roman" w:cs="Times New Roman"/>
          <w:bCs/>
          <w:sz w:val="24"/>
          <w:szCs w:val="24"/>
        </w:rPr>
        <w:t>. Строительные площадки, объекты промышленности строительных материалов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города.</w:t>
      </w:r>
    </w:p>
    <w:p w14:paraId="7B220857" w14:textId="6A7533F4" w:rsidR="00487A4C" w:rsidRPr="00487A4C" w:rsidRDefault="00487A4C" w:rsidP="00E5788B">
      <w:pPr>
        <w:shd w:val="clear" w:color="auto" w:fill="FFFFFF" w:themeFill="background1"/>
        <w:tabs>
          <w:tab w:val="left" w:pos="284"/>
        </w:tabs>
        <w:spacing w:after="0" w:line="240" w:lineRule="auto"/>
        <w:ind w:left="-426"/>
        <w:jc w:val="both"/>
        <w:outlineLvl w:val="1"/>
        <w:rPr>
          <w:rFonts w:ascii="Times New Roman" w:hAnsi="Times New Roman" w:cs="Times New Roman"/>
          <w:bCs/>
          <w:sz w:val="24"/>
          <w:szCs w:val="24"/>
        </w:rPr>
      </w:pPr>
      <w:r w:rsidRPr="00487A4C">
        <w:rPr>
          <w:rFonts w:ascii="Times New Roman" w:hAnsi="Times New Roman" w:cs="Times New Roman"/>
          <w:bCs/>
          <w:sz w:val="24"/>
          <w:szCs w:val="24"/>
        </w:rPr>
        <w:t xml:space="preserve">          1</w:t>
      </w:r>
      <w:r w:rsidR="00E5788B">
        <w:rPr>
          <w:rFonts w:ascii="Times New Roman" w:hAnsi="Times New Roman" w:cs="Times New Roman"/>
          <w:bCs/>
          <w:sz w:val="24"/>
          <w:szCs w:val="24"/>
        </w:rPr>
        <w:t>6</w:t>
      </w:r>
      <w:r w:rsidR="00EB2BDB">
        <w:rPr>
          <w:rFonts w:ascii="Times New Roman" w:hAnsi="Times New Roman" w:cs="Times New Roman"/>
          <w:bCs/>
          <w:sz w:val="24"/>
          <w:szCs w:val="24"/>
        </w:rPr>
        <w:t>9</w:t>
      </w:r>
      <w:r w:rsidRPr="00487A4C">
        <w:rPr>
          <w:rFonts w:ascii="Times New Roman" w:hAnsi="Times New Roman" w:cs="Times New Roman"/>
          <w:bCs/>
          <w:sz w:val="24"/>
          <w:szCs w:val="24"/>
        </w:rPr>
        <w:t>.</w:t>
      </w:r>
      <w:r w:rsidRPr="00487A4C">
        <w:rPr>
          <w:rFonts w:ascii="Times New Roman" w:hAnsi="Times New Roman" w:cs="Times New Roman"/>
          <w:bCs/>
          <w:sz w:val="24"/>
          <w:szCs w:val="24"/>
        </w:rPr>
        <w:tab/>
        <w:t>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законодательством.</w:t>
      </w:r>
    </w:p>
    <w:p w14:paraId="63A6DEA0" w14:textId="2476F533" w:rsidR="00487A4C" w:rsidRPr="00487A4C" w:rsidRDefault="00487A4C" w:rsidP="00E5788B">
      <w:pPr>
        <w:shd w:val="clear" w:color="auto" w:fill="FFFFFF" w:themeFill="background1"/>
        <w:tabs>
          <w:tab w:val="left" w:pos="1276"/>
        </w:tabs>
        <w:spacing w:after="0" w:line="240" w:lineRule="auto"/>
        <w:ind w:left="-426"/>
        <w:jc w:val="both"/>
        <w:outlineLvl w:val="1"/>
        <w:rPr>
          <w:rFonts w:ascii="Times New Roman" w:hAnsi="Times New Roman" w:cs="Times New Roman"/>
          <w:bCs/>
          <w:sz w:val="24"/>
          <w:szCs w:val="24"/>
        </w:rPr>
      </w:pPr>
      <w:r w:rsidRPr="00487A4C">
        <w:rPr>
          <w:rFonts w:ascii="Times New Roman" w:hAnsi="Times New Roman" w:cs="Times New Roman"/>
          <w:bCs/>
          <w:sz w:val="24"/>
          <w:szCs w:val="24"/>
        </w:rPr>
        <w:t xml:space="preserve">          1</w:t>
      </w:r>
      <w:r w:rsidR="00EB2BDB">
        <w:rPr>
          <w:rFonts w:ascii="Times New Roman" w:hAnsi="Times New Roman" w:cs="Times New Roman"/>
          <w:bCs/>
          <w:sz w:val="24"/>
          <w:szCs w:val="24"/>
        </w:rPr>
        <w:t>70</w:t>
      </w:r>
      <w:r w:rsidRPr="00487A4C">
        <w:rPr>
          <w:rFonts w:ascii="Times New Roman" w:hAnsi="Times New Roman" w:cs="Times New Roman"/>
          <w:bCs/>
          <w:sz w:val="24"/>
          <w:szCs w:val="24"/>
        </w:rPr>
        <w:t>. При осуществлении ремонтных, строительных, земляных работ на территории города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14:paraId="13B7850E" w14:textId="77777777" w:rsidR="00487A4C" w:rsidRPr="00487A4C" w:rsidRDefault="00487A4C" w:rsidP="00E5788B">
      <w:pPr>
        <w:shd w:val="clear" w:color="auto" w:fill="FFFFFF" w:themeFill="background1"/>
        <w:tabs>
          <w:tab w:val="left" w:pos="1276"/>
        </w:tabs>
        <w:spacing w:after="0" w:line="240" w:lineRule="auto"/>
        <w:ind w:left="-426"/>
        <w:jc w:val="both"/>
        <w:outlineLvl w:val="1"/>
        <w:rPr>
          <w:rFonts w:ascii="Times New Roman" w:hAnsi="Times New Roman" w:cs="Times New Roman"/>
          <w:bCs/>
          <w:sz w:val="24"/>
          <w:szCs w:val="24"/>
        </w:rPr>
      </w:pPr>
      <w:r w:rsidRPr="00487A4C">
        <w:rPr>
          <w:rFonts w:ascii="Times New Roman" w:hAnsi="Times New Roman" w:cs="Times New Roman"/>
          <w:bCs/>
          <w:sz w:val="24"/>
          <w:szCs w:val="24"/>
        </w:rPr>
        <w:t xml:space="preserve">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14:paraId="02783744" w14:textId="7DA9E56D" w:rsidR="00487A4C" w:rsidRPr="00487A4C" w:rsidRDefault="00487A4C" w:rsidP="00E5788B">
      <w:pPr>
        <w:shd w:val="clear" w:color="auto" w:fill="FFFFFF" w:themeFill="background1"/>
        <w:tabs>
          <w:tab w:val="left" w:pos="1276"/>
        </w:tabs>
        <w:spacing w:after="0" w:line="240" w:lineRule="auto"/>
        <w:ind w:left="-426"/>
        <w:jc w:val="both"/>
        <w:outlineLvl w:val="1"/>
        <w:rPr>
          <w:rFonts w:ascii="Times New Roman" w:hAnsi="Times New Roman" w:cs="Times New Roman"/>
          <w:bCs/>
          <w:sz w:val="24"/>
          <w:szCs w:val="24"/>
        </w:rPr>
      </w:pPr>
      <w:r w:rsidRPr="00487A4C">
        <w:rPr>
          <w:rFonts w:ascii="Times New Roman" w:hAnsi="Times New Roman" w:cs="Times New Roman"/>
          <w:bCs/>
          <w:sz w:val="24"/>
          <w:szCs w:val="24"/>
        </w:rPr>
        <w:t xml:space="preserve">          1</w:t>
      </w:r>
      <w:r w:rsidR="00EB2BDB">
        <w:rPr>
          <w:rFonts w:ascii="Times New Roman" w:hAnsi="Times New Roman" w:cs="Times New Roman"/>
          <w:bCs/>
          <w:sz w:val="24"/>
          <w:szCs w:val="24"/>
        </w:rPr>
        <w:t>71</w:t>
      </w:r>
      <w:r w:rsidRPr="00487A4C">
        <w:rPr>
          <w:rFonts w:ascii="Times New Roman" w:hAnsi="Times New Roman" w:cs="Times New Roman"/>
          <w:bCs/>
          <w:sz w:val="24"/>
          <w:szCs w:val="24"/>
        </w:rPr>
        <w:t>. Строительные площадки на территории города в обязательном порядке должны иметь ограждение в соответствии с установленными требованиями.</w:t>
      </w:r>
    </w:p>
    <w:p w14:paraId="58ECE2A0" w14:textId="77777777" w:rsidR="00487A4C" w:rsidRPr="00487A4C" w:rsidRDefault="00487A4C" w:rsidP="00E5788B">
      <w:pPr>
        <w:shd w:val="clear" w:color="auto" w:fill="FFFFFF" w:themeFill="background1"/>
        <w:tabs>
          <w:tab w:val="left" w:pos="1276"/>
        </w:tabs>
        <w:spacing w:after="0" w:line="240" w:lineRule="auto"/>
        <w:ind w:left="-426"/>
        <w:jc w:val="both"/>
        <w:outlineLvl w:val="1"/>
        <w:rPr>
          <w:rFonts w:ascii="Times New Roman" w:hAnsi="Times New Roman" w:cs="Times New Roman"/>
          <w:bCs/>
          <w:sz w:val="24"/>
          <w:szCs w:val="24"/>
        </w:rPr>
      </w:pPr>
      <w:r w:rsidRPr="00487A4C">
        <w:rPr>
          <w:rFonts w:ascii="Times New Roman" w:hAnsi="Times New Roman" w:cs="Times New Roman"/>
          <w:bCs/>
          <w:sz w:val="24"/>
          <w:szCs w:val="24"/>
        </w:rPr>
        <w:t xml:space="preserve">            В местах движения пешеходов ограждающая конструкция должна иметь козырек и тротуар с ограждением от проезжей части улиц.</w:t>
      </w:r>
    </w:p>
    <w:p w14:paraId="12BEF370" w14:textId="42577EB0" w:rsidR="00487A4C" w:rsidRPr="00487A4C" w:rsidRDefault="00487A4C" w:rsidP="00E5788B">
      <w:pPr>
        <w:shd w:val="clear" w:color="auto" w:fill="FFFFFF" w:themeFill="background1"/>
        <w:tabs>
          <w:tab w:val="left" w:pos="1276"/>
        </w:tabs>
        <w:spacing w:after="0" w:line="240" w:lineRule="auto"/>
        <w:ind w:left="-426"/>
        <w:jc w:val="both"/>
        <w:outlineLvl w:val="1"/>
        <w:rPr>
          <w:rFonts w:ascii="Times New Roman" w:hAnsi="Times New Roman" w:cs="Times New Roman"/>
          <w:bCs/>
          <w:sz w:val="24"/>
          <w:szCs w:val="24"/>
        </w:rPr>
      </w:pPr>
      <w:r w:rsidRPr="00487A4C">
        <w:rPr>
          <w:rFonts w:ascii="Times New Roman" w:hAnsi="Times New Roman" w:cs="Times New Roman"/>
          <w:bCs/>
          <w:sz w:val="24"/>
          <w:szCs w:val="24"/>
        </w:rPr>
        <w:t xml:space="preserve">          1</w:t>
      </w:r>
      <w:r w:rsidR="00E5788B">
        <w:rPr>
          <w:rFonts w:ascii="Times New Roman" w:hAnsi="Times New Roman" w:cs="Times New Roman"/>
          <w:bCs/>
          <w:sz w:val="24"/>
          <w:szCs w:val="24"/>
        </w:rPr>
        <w:t>7</w:t>
      </w:r>
      <w:r w:rsidR="00EB2BDB">
        <w:rPr>
          <w:rFonts w:ascii="Times New Roman" w:hAnsi="Times New Roman" w:cs="Times New Roman"/>
          <w:bCs/>
          <w:sz w:val="24"/>
          <w:szCs w:val="24"/>
        </w:rPr>
        <w:t>2</w:t>
      </w:r>
      <w:r w:rsidRPr="00487A4C">
        <w:rPr>
          <w:rFonts w:ascii="Times New Roman" w:hAnsi="Times New Roman" w:cs="Times New Roman"/>
          <w:bCs/>
          <w:sz w:val="24"/>
          <w:szCs w:val="24"/>
        </w:rPr>
        <w:t>. Содержание ограждений, козырьков, тротуаров, включая удаление мусора, осуществляется организациями, производящими строительные работы.</w:t>
      </w:r>
    </w:p>
    <w:p w14:paraId="428DDBF7" w14:textId="0F78631E" w:rsidR="00487A4C" w:rsidRPr="00487A4C" w:rsidRDefault="00487A4C" w:rsidP="00E5788B">
      <w:pPr>
        <w:shd w:val="clear" w:color="auto" w:fill="FFFFFF" w:themeFill="background1"/>
        <w:tabs>
          <w:tab w:val="left" w:pos="1276"/>
        </w:tabs>
        <w:spacing w:after="0" w:line="240" w:lineRule="auto"/>
        <w:ind w:left="-426"/>
        <w:jc w:val="both"/>
        <w:outlineLvl w:val="1"/>
        <w:rPr>
          <w:rFonts w:ascii="Times New Roman" w:hAnsi="Times New Roman" w:cs="Times New Roman"/>
          <w:bCs/>
          <w:sz w:val="24"/>
          <w:szCs w:val="24"/>
        </w:rPr>
      </w:pPr>
      <w:r w:rsidRPr="00487A4C">
        <w:rPr>
          <w:rFonts w:ascii="Times New Roman" w:hAnsi="Times New Roman" w:cs="Times New Roman"/>
          <w:bCs/>
          <w:sz w:val="24"/>
          <w:szCs w:val="24"/>
        </w:rPr>
        <w:lastRenderedPageBreak/>
        <w:t xml:space="preserve">          1</w:t>
      </w:r>
      <w:r w:rsidR="00EB2BDB">
        <w:rPr>
          <w:rFonts w:ascii="Times New Roman" w:hAnsi="Times New Roman" w:cs="Times New Roman"/>
          <w:bCs/>
          <w:sz w:val="24"/>
          <w:szCs w:val="24"/>
        </w:rPr>
        <w:t>73</w:t>
      </w:r>
      <w:r w:rsidRPr="00487A4C">
        <w:rPr>
          <w:rFonts w:ascii="Times New Roman" w:hAnsi="Times New Roman" w:cs="Times New Roman"/>
          <w:bCs/>
          <w:sz w:val="24"/>
          <w:szCs w:val="24"/>
        </w:rPr>
        <w:t>. Запрещается размещение несанкционированной рекламы и объявлений на ограждениях строительных площадок. Ограждения строительных площадок должны содержаться в чистоте, своевременно очищаться и окрашиваться.</w:t>
      </w:r>
    </w:p>
    <w:p w14:paraId="573C691F" w14:textId="77777777" w:rsidR="00487A4C" w:rsidRPr="00487A4C" w:rsidRDefault="00487A4C" w:rsidP="00E5788B">
      <w:pPr>
        <w:shd w:val="clear" w:color="auto" w:fill="FFFFFF" w:themeFill="background1"/>
        <w:tabs>
          <w:tab w:val="left" w:pos="1276"/>
        </w:tabs>
        <w:spacing w:after="0" w:line="240" w:lineRule="auto"/>
        <w:ind w:left="-426"/>
        <w:jc w:val="both"/>
        <w:outlineLvl w:val="1"/>
        <w:rPr>
          <w:rFonts w:ascii="Times New Roman" w:hAnsi="Times New Roman" w:cs="Times New Roman"/>
          <w:bCs/>
          <w:sz w:val="24"/>
          <w:szCs w:val="24"/>
        </w:rPr>
      </w:pPr>
      <w:r w:rsidRPr="00487A4C">
        <w:rPr>
          <w:rFonts w:ascii="Times New Roman" w:hAnsi="Times New Roman" w:cs="Times New Roman"/>
          <w:bCs/>
          <w:sz w:val="24"/>
          <w:szCs w:val="24"/>
        </w:rPr>
        <w:t xml:space="preserve">         В случае установки ограждений строительных площадок с занятием под эти цели тротуаров, объектов озеленения, дорог обязательно согласовать данные действия с администрацией соответствующего внутригородского района (по месту расположения строительной площадки), организациями, выполняющими функции заказчика по содержанию улично-дорожной сети города, а также согласовать схемы организации движения и (или) проект организации дорожного движения на период производства работ в РЭО ГИБДД МО МВД России "Карталинский" Челябинской области.</w:t>
      </w:r>
    </w:p>
    <w:p w14:paraId="4399B4A9" w14:textId="351F5918" w:rsidR="00487A4C" w:rsidRPr="00487A4C" w:rsidRDefault="00E5788B" w:rsidP="00487A4C">
      <w:pPr>
        <w:shd w:val="clear" w:color="auto" w:fill="FFFFFF" w:themeFill="background1"/>
        <w:tabs>
          <w:tab w:val="left" w:pos="1276"/>
        </w:tabs>
        <w:spacing w:after="0" w:line="240" w:lineRule="auto"/>
        <w:ind w:left="-426" w:firstLine="710"/>
        <w:jc w:val="both"/>
        <w:outlineLvl w:val="1"/>
        <w:rPr>
          <w:rFonts w:ascii="Times New Roman" w:hAnsi="Times New Roman" w:cs="Times New Roman"/>
          <w:bCs/>
          <w:sz w:val="24"/>
          <w:szCs w:val="24"/>
        </w:rPr>
      </w:pPr>
      <w:r>
        <w:rPr>
          <w:rFonts w:ascii="Times New Roman" w:hAnsi="Times New Roman" w:cs="Times New Roman"/>
          <w:bCs/>
          <w:sz w:val="24"/>
          <w:szCs w:val="24"/>
        </w:rPr>
        <w:t>1</w:t>
      </w:r>
      <w:r w:rsidR="00EB2BDB">
        <w:rPr>
          <w:rFonts w:ascii="Times New Roman" w:hAnsi="Times New Roman" w:cs="Times New Roman"/>
          <w:bCs/>
          <w:sz w:val="24"/>
          <w:szCs w:val="24"/>
        </w:rPr>
        <w:t>74</w:t>
      </w:r>
      <w:r w:rsidR="00487A4C" w:rsidRPr="00487A4C">
        <w:rPr>
          <w:rFonts w:ascii="Times New Roman" w:hAnsi="Times New Roman" w:cs="Times New Roman"/>
          <w:bCs/>
          <w:sz w:val="24"/>
          <w:szCs w:val="24"/>
        </w:rPr>
        <w:t>. 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комиссионно в период производства работ, позволяющий определить вид и объем выполненных работ, с оформлением акта на приемку работ по благоустройству и озеленению, утверждаемого начальником Управления строительства, инфраструктуры и ЖКХ Карталинского муниципального района.</w:t>
      </w:r>
    </w:p>
    <w:p w14:paraId="7AB48E88" w14:textId="77777777" w:rsidR="00487A4C" w:rsidRPr="00487A4C" w:rsidRDefault="00487A4C" w:rsidP="00487A4C">
      <w:pPr>
        <w:shd w:val="clear" w:color="auto" w:fill="FFFFFF" w:themeFill="background1"/>
        <w:tabs>
          <w:tab w:val="left" w:pos="1276"/>
        </w:tabs>
        <w:spacing w:after="0" w:line="240" w:lineRule="auto"/>
        <w:ind w:left="-426" w:firstLine="710"/>
        <w:jc w:val="both"/>
        <w:outlineLvl w:val="1"/>
        <w:rPr>
          <w:rFonts w:ascii="Times New Roman" w:hAnsi="Times New Roman" w:cs="Times New Roman"/>
          <w:bCs/>
          <w:sz w:val="24"/>
          <w:szCs w:val="24"/>
        </w:rPr>
      </w:pPr>
    </w:p>
    <w:p w14:paraId="1548068C" w14:textId="59FF83A9" w:rsidR="001E1394" w:rsidRPr="00F65674" w:rsidRDefault="00F65674" w:rsidP="00F65674">
      <w:pPr>
        <w:spacing w:line="240" w:lineRule="auto"/>
        <w:ind w:left="-426" w:firstLine="710"/>
        <w:jc w:val="center"/>
        <w:rPr>
          <w:rFonts w:ascii="Times New Roman" w:hAnsi="Times New Roman" w:cs="Times New Roman"/>
          <w:bCs/>
          <w:sz w:val="24"/>
          <w:szCs w:val="24"/>
        </w:rPr>
      </w:pPr>
      <w:r>
        <w:rPr>
          <w:rFonts w:ascii="Times New Roman" w:hAnsi="Times New Roman" w:cs="Times New Roman"/>
          <w:bCs/>
          <w:sz w:val="24"/>
          <w:szCs w:val="24"/>
          <w:lang w:val="en-US"/>
        </w:rPr>
        <w:t>IV</w:t>
      </w:r>
      <w:r>
        <w:rPr>
          <w:rFonts w:ascii="Times New Roman" w:hAnsi="Times New Roman" w:cs="Times New Roman"/>
          <w:bCs/>
          <w:sz w:val="24"/>
          <w:szCs w:val="24"/>
        </w:rPr>
        <w:t>. Благоустройство жилых территорий</w:t>
      </w:r>
    </w:p>
    <w:p w14:paraId="79D67198" w14:textId="210939C1" w:rsidR="001E1394" w:rsidRPr="00487A4C" w:rsidRDefault="00F65674" w:rsidP="00EB2BDB">
      <w:pPr>
        <w:widowControl w:val="0"/>
        <w:shd w:val="clear" w:color="auto" w:fill="FFFFFF" w:themeFill="background1"/>
        <w:tabs>
          <w:tab w:val="left" w:pos="1134"/>
          <w:tab w:val="left" w:pos="1276"/>
        </w:tabs>
        <w:spacing w:after="0" w:line="240" w:lineRule="auto"/>
        <w:ind w:left="-426" w:right="-52" w:firstLine="142"/>
        <w:rPr>
          <w:rFonts w:ascii="Times New Roman" w:hAnsi="Times New Roman" w:cs="Times New Roman"/>
          <w:bCs/>
          <w:color w:val="FF0000"/>
          <w:sz w:val="24"/>
          <w:szCs w:val="24"/>
        </w:rPr>
      </w:pPr>
      <w:r>
        <w:rPr>
          <w:rFonts w:ascii="Times New Roman" w:hAnsi="Times New Roman" w:cs="Times New Roman"/>
          <w:bCs/>
          <w:sz w:val="24"/>
          <w:szCs w:val="24"/>
        </w:rPr>
        <w:t>Статья 1</w:t>
      </w:r>
      <w:r w:rsidR="00EB2BDB">
        <w:rPr>
          <w:rFonts w:ascii="Times New Roman" w:hAnsi="Times New Roman" w:cs="Times New Roman"/>
          <w:bCs/>
          <w:sz w:val="24"/>
          <w:szCs w:val="24"/>
        </w:rPr>
        <w:t>2</w:t>
      </w:r>
      <w:r>
        <w:rPr>
          <w:rFonts w:ascii="Times New Roman" w:hAnsi="Times New Roman" w:cs="Times New Roman"/>
          <w:bCs/>
          <w:sz w:val="24"/>
          <w:szCs w:val="24"/>
        </w:rPr>
        <w:t>.</w:t>
      </w:r>
      <w:r w:rsidR="001E1394" w:rsidRPr="00487A4C">
        <w:rPr>
          <w:rFonts w:ascii="Times New Roman" w:hAnsi="Times New Roman" w:cs="Times New Roman"/>
          <w:bCs/>
          <w:sz w:val="24"/>
          <w:szCs w:val="24"/>
        </w:rPr>
        <w:t xml:space="preserve"> Содержание придомовых территорий многоквартирных домов.</w:t>
      </w:r>
    </w:p>
    <w:p w14:paraId="0EDF9717" w14:textId="0E02C690" w:rsidR="001E1394" w:rsidRPr="00487A4C" w:rsidRDefault="00F65674"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17</w:t>
      </w:r>
      <w:r w:rsidR="00EB2BDB">
        <w:rPr>
          <w:rFonts w:ascii="Times New Roman" w:hAnsi="Times New Roman" w:cs="Times New Roman"/>
          <w:bCs/>
          <w:sz w:val="24"/>
          <w:szCs w:val="24"/>
        </w:rPr>
        <w:t>5</w:t>
      </w:r>
      <w:r w:rsidR="001E1394" w:rsidRPr="00487A4C">
        <w:rPr>
          <w:rFonts w:ascii="Times New Roman" w:hAnsi="Times New Roman" w:cs="Times New Roman"/>
          <w:bCs/>
          <w:sz w:val="24"/>
          <w:szCs w:val="24"/>
        </w:rPr>
        <w:t>. Благоустройство дворовых, придомовых территорий осуществляется в соответствии с Правилами содержания общего имущества в многоквартирном доме, утвержденными постановлением Правительства Российской Федерации от 13.08.2006 года № 491, постановлением Госстроя Российской Федерации от 27.09.2003года № 178 «Об утверждении Правил и норм технической эксплуатации жилищного фонда минимальным перечнем необходимых для обеспечения надлежащего содержания объектов общего имущества в многоквартирном доме услуг и работ, а также принятию собственниками помещений решений о перечне, объёмах услуг и работ по содержанию и ремонту общего имущества в многоквартирном доме.</w:t>
      </w:r>
    </w:p>
    <w:p w14:paraId="32B408DA" w14:textId="5308BD9D" w:rsidR="001E1394" w:rsidRPr="00487A4C" w:rsidRDefault="00F65674"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17</w:t>
      </w:r>
      <w:r w:rsidR="00EB2BDB">
        <w:rPr>
          <w:rFonts w:ascii="Times New Roman" w:hAnsi="Times New Roman" w:cs="Times New Roman"/>
          <w:bCs/>
          <w:sz w:val="24"/>
          <w:szCs w:val="24"/>
        </w:rPr>
        <w:t>6</w:t>
      </w:r>
      <w:r w:rsidR="001E1394" w:rsidRPr="00487A4C">
        <w:rPr>
          <w:rFonts w:ascii="Times New Roman" w:hAnsi="Times New Roman" w:cs="Times New Roman"/>
          <w:bCs/>
          <w:sz w:val="24"/>
          <w:szCs w:val="24"/>
        </w:rPr>
        <w:t xml:space="preserve">. Организация работ по содержанию и благоустройству придомовой территории, в случае передачи таких территорий собственникам помещений в многоквартирном доме, производится организациями, обслуживающими жилищный фонд (управляющие организации (компании), осуществляющие деятельность в сфере управления </w:t>
      </w:r>
      <w:proofErr w:type="spellStart"/>
      <w:r w:rsidR="001E1394" w:rsidRPr="00487A4C">
        <w:rPr>
          <w:rFonts w:ascii="Times New Roman" w:hAnsi="Times New Roman" w:cs="Times New Roman"/>
          <w:bCs/>
          <w:sz w:val="24"/>
          <w:szCs w:val="24"/>
        </w:rPr>
        <w:t>многоквратирными</w:t>
      </w:r>
      <w:proofErr w:type="spellEnd"/>
      <w:r w:rsidR="001E1394" w:rsidRPr="00487A4C">
        <w:rPr>
          <w:rFonts w:ascii="Times New Roman" w:hAnsi="Times New Roman" w:cs="Times New Roman"/>
          <w:bCs/>
          <w:sz w:val="24"/>
          <w:szCs w:val="24"/>
        </w:rPr>
        <w:t xml:space="preserve"> домами), если собственниками заключен договор на управление/эксплуатацию многоквартирным домом. При отсутствии такого договора – собственниками помещений в многоквартирном доме.</w:t>
      </w:r>
    </w:p>
    <w:p w14:paraId="3FC44F37" w14:textId="09889FD5" w:rsidR="001E1394" w:rsidRPr="00487A4C" w:rsidRDefault="00F65674"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17</w:t>
      </w:r>
      <w:r w:rsidR="00EB2BDB">
        <w:rPr>
          <w:rFonts w:ascii="Times New Roman" w:hAnsi="Times New Roman" w:cs="Times New Roman"/>
          <w:bCs/>
          <w:sz w:val="24"/>
          <w:szCs w:val="24"/>
        </w:rPr>
        <w:t>7</w:t>
      </w:r>
      <w:r w:rsidR="001E1394" w:rsidRPr="00487A4C">
        <w:rPr>
          <w:rFonts w:ascii="Times New Roman" w:hAnsi="Times New Roman" w:cs="Times New Roman"/>
          <w:bCs/>
          <w:sz w:val="24"/>
          <w:szCs w:val="24"/>
        </w:rPr>
        <w:t>. В случае если прилегающая территория многоквартирных домов не передана собственникам помещений в многоквартирных домах, организация работ по содержанию и благоустройству придомовой территории осуществляется администрацией города. После проведения администрацией города работ по благоустройству дворовых территорий, неоформленных в качестве общего имущества собственников помещений в многоквартирных домах вновь созданные объекты благоустройства могут быть переданы в общедолевую собственность собственников помещений в многоквартирных домах вместе с земельным участком, на котором они расположены в случае принятия собственниками помещений в многоквартирных домах соответствующего решения.</w:t>
      </w:r>
    </w:p>
    <w:p w14:paraId="691FB769" w14:textId="1214DC0A" w:rsidR="001E1394" w:rsidRPr="00487A4C" w:rsidRDefault="00F65674"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17</w:t>
      </w:r>
      <w:r w:rsidR="00EB2BDB">
        <w:rPr>
          <w:rFonts w:ascii="Times New Roman" w:hAnsi="Times New Roman" w:cs="Times New Roman"/>
          <w:bCs/>
          <w:sz w:val="24"/>
          <w:szCs w:val="24"/>
        </w:rPr>
        <w:t>8</w:t>
      </w:r>
      <w:r w:rsidR="001E1394" w:rsidRPr="00487A4C">
        <w:rPr>
          <w:rFonts w:ascii="Times New Roman" w:hAnsi="Times New Roman" w:cs="Times New Roman"/>
          <w:bCs/>
          <w:sz w:val="24"/>
          <w:szCs w:val="24"/>
        </w:rPr>
        <w:t xml:space="preserve">. Хранение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w:t>
      </w:r>
    </w:p>
    <w:p w14:paraId="00CC2D76" w14:textId="4813E148" w:rsidR="001E1394" w:rsidRPr="00487A4C" w:rsidRDefault="00F65674"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1</w:t>
      </w:r>
      <w:r w:rsidR="001E1394" w:rsidRPr="00487A4C">
        <w:rPr>
          <w:rFonts w:ascii="Times New Roman" w:hAnsi="Times New Roman" w:cs="Times New Roman"/>
          <w:bCs/>
          <w:sz w:val="24"/>
          <w:szCs w:val="24"/>
        </w:rPr>
        <w:t>7</w:t>
      </w:r>
      <w:r w:rsidR="00EB2BDB">
        <w:rPr>
          <w:rFonts w:ascii="Times New Roman" w:hAnsi="Times New Roman" w:cs="Times New Roman"/>
          <w:bCs/>
          <w:sz w:val="24"/>
          <w:szCs w:val="24"/>
        </w:rPr>
        <w:t>9</w:t>
      </w:r>
      <w:r w:rsidR="001E1394" w:rsidRPr="00487A4C">
        <w:rPr>
          <w:rFonts w:ascii="Times New Roman" w:hAnsi="Times New Roman" w:cs="Times New Roman"/>
          <w:bCs/>
          <w:sz w:val="24"/>
          <w:szCs w:val="24"/>
        </w:rPr>
        <w:t>. Запрещается парковка, длительное хранение разукомплектованных, грузовых транспортных средств на придомовых территориях, квартальных проездах, перед контейнерными площадками. Хранение данных автотранспортных средств, в том числе частных, допускается только в гаражах, на автостоянках.</w:t>
      </w:r>
    </w:p>
    <w:p w14:paraId="33F8B413" w14:textId="4F5F189F" w:rsidR="001E1394" w:rsidRPr="00487A4C" w:rsidRDefault="00F65674" w:rsidP="00EB2BDB">
      <w:pPr>
        <w:widowControl w:val="0"/>
        <w:shd w:val="clear" w:color="auto" w:fill="FFFFFF" w:themeFill="background1"/>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1</w:t>
      </w:r>
      <w:r w:rsidR="00EB2BDB">
        <w:rPr>
          <w:rFonts w:ascii="Times New Roman" w:hAnsi="Times New Roman" w:cs="Times New Roman"/>
          <w:bCs/>
          <w:sz w:val="24"/>
          <w:szCs w:val="24"/>
        </w:rPr>
        <w:t>80</w:t>
      </w:r>
      <w:r w:rsidR="001E1394" w:rsidRPr="00487A4C">
        <w:rPr>
          <w:rFonts w:ascii="Times New Roman" w:hAnsi="Times New Roman" w:cs="Times New Roman"/>
          <w:bCs/>
          <w:sz w:val="24"/>
          <w:szCs w:val="24"/>
        </w:rPr>
        <w:t>.</w:t>
      </w:r>
      <w:r w:rsidR="00EB2BDB">
        <w:rPr>
          <w:rFonts w:ascii="Times New Roman" w:hAnsi="Times New Roman" w:cs="Times New Roman"/>
          <w:bCs/>
          <w:sz w:val="24"/>
          <w:szCs w:val="24"/>
        </w:rPr>
        <w:t xml:space="preserve"> </w:t>
      </w:r>
      <w:r w:rsidR="001E1394" w:rsidRPr="00487A4C">
        <w:rPr>
          <w:rFonts w:ascii="Times New Roman" w:hAnsi="Times New Roman" w:cs="Times New Roman"/>
          <w:bCs/>
          <w:sz w:val="24"/>
          <w:szCs w:val="24"/>
        </w:rPr>
        <w:tab/>
        <w:t>При организации парковки автотранспорта запрещаются снос и (или) повреждение зеленых насаждений, ограждающих конструкций, МАФ.</w:t>
      </w:r>
    </w:p>
    <w:p w14:paraId="67211D2F" w14:textId="42CF7861" w:rsidR="001E1394" w:rsidRPr="00487A4C" w:rsidRDefault="00F65674"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lastRenderedPageBreak/>
        <w:t>1</w:t>
      </w:r>
      <w:r w:rsidR="00EB2BDB">
        <w:rPr>
          <w:rFonts w:ascii="Times New Roman" w:hAnsi="Times New Roman" w:cs="Times New Roman"/>
          <w:bCs/>
          <w:sz w:val="24"/>
          <w:szCs w:val="24"/>
        </w:rPr>
        <w:t>81</w:t>
      </w:r>
      <w:r w:rsidR="001E1394" w:rsidRPr="00487A4C">
        <w:rPr>
          <w:rFonts w:ascii="Times New Roman" w:hAnsi="Times New Roman" w:cs="Times New Roman"/>
          <w:bCs/>
          <w:sz w:val="24"/>
          <w:szCs w:val="24"/>
        </w:rPr>
        <w:t>. Парковки автотранспорта и автотранспорт не должны:</w:t>
      </w:r>
    </w:p>
    <w:p w14:paraId="7C698912" w14:textId="77777777" w:rsidR="001E1394" w:rsidRPr="00487A4C" w:rsidRDefault="001E1394"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1) размещаться на детских и спортивных площадках, в местах отдыха, на газонах;</w:t>
      </w:r>
    </w:p>
    <w:p w14:paraId="77BC7CC2" w14:textId="77777777" w:rsidR="001E1394" w:rsidRPr="00487A4C" w:rsidRDefault="001E1394"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2) препятствовать пешеходному движению, проезду автотранспорта и специальных машин (пожарных, машин скорой помощи, аварийных, уборочных и др.).</w:t>
      </w:r>
    </w:p>
    <w:p w14:paraId="150B1D2F" w14:textId="5969B2C5" w:rsidR="001E1394" w:rsidRPr="00487A4C" w:rsidRDefault="00F65674"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1</w:t>
      </w:r>
      <w:r w:rsidR="00EB2BDB">
        <w:rPr>
          <w:rFonts w:ascii="Times New Roman" w:hAnsi="Times New Roman" w:cs="Times New Roman"/>
          <w:bCs/>
          <w:sz w:val="24"/>
          <w:szCs w:val="24"/>
        </w:rPr>
        <w:t>82</w:t>
      </w:r>
      <w:r w:rsidR="001E1394" w:rsidRPr="00487A4C">
        <w:rPr>
          <w:rFonts w:ascii="Times New Roman" w:hAnsi="Times New Roman" w:cs="Times New Roman"/>
          <w:bCs/>
          <w:sz w:val="24"/>
          <w:szCs w:val="24"/>
        </w:rPr>
        <w:t>.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w:t>
      </w:r>
    </w:p>
    <w:p w14:paraId="666B4D8B" w14:textId="4DDF2E01" w:rsidR="001E1394" w:rsidRPr="00487A4C" w:rsidRDefault="00F65674"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18</w:t>
      </w:r>
      <w:r w:rsidR="00EB2BDB">
        <w:rPr>
          <w:rFonts w:ascii="Times New Roman" w:hAnsi="Times New Roman" w:cs="Times New Roman"/>
          <w:bCs/>
          <w:color w:val="000000" w:themeColor="text1"/>
          <w:sz w:val="24"/>
          <w:szCs w:val="24"/>
        </w:rPr>
        <w:t>3</w:t>
      </w:r>
      <w:r w:rsidR="001E1394" w:rsidRPr="00487A4C">
        <w:rPr>
          <w:rFonts w:ascii="Times New Roman" w:hAnsi="Times New Roman" w:cs="Times New Roman"/>
          <w:bCs/>
          <w:color w:val="000000" w:themeColor="text1"/>
          <w:sz w:val="24"/>
          <w:szCs w:val="24"/>
        </w:rPr>
        <w:t>. Домовые фонари и светильники у подъездов многоквартирных домов включаются и выключаются одновременно с наружным освещением города.</w:t>
      </w:r>
    </w:p>
    <w:p w14:paraId="3D8AB38D" w14:textId="137DE769" w:rsidR="001E1394" w:rsidRPr="00487A4C" w:rsidRDefault="00F65674"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r w:rsidR="00EB2BDB">
        <w:rPr>
          <w:rFonts w:ascii="Times New Roman" w:hAnsi="Times New Roman" w:cs="Times New Roman"/>
          <w:bCs/>
          <w:color w:val="000000" w:themeColor="text1"/>
          <w:sz w:val="24"/>
          <w:szCs w:val="24"/>
        </w:rPr>
        <w:t>84</w:t>
      </w:r>
      <w:r w:rsidR="001E1394" w:rsidRPr="00487A4C">
        <w:rPr>
          <w:rFonts w:ascii="Times New Roman" w:hAnsi="Times New Roman" w:cs="Times New Roman"/>
          <w:bCs/>
          <w:color w:val="000000" w:themeColor="text1"/>
          <w:sz w:val="24"/>
          <w:szCs w:val="24"/>
        </w:rPr>
        <w:t xml:space="preserve">. </w:t>
      </w:r>
      <w:r w:rsidR="001E1394" w:rsidRPr="00487A4C">
        <w:rPr>
          <w:rFonts w:ascii="Times New Roman" w:hAnsi="Times New Roman" w:cs="Times New Roman"/>
          <w:bCs/>
          <w:sz w:val="24"/>
          <w:szCs w:val="24"/>
        </w:rPr>
        <w:t>Тротуары, внутриквартальные территории и проезды в зимний период очищаются от снега и наледи, посыпаются песком или другими противогололедными материалами.</w:t>
      </w:r>
    </w:p>
    <w:p w14:paraId="0D16EAD6" w14:textId="77777777" w:rsidR="001E1394" w:rsidRPr="00487A4C" w:rsidRDefault="001E1394" w:rsidP="00487A4C">
      <w:pPr>
        <w:shd w:val="clear" w:color="auto" w:fill="FFFFFF" w:themeFill="background1"/>
        <w:tabs>
          <w:tab w:val="left" w:pos="1276"/>
        </w:tabs>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Счищаемый снег с внутриквартальных территорий разрешается складировать на внутриквартальных территориях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насаждении при складировании снега.</w:t>
      </w:r>
    </w:p>
    <w:p w14:paraId="433BD993" w14:textId="77777777" w:rsidR="001E1394" w:rsidRPr="00487A4C" w:rsidRDefault="001E1394" w:rsidP="00487A4C">
      <w:pPr>
        <w:shd w:val="clear" w:color="auto" w:fill="FFFFFF" w:themeFill="background1"/>
        <w:tabs>
          <w:tab w:val="left" w:pos="1276"/>
        </w:tabs>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При складировании снега на придомовых территориях должен предусматриваться отвод талых вод.</w:t>
      </w:r>
    </w:p>
    <w:p w14:paraId="6A16C154" w14:textId="4AC7EFDC" w:rsidR="001E1394" w:rsidRPr="00487A4C" w:rsidRDefault="00F65674"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18</w:t>
      </w:r>
      <w:r w:rsidR="00EB2BDB">
        <w:rPr>
          <w:rFonts w:ascii="Times New Roman" w:hAnsi="Times New Roman" w:cs="Times New Roman"/>
          <w:bCs/>
          <w:sz w:val="24"/>
          <w:szCs w:val="24"/>
        </w:rPr>
        <w:t>5</w:t>
      </w:r>
      <w:r w:rsidR="001E1394" w:rsidRPr="00487A4C">
        <w:rPr>
          <w:rFonts w:ascii="Times New Roman" w:hAnsi="Times New Roman" w:cs="Times New Roman"/>
          <w:bCs/>
          <w:sz w:val="24"/>
          <w:szCs w:val="24"/>
        </w:rPr>
        <w:t>. В летний период внутриквартальные территории многоквартирных домов, проезды и тротуары должны быть очищены от пыли и мусора. Чистота на территории должна поддерживаться в течение рабочего дня.</w:t>
      </w:r>
    </w:p>
    <w:p w14:paraId="0603A70F" w14:textId="77777777" w:rsidR="001E1394" w:rsidRPr="00487A4C" w:rsidRDefault="001E1394" w:rsidP="00487A4C">
      <w:pPr>
        <w:shd w:val="clear" w:color="auto" w:fill="FFFFFF" w:themeFill="background1"/>
        <w:tabs>
          <w:tab w:val="left" w:pos="1276"/>
        </w:tabs>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Краны для полива из шлангов придомовых территорий оборудуются во всех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многоквартирных домов.</w:t>
      </w:r>
    </w:p>
    <w:p w14:paraId="552CA15F" w14:textId="77777777" w:rsidR="001E1394" w:rsidRPr="00487A4C" w:rsidRDefault="001E1394" w:rsidP="00487A4C">
      <w:pPr>
        <w:shd w:val="clear" w:color="auto" w:fill="FFFFFF" w:themeFill="background1"/>
        <w:tabs>
          <w:tab w:val="left" w:pos="1276"/>
        </w:tabs>
        <w:spacing w:after="0" w:line="240" w:lineRule="auto"/>
        <w:ind w:left="-426" w:firstLine="710"/>
        <w:jc w:val="both"/>
        <w:outlineLvl w:val="1"/>
        <w:rPr>
          <w:rFonts w:ascii="Times New Roman" w:hAnsi="Times New Roman" w:cs="Times New Roman"/>
          <w:bCs/>
          <w:sz w:val="24"/>
          <w:szCs w:val="24"/>
        </w:rPr>
      </w:pPr>
    </w:p>
    <w:p w14:paraId="2C3798D2" w14:textId="6BEF16C0" w:rsidR="001E1394" w:rsidRPr="00487A4C" w:rsidRDefault="00F65674" w:rsidP="00F65674">
      <w:pPr>
        <w:widowControl w:val="0"/>
        <w:shd w:val="clear" w:color="auto" w:fill="FFFFFF" w:themeFill="background1"/>
        <w:tabs>
          <w:tab w:val="left" w:pos="1276"/>
        </w:tabs>
        <w:spacing w:after="0" w:line="240" w:lineRule="auto"/>
        <w:ind w:left="284" w:right="-52"/>
        <w:jc w:val="both"/>
        <w:rPr>
          <w:rFonts w:ascii="Times New Roman" w:hAnsi="Times New Roman" w:cs="Times New Roman"/>
          <w:bCs/>
          <w:sz w:val="24"/>
          <w:szCs w:val="24"/>
        </w:rPr>
      </w:pPr>
      <w:r>
        <w:rPr>
          <w:rFonts w:ascii="Times New Roman" w:hAnsi="Times New Roman" w:cs="Times New Roman"/>
          <w:bCs/>
          <w:sz w:val="24"/>
          <w:szCs w:val="24"/>
        </w:rPr>
        <w:t>Статья 1</w:t>
      </w:r>
      <w:r w:rsidR="00EB2BDB">
        <w:rPr>
          <w:rFonts w:ascii="Times New Roman" w:hAnsi="Times New Roman" w:cs="Times New Roman"/>
          <w:bCs/>
          <w:sz w:val="24"/>
          <w:szCs w:val="24"/>
        </w:rPr>
        <w:t>3</w:t>
      </w:r>
      <w:r>
        <w:rPr>
          <w:rFonts w:ascii="Times New Roman" w:hAnsi="Times New Roman" w:cs="Times New Roman"/>
          <w:bCs/>
          <w:sz w:val="24"/>
          <w:szCs w:val="24"/>
        </w:rPr>
        <w:t xml:space="preserve">. </w:t>
      </w:r>
      <w:r w:rsidR="001E1394" w:rsidRPr="00487A4C">
        <w:rPr>
          <w:rFonts w:ascii="Times New Roman" w:hAnsi="Times New Roman" w:cs="Times New Roman"/>
          <w:bCs/>
          <w:sz w:val="24"/>
          <w:szCs w:val="24"/>
        </w:rPr>
        <w:t>Содержание территорий индивидуальной застройки.</w:t>
      </w:r>
    </w:p>
    <w:p w14:paraId="397AE28F" w14:textId="55F75764" w:rsidR="001E1394" w:rsidRPr="00487A4C" w:rsidRDefault="00F65674"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18</w:t>
      </w:r>
      <w:r w:rsidR="00EB2BDB">
        <w:rPr>
          <w:rFonts w:ascii="Times New Roman" w:hAnsi="Times New Roman" w:cs="Times New Roman"/>
          <w:bCs/>
          <w:sz w:val="24"/>
          <w:szCs w:val="24"/>
        </w:rPr>
        <w:t>6</w:t>
      </w:r>
      <w:r w:rsidR="001E1394" w:rsidRPr="00487A4C">
        <w:rPr>
          <w:rFonts w:ascii="Times New Roman" w:hAnsi="Times New Roman" w:cs="Times New Roman"/>
          <w:bCs/>
          <w:sz w:val="24"/>
          <w:szCs w:val="24"/>
        </w:rPr>
        <w:t xml:space="preserve">.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 </w:t>
      </w:r>
    </w:p>
    <w:p w14:paraId="3A524B4F" w14:textId="19E96A38" w:rsidR="001E1394" w:rsidRPr="00487A4C" w:rsidRDefault="00F65674"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18</w:t>
      </w:r>
      <w:r w:rsidR="00EB2BDB">
        <w:rPr>
          <w:rFonts w:ascii="Times New Roman" w:hAnsi="Times New Roman" w:cs="Times New Roman"/>
          <w:bCs/>
          <w:sz w:val="24"/>
          <w:szCs w:val="24"/>
        </w:rPr>
        <w:t>7</w:t>
      </w:r>
      <w:r w:rsidR="001E1394" w:rsidRPr="00487A4C">
        <w:rPr>
          <w:rFonts w:ascii="Times New Roman" w:hAnsi="Times New Roman" w:cs="Times New Roman"/>
          <w:bCs/>
          <w:sz w:val="24"/>
          <w:szCs w:val="24"/>
        </w:rPr>
        <w:t>. Собственники жилых домов на территориях индивидуальной застройки обязаны:</w:t>
      </w:r>
    </w:p>
    <w:p w14:paraId="021FFADB" w14:textId="77777777" w:rsidR="001E1394" w:rsidRPr="00487A4C" w:rsidRDefault="001E1394" w:rsidP="00B00E28">
      <w:pPr>
        <w:widowControl w:val="0"/>
        <w:numPr>
          <w:ilvl w:val="0"/>
          <w:numId w:val="46"/>
        </w:numPr>
        <w:shd w:val="clear" w:color="auto" w:fill="FFFFFF" w:themeFill="background1"/>
        <w:tabs>
          <w:tab w:val="left" w:pos="567"/>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содержать в чистоте и порядке жилой дом, надворные постройки, ограждения и прилегающую к жилому дому территорию;</w:t>
      </w:r>
    </w:p>
    <w:p w14:paraId="1FE75F47" w14:textId="77777777" w:rsidR="001E1394" w:rsidRPr="00487A4C" w:rsidRDefault="001E1394" w:rsidP="00B00E28">
      <w:pPr>
        <w:widowControl w:val="0"/>
        <w:numPr>
          <w:ilvl w:val="0"/>
          <w:numId w:val="46"/>
        </w:numPr>
        <w:shd w:val="clear" w:color="auto" w:fill="FFFFFF" w:themeFill="background1"/>
        <w:tabs>
          <w:tab w:val="left" w:pos="567"/>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обеспечивать сохранность имеющихся перед жилым домом зеленых насаждений, их полив в сухую погоду;</w:t>
      </w:r>
    </w:p>
    <w:p w14:paraId="0A3EF7B9" w14:textId="77777777" w:rsidR="001E1394" w:rsidRPr="00487A4C" w:rsidRDefault="001E1394" w:rsidP="00B00E28">
      <w:pPr>
        <w:widowControl w:val="0"/>
        <w:numPr>
          <w:ilvl w:val="0"/>
          <w:numId w:val="46"/>
        </w:numPr>
        <w:shd w:val="clear" w:color="auto" w:fill="FFFFFF" w:themeFill="background1"/>
        <w:tabs>
          <w:tab w:val="left" w:pos="567"/>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в соответствии с требованиями законодательства обустроить выгреб для сбора жидких твердых коммунальных отходов, принимать меры для предотвращения его переполнения;</w:t>
      </w:r>
    </w:p>
    <w:p w14:paraId="2CB21EEB" w14:textId="77777777" w:rsidR="001E1394" w:rsidRPr="00487A4C" w:rsidRDefault="001E1394" w:rsidP="00B00E28">
      <w:pPr>
        <w:widowControl w:val="0"/>
        <w:numPr>
          <w:ilvl w:val="0"/>
          <w:numId w:val="46"/>
        </w:numPr>
        <w:shd w:val="clear" w:color="auto" w:fill="FFFFFF" w:themeFill="background1"/>
        <w:tabs>
          <w:tab w:val="left" w:pos="567"/>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иметь адресные таблицы (указатели наименования улиц, номер дома) расположения жилых домов, обеспечить наружное освещение фасадов и адресные таблицы жилых домов в темное время суток;</w:t>
      </w:r>
    </w:p>
    <w:p w14:paraId="4858E561" w14:textId="77777777" w:rsidR="001E1394" w:rsidRPr="00487A4C" w:rsidRDefault="001E1394" w:rsidP="00B00E28">
      <w:pPr>
        <w:widowControl w:val="0"/>
        <w:numPr>
          <w:ilvl w:val="0"/>
          <w:numId w:val="46"/>
        </w:numPr>
        <w:shd w:val="clear" w:color="auto" w:fill="FFFFFF" w:themeFill="background1"/>
        <w:tabs>
          <w:tab w:val="left" w:pos="567"/>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очищать канавы, трубы для стока воды на прилегающей территории для обеспечения отвода талых вод в весенний период;</w:t>
      </w:r>
    </w:p>
    <w:p w14:paraId="15648312" w14:textId="77777777" w:rsidR="001E1394" w:rsidRPr="00487A4C" w:rsidRDefault="001E1394" w:rsidP="00B00E28">
      <w:pPr>
        <w:widowControl w:val="0"/>
        <w:numPr>
          <w:ilvl w:val="0"/>
          <w:numId w:val="46"/>
        </w:numPr>
        <w:shd w:val="clear" w:color="auto" w:fill="FFFFFF" w:themeFill="background1"/>
        <w:tabs>
          <w:tab w:val="left" w:pos="567"/>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осуществлять сброс, накопление мусора и отходов в специально отведенных для этих целей местах (в контейнеры);</w:t>
      </w:r>
    </w:p>
    <w:p w14:paraId="4C05124B" w14:textId="77777777" w:rsidR="001E1394" w:rsidRPr="00487A4C" w:rsidRDefault="001E1394" w:rsidP="00B00E28">
      <w:pPr>
        <w:widowControl w:val="0"/>
        <w:numPr>
          <w:ilvl w:val="0"/>
          <w:numId w:val="46"/>
        </w:numPr>
        <w:shd w:val="clear" w:color="auto" w:fill="FFFFFF" w:themeFill="background1"/>
        <w:tabs>
          <w:tab w:val="left" w:pos="567"/>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обустроить и содержать ливневые канализации, не допуская розлива (слива) сточных и фекальных вод;</w:t>
      </w:r>
    </w:p>
    <w:p w14:paraId="799BAF65" w14:textId="77777777" w:rsidR="001E1394" w:rsidRPr="00487A4C" w:rsidRDefault="001E1394" w:rsidP="00B00E28">
      <w:pPr>
        <w:widowControl w:val="0"/>
        <w:numPr>
          <w:ilvl w:val="0"/>
          <w:numId w:val="46"/>
        </w:numPr>
        <w:shd w:val="clear" w:color="auto" w:fill="FFFFFF" w:themeFill="background1"/>
        <w:tabs>
          <w:tab w:val="left" w:pos="567"/>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производить земляные работы на землях общего пользования после согласования с уполномоченными органами.</w:t>
      </w:r>
    </w:p>
    <w:p w14:paraId="64A4A1F6" w14:textId="546CC2F8" w:rsidR="001E1394" w:rsidRPr="00487A4C" w:rsidRDefault="00F65674" w:rsidP="00F65674">
      <w:pPr>
        <w:widowControl w:val="0"/>
        <w:shd w:val="clear" w:color="auto" w:fill="FFFFFF" w:themeFill="background1"/>
        <w:tabs>
          <w:tab w:val="left" w:pos="567"/>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lastRenderedPageBreak/>
        <w:t>18</w:t>
      </w:r>
      <w:r w:rsidR="00EB2BDB">
        <w:rPr>
          <w:rFonts w:ascii="Times New Roman" w:hAnsi="Times New Roman" w:cs="Times New Roman"/>
          <w:bCs/>
          <w:sz w:val="24"/>
          <w:szCs w:val="24"/>
        </w:rPr>
        <w:t>8</w:t>
      </w:r>
      <w:r w:rsidR="001E1394" w:rsidRPr="00487A4C">
        <w:rPr>
          <w:rFonts w:ascii="Times New Roman" w:hAnsi="Times New Roman" w:cs="Times New Roman"/>
          <w:bCs/>
          <w:sz w:val="24"/>
          <w:szCs w:val="24"/>
        </w:rPr>
        <w:t>. Собственникам жилых домов на территориях индивидуальной застройки запрещается:</w:t>
      </w:r>
    </w:p>
    <w:p w14:paraId="1AE64657" w14:textId="77777777" w:rsidR="001E1394" w:rsidRPr="00487A4C" w:rsidRDefault="001E1394" w:rsidP="00B00E28">
      <w:pPr>
        <w:widowControl w:val="0"/>
        <w:numPr>
          <w:ilvl w:val="0"/>
          <w:numId w:val="47"/>
        </w:numPr>
        <w:shd w:val="clear" w:color="auto" w:fill="FFFFFF" w:themeFill="background1"/>
        <w:tabs>
          <w:tab w:val="left" w:pos="567"/>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осуществлять сброс, накопление жидких и твердых отходов и мусора в местах, не отведенных для этих целей;</w:t>
      </w:r>
    </w:p>
    <w:p w14:paraId="0F2547A2" w14:textId="77777777" w:rsidR="001E1394" w:rsidRPr="00487A4C" w:rsidRDefault="001E1394" w:rsidP="00B00E28">
      <w:pPr>
        <w:widowControl w:val="0"/>
        <w:numPr>
          <w:ilvl w:val="0"/>
          <w:numId w:val="47"/>
        </w:numPr>
        <w:shd w:val="clear" w:color="auto" w:fill="FFFFFF" w:themeFill="background1"/>
        <w:tabs>
          <w:tab w:val="left" w:pos="567"/>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 xml:space="preserve">складировать мусор и отходы на прилегающей территории и </w:t>
      </w:r>
      <w:proofErr w:type="spellStart"/>
      <w:r w:rsidRPr="00487A4C">
        <w:rPr>
          <w:rFonts w:ascii="Times New Roman" w:hAnsi="Times New Roman" w:cs="Times New Roman"/>
          <w:bCs/>
          <w:sz w:val="24"/>
          <w:szCs w:val="24"/>
        </w:rPr>
        <w:t>прилотковой</w:t>
      </w:r>
      <w:proofErr w:type="spellEnd"/>
      <w:r w:rsidRPr="00487A4C">
        <w:rPr>
          <w:rFonts w:ascii="Times New Roman" w:hAnsi="Times New Roman" w:cs="Times New Roman"/>
          <w:bCs/>
          <w:sz w:val="24"/>
          <w:szCs w:val="24"/>
        </w:rPr>
        <w:t xml:space="preserve"> части, засыпать и засорять ливневую канализацию, ливнестоки, дренажные стоки;</w:t>
      </w:r>
    </w:p>
    <w:p w14:paraId="2439C508" w14:textId="77777777" w:rsidR="001E1394" w:rsidRPr="00487A4C" w:rsidRDefault="001E1394" w:rsidP="00B00E28">
      <w:pPr>
        <w:widowControl w:val="0"/>
        <w:numPr>
          <w:ilvl w:val="0"/>
          <w:numId w:val="47"/>
        </w:numPr>
        <w:shd w:val="clear" w:color="auto" w:fill="FFFFFF" w:themeFill="background1"/>
        <w:tabs>
          <w:tab w:val="left" w:pos="567"/>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 xml:space="preserve">самовольно использовать земли за пределами отведенных собственнику жилого дома территорий под личные хозяйственные и иные нужды (складирование отходов и мусора, горючих материалов, удобрений, возведение построек, </w:t>
      </w:r>
      <w:proofErr w:type="spellStart"/>
      <w:r w:rsidRPr="00487A4C">
        <w:rPr>
          <w:rFonts w:ascii="Times New Roman" w:hAnsi="Times New Roman" w:cs="Times New Roman"/>
          <w:bCs/>
          <w:sz w:val="24"/>
          <w:szCs w:val="24"/>
        </w:rPr>
        <w:t>пристроев</w:t>
      </w:r>
      <w:proofErr w:type="spellEnd"/>
      <w:r w:rsidRPr="00487A4C">
        <w:rPr>
          <w:rFonts w:ascii="Times New Roman" w:hAnsi="Times New Roman" w:cs="Times New Roman"/>
          <w:bCs/>
          <w:sz w:val="24"/>
          <w:szCs w:val="24"/>
        </w:rPr>
        <w:t>, гаражей, погребов и др.);</w:t>
      </w:r>
    </w:p>
    <w:p w14:paraId="574879B4" w14:textId="77777777" w:rsidR="001E1394" w:rsidRPr="00487A4C" w:rsidRDefault="001E1394" w:rsidP="00B00E28">
      <w:pPr>
        <w:widowControl w:val="0"/>
        <w:numPr>
          <w:ilvl w:val="0"/>
          <w:numId w:val="47"/>
        </w:numPr>
        <w:shd w:val="clear" w:color="auto" w:fill="FFFFFF" w:themeFill="background1"/>
        <w:tabs>
          <w:tab w:val="left" w:pos="567"/>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14:paraId="1271D844" w14:textId="77777777" w:rsidR="001E1394" w:rsidRPr="00487A4C" w:rsidRDefault="001E1394" w:rsidP="00B00E28">
      <w:pPr>
        <w:widowControl w:val="0"/>
        <w:numPr>
          <w:ilvl w:val="0"/>
          <w:numId w:val="47"/>
        </w:numPr>
        <w:shd w:val="clear" w:color="auto" w:fill="FFFFFF" w:themeFill="background1"/>
        <w:tabs>
          <w:tab w:val="left" w:pos="567"/>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 xml:space="preserve">загрязнять питьевые колодцы, нарушать правила пользования водопроводными колонками; </w:t>
      </w:r>
    </w:p>
    <w:p w14:paraId="3482756E" w14:textId="77777777" w:rsidR="001E1394" w:rsidRPr="00487A4C" w:rsidRDefault="001E1394" w:rsidP="00B00E28">
      <w:pPr>
        <w:pStyle w:val="a6"/>
        <w:numPr>
          <w:ilvl w:val="0"/>
          <w:numId w:val="47"/>
        </w:numPr>
        <w:spacing w:after="0" w:line="240" w:lineRule="auto"/>
        <w:ind w:left="-426" w:firstLine="710"/>
        <w:rPr>
          <w:rFonts w:ascii="Times New Roman" w:hAnsi="Times New Roman" w:cs="Times New Roman"/>
          <w:bCs/>
          <w:sz w:val="24"/>
          <w:szCs w:val="24"/>
        </w:rPr>
      </w:pPr>
      <w:r w:rsidRPr="00487A4C">
        <w:rPr>
          <w:rFonts w:ascii="Times New Roman" w:hAnsi="Times New Roman" w:cs="Times New Roman"/>
          <w:bCs/>
          <w:sz w:val="24"/>
          <w:szCs w:val="24"/>
        </w:rP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14:paraId="0BDFD6CE" w14:textId="77777777" w:rsidR="001E1394" w:rsidRPr="00487A4C" w:rsidRDefault="001E1394"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p>
    <w:p w14:paraId="1D845767" w14:textId="3F4DFD71" w:rsidR="00534163" w:rsidRPr="006B6894" w:rsidRDefault="00EB2BDB" w:rsidP="00EB2BDB">
      <w:pPr>
        <w:spacing w:after="0" w:line="240" w:lineRule="auto"/>
        <w:ind w:left="-426" w:firstLine="710"/>
        <w:jc w:val="center"/>
        <w:rPr>
          <w:rFonts w:ascii="Times New Roman" w:hAnsi="Times New Roman" w:cs="Times New Roman"/>
          <w:bCs/>
          <w:sz w:val="24"/>
          <w:szCs w:val="24"/>
        </w:rPr>
      </w:pPr>
      <w:r w:rsidRPr="006B6894">
        <w:rPr>
          <w:rFonts w:ascii="Times New Roman" w:hAnsi="Times New Roman" w:cs="Times New Roman"/>
          <w:bCs/>
          <w:sz w:val="24"/>
          <w:szCs w:val="24"/>
          <w:lang w:val="en-US"/>
        </w:rPr>
        <w:t>V</w:t>
      </w:r>
      <w:r w:rsidRPr="006B6894">
        <w:rPr>
          <w:rFonts w:ascii="Times New Roman" w:hAnsi="Times New Roman" w:cs="Times New Roman"/>
          <w:bCs/>
          <w:sz w:val="24"/>
          <w:szCs w:val="24"/>
        </w:rPr>
        <w:t>. Б</w:t>
      </w:r>
      <w:r w:rsidR="00534163" w:rsidRPr="006B6894">
        <w:rPr>
          <w:rFonts w:ascii="Times New Roman" w:hAnsi="Times New Roman" w:cs="Times New Roman"/>
          <w:bCs/>
          <w:sz w:val="24"/>
          <w:szCs w:val="24"/>
        </w:rPr>
        <w:t>лагоустройства общественных территорий рекреационного назначения</w:t>
      </w:r>
    </w:p>
    <w:p w14:paraId="2E00A2AE" w14:textId="696DC3C0" w:rsidR="00EB2BDB" w:rsidRDefault="00EB2BDB" w:rsidP="00EB2BDB">
      <w:pPr>
        <w:spacing w:after="0" w:line="240" w:lineRule="auto"/>
        <w:ind w:left="-426" w:firstLine="710"/>
        <w:jc w:val="center"/>
        <w:rPr>
          <w:rFonts w:ascii="Times New Roman" w:hAnsi="Times New Roman" w:cs="Times New Roman"/>
          <w:bCs/>
          <w:sz w:val="24"/>
          <w:szCs w:val="24"/>
        </w:rPr>
      </w:pPr>
    </w:p>
    <w:p w14:paraId="32FB9516" w14:textId="428433D6" w:rsidR="00EB2BDB" w:rsidRPr="00EB2BDB" w:rsidRDefault="006C4775" w:rsidP="006C4775">
      <w:pPr>
        <w:spacing w:after="0" w:line="240" w:lineRule="auto"/>
        <w:ind w:left="-426" w:firstLine="710"/>
        <w:rPr>
          <w:rFonts w:ascii="Times New Roman" w:hAnsi="Times New Roman" w:cs="Times New Roman"/>
          <w:bCs/>
          <w:sz w:val="24"/>
          <w:szCs w:val="24"/>
        </w:rPr>
      </w:pPr>
      <w:r>
        <w:rPr>
          <w:rFonts w:ascii="Times New Roman" w:hAnsi="Times New Roman" w:cs="Times New Roman"/>
          <w:bCs/>
          <w:sz w:val="24"/>
          <w:szCs w:val="24"/>
        </w:rPr>
        <w:t>Статья 14. Общие требования</w:t>
      </w:r>
    </w:p>
    <w:p w14:paraId="11986236" w14:textId="0511F501" w:rsidR="006C4775" w:rsidRPr="006C4775" w:rsidRDefault="006C4775" w:rsidP="006C4775">
      <w:pPr>
        <w:spacing w:after="0" w:line="240" w:lineRule="auto"/>
        <w:ind w:left="-426" w:firstLine="710"/>
        <w:jc w:val="both"/>
        <w:rPr>
          <w:rFonts w:ascii="Times New Roman" w:hAnsi="Times New Roman" w:cs="Times New Roman"/>
          <w:sz w:val="24"/>
          <w:szCs w:val="24"/>
        </w:rPr>
      </w:pPr>
      <w:r>
        <w:rPr>
          <w:rFonts w:ascii="Times New Roman" w:hAnsi="Times New Roman" w:cs="Times New Roman"/>
          <w:sz w:val="24"/>
          <w:szCs w:val="24"/>
        </w:rPr>
        <w:t xml:space="preserve">189. </w:t>
      </w:r>
      <w:r w:rsidRPr="006C4775">
        <w:rPr>
          <w:rFonts w:ascii="Times New Roman" w:hAnsi="Times New Roman" w:cs="Times New Roman"/>
          <w:sz w:val="24"/>
          <w:szCs w:val="24"/>
        </w:rPr>
        <w:t xml:space="preserve">При проектировании парков следует учитывать архитектурно-градостроительные, природно-климатические, ландшафтные, национально-бытовые и другие местные особенности территории, прогноз изменений на перспективу в соответствии с генеральным планом </w:t>
      </w:r>
      <w:r w:rsidR="006B6894">
        <w:rPr>
          <w:rFonts w:ascii="Times New Roman" w:hAnsi="Times New Roman" w:cs="Times New Roman"/>
          <w:sz w:val="24"/>
          <w:szCs w:val="24"/>
        </w:rPr>
        <w:t>города</w:t>
      </w:r>
      <w:r w:rsidRPr="006C4775">
        <w:rPr>
          <w:rFonts w:ascii="Times New Roman" w:hAnsi="Times New Roman" w:cs="Times New Roman"/>
          <w:sz w:val="24"/>
          <w:szCs w:val="24"/>
        </w:rPr>
        <w:t>, а также увязку с системой общественных центров, планировочных районов, инженерно-транспортной инфраструктурой.</w:t>
      </w:r>
    </w:p>
    <w:p w14:paraId="4B412AF3" w14:textId="6C6202A9" w:rsidR="006C4775" w:rsidRPr="006C4775" w:rsidRDefault="006B6894" w:rsidP="006C4775">
      <w:pPr>
        <w:spacing w:after="0" w:line="240" w:lineRule="auto"/>
        <w:ind w:left="-426" w:firstLine="710"/>
        <w:jc w:val="both"/>
        <w:rPr>
          <w:rFonts w:ascii="Times New Roman" w:hAnsi="Times New Roman" w:cs="Times New Roman"/>
          <w:sz w:val="24"/>
          <w:szCs w:val="24"/>
        </w:rPr>
      </w:pPr>
      <w:r>
        <w:rPr>
          <w:rFonts w:ascii="Times New Roman" w:hAnsi="Times New Roman" w:cs="Times New Roman"/>
          <w:sz w:val="24"/>
          <w:szCs w:val="24"/>
        </w:rPr>
        <w:t xml:space="preserve">190. </w:t>
      </w:r>
      <w:r w:rsidR="006C4775" w:rsidRPr="006C4775">
        <w:rPr>
          <w:rFonts w:ascii="Times New Roman" w:hAnsi="Times New Roman" w:cs="Times New Roman"/>
          <w:sz w:val="24"/>
          <w:szCs w:val="24"/>
        </w:rPr>
        <w:t xml:space="preserve"> В общем балансе поверхностей всех типов на территории парков площадь озелененных территорий должна составлять не менее 70%.</w:t>
      </w:r>
    </w:p>
    <w:p w14:paraId="27B4194B" w14:textId="1C7CEA92" w:rsidR="006C4775" w:rsidRPr="006C4775" w:rsidRDefault="006B6894" w:rsidP="006C4775">
      <w:pPr>
        <w:spacing w:after="0" w:line="240" w:lineRule="auto"/>
        <w:ind w:left="-426" w:firstLine="710"/>
        <w:jc w:val="both"/>
        <w:rPr>
          <w:rFonts w:ascii="Times New Roman" w:hAnsi="Times New Roman" w:cs="Times New Roman"/>
          <w:sz w:val="24"/>
          <w:szCs w:val="24"/>
        </w:rPr>
      </w:pPr>
      <w:r>
        <w:rPr>
          <w:rFonts w:ascii="Times New Roman" w:hAnsi="Times New Roman" w:cs="Times New Roman"/>
          <w:sz w:val="24"/>
          <w:szCs w:val="24"/>
        </w:rPr>
        <w:t>191.</w:t>
      </w:r>
      <w:r w:rsidR="006C4775" w:rsidRPr="006C4775">
        <w:rPr>
          <w:rFonts w:ascii="Times New Roman" w:hAnsi="Times New Roman" w:cs="Times New Roman"/>
          <w:sz w:val="24"/>
          <w:szCs w:val="24"/>
        </w:rPr>
        <w:t xml:space="preserve"> В целях обеспечения безопасности посетителей, организации рекреационных потоков, защиты ценных природных объектов, объектов и элементов благоустройства парка и т.п. рекомендуется применять светопрозрачные ограждения, включающие различные виды литых, кованых, сварных и иных конструкций. Ограждения могут применяться как по границам парка, так и внутри него.</w:t>
      </w:r>
    </w:p>
    <w:p w14:paraId="1427D970" w14:textId="38DDBDCB" w:rsidR="006C4775" w:rsidRPr="006C4775" w:rsidRDefault="006B6894" w:rsidP="006C4775">
      <w:pPr>
        <w:spacing w:after="0" w:line="240" w:lineRule="auto"/>
        <w:ind w:left="-426" w:firstLine="710"/>
        <w:jc w:val="both"/>
        <w:rPr>
          <w:rFonts w:ascii="Times New Roman" w:hAnsi="Times New Roman" w:cs="Times New Roman"/>
          <w:sz w:val="24"/>
          <w:szCs w:val="24"/>
        </w:rPr>
      </w:pPr>
      <w:r>
        <w:rPr>
          <w:rFonts w:ascii="Times New Roman" w:hAnsi="Times New Roman" w:cs="Times New Roman"/>
          <w:sz w:val="24"/>
          <w:szCs w:val="24"/>
        </w:rPr>
        <w:t xml:space="preserve">192. </w:t>
      </w:r>
      <w:r w:rsidR="006C4775" w:rsidRPr="006C4775">
        <w:rPr>
          <w:rFonts w:ascii="Times New Roman" w:hAnsi="Times New Roman" w:cs="Times New Roman"/>
          <w:sz w:val="24"/>
          <w:szCs w:val="24"/>
        </w:rPr>
        <w:t>Парковки для автотранспорта посетителей и сотрудников парка следует размещать в непосредственной близости от входов в парк.</w:t>
      </w:r>
    </w:p>
    <w:p w14:paraId="66C6F0C2" w14:textId="31E48C1E" w:rsidR="006B6894" w:rsidRPr="006B6894" w:rsidRDefault="006B6894" w:rsidP="006B6894">
      <w:pPr>
        <w:shd w:val="clear" w:color="auto" w:fill="FFFFFF" w:themeFill="background1"/>
        <w:spacing w:after="0" w:line="240" w:lineRule="auto"/>
        <w:ind w:left="-426" w:firstLine="710"/>
        <w:rPr>
          <w:rFonts w:ascii="Times New Roman" w:hAnsi="Times New Roman" w:cs="Times New Roman"/>
          <w:bCs/>
          <w:sz w:val="24"/>
          <w:szCs w:val="24"/>
        </w:rPr>
      </w:pPr>
      <w:r>
        <w:rPr>
          <w:rFonts w:ascii="Times New Roman" w:hAnsi="Times New Roman" w:cs="Times New Roman"/>
          <w:bCs/>
          <w:sz w:val="24"/>
          <w:szCs w:val="24"/>
        </w:rPr>
        <w:t xml:space="preserve">194. </w:t>
      </w:r>
      <w:r w:rsidRPr="006B6894">
        <w:rPr>
          <w:rFonts w:ascii="Times New Roman" w:hAnsi="Times New Roman" w:cs="Times New Roman"/>
          <w:bCs/>
          <w:sz w:val="24"/>
          <w:szCs w:val="24"/>
        </w:rPr>
        <w:t>Места массового отдыха должны быть подготовлены к принятию посетителей собственником (владельцем) места отдыха или эксплуатирующей организацией. Конструктивные элементы мест отдыха должны быть отремонтированы и обеспечивать безопасность их использования.</w:t>
      </w:r>
    </w:p>
    <w:p w14:paraId="790F2D9F" w14:textId="408E16FC" w:rsidR="006B6894" w:rsidRPr="006B6894" w:rsidRDefault="006B6894" w:rsidP="006B6894">
      <w:pPr>
        <w:shd w:val="clear" w:color="auto" w:fill="FFFFFF" w:themeFill="background1"/>
        <w:spacing w:after="0" w:line="240" w:lineRule="auto"/>
        <w:ind w:left="-426" w:firstLine="710"/>
        <w:rPr>
          <w:rFonts w:ascii="Times New Roman" w:hAnsi="Times New Roman" w:cs="Times New Roman"/>
          <w:bCs/>
          <w:sz w:val="24"/>
          <w:szCs w:val="24"/>
        </w:rPr>
      </w:pPr>
      <w:r>
        <w:rPr>
          <w:rFonts w:ascii="Times New Roman" w:hAnsi="Times New Roman" w:cs="Times New Roman"/>
          <w:bCs/>
          <w:sz w:val="24"/>
          <w:szCs w:val="24"/>
        </w:rPr>
        <w:t xml:space="preserve">195. </w:t>
      </w:r>
      <w:r w:rsidRPr="006B6894">
        <w:rPr>
          <w:rFonts w:ascii="Times New Roman" w:hAnsi="Times New Roman" w:cs="Times New Roman"/>
          <w:bCs/>
          <w:sz w:val="24"/>
          <w:szCs w:val="24"/>
        </w:rPr>
        <w:t>Место массового отдыха должно быть укомплектовано урнами исходя из расчета не менее чем 1 урна на 5000 квадратных метров. Уборка мусора из урн организуется по мере накопления, но не реже чем 1 раз в 3 дня - в период летней уборки, не реже чем 1 раз в неделю - в период зимней уборки.</w:t>
      </w:r>
    </w:p>
    <w:p w14:paraId="56562339" w14:textId="479917BC" w:rsidR="006B6894" w:rsidRPr="006B6894" w:rsidRDefault="006B6894" w:rsidP="006B6894">
      <w:pPr>
        <w:shd w:val="clear" w:color="auto" w:fill="FFFFFF" w:themeFill="background1"/>
        <w:spacing w:after="0" w:line="240" w:lineRule="auto"/>
        <w:ind w:left="-426" w:firstLine="710"/>
        <w:rPr>
          <w:rFonts w:ascii="Times New Roman" w:hAnsi="Times New Roman" w:cs="Times New Roman"/>
          <w:bCs/>
          <w:sz w:val="24"/>
          <w:szCs w:val="24"/>
        </w:rPr>
      </w:pPr>
      <w:r>
        <w:rPr>
          <w:rFonts w:ascii="Times New Roman" w:hAnsi="Times New Roman" w:cs="Times New Roman"/>
          <w:bCs/>
          <w:sz w:val="24"/>
          <w:szCs w:val="24"/>
        </w:rPr>
        <w:t xml:space="preserve">196. </w:t>
      </w:r>
      <w:r w:rsidRPr="006B6894">
        <w:rPr>
          <w:rFonts w:ascii="Times New Roman" w:hAnsi="Times New Roman" w:cs="Times New Roman"/>
          <w:bCs/>
          <w:sz w:val="24"/>
          <w:szCs w:val="24"/>
        </w:rPr>
        <w:t>Место массового отдыха должно быть укомплектовано оборудованными туалетными кабинами с выполнением требований к установке и содержанию туалетов.</w:t>
      </w:r>
    </w:p>
    <w:p w14:paraId="4192224A" w14:textId="16B52FE6" w:rsidR="006B6894" w:rsidRPr="006B6894" w:rsidRDefault="006B6894" w:rsidP="006B6894">
      <w:pPr>
        <w:shd w:val="clear" w:color="auto" w:fill="FFFFFF" w:themeFill="background1"/>
        <w:spacing w:after="0" w:line="240" w:lineRule="auto"/>
        <w:ind w:left="-426" w:firstLine="710"/>
        <w:rPr>
          <w:rFonts w:ascii="Times New Roman" w:hAnsi="Times New Roman" w:cs="Times New Roman"/>
          <w:bCs/>
          <w:sz w:val="24"/>
          <w:szCs w:val="24"/>
        </w:rPr>
      </w:pPr>
      <w:r>
        <w:rPr>
          <w:rFonts w:ascii="Times New Roman" w:hAnsi="Times New Roman" w:cs="Times New Roman"/>
          <w:bCs/>
          <w:sz w:val="24"/>
          <w:szCs w:val="24"/>
        </w:rPr>
        <w:t xml:space="preserve">197. </w:t>
      </w:r>
      <w:r w:rsidRPr="006B6894">
        <w:rPr>
          <w:rFonts w:ascii="Times New Roman" w:hAnsi="Times New Roman" w:cs="Times New Roman"/>
          <w:bCs/>
          <w:sz w:val="24"/>
          <w:szCs w:val="24"/>
        </w:rPr>
        <w:t>Ежедневно должна производиться очистка от мусора водной поверхности, расположенной на территории пляжа. На реках и озерах - вдоль берега, в прудах и фонтанах - по всей водной поверхности.</w:t>
      </w:r>
    </w:p>
    <w:p w14:paraId="1E3A4FE5" w14:textId="308DEE29" w:rsidR="006B6894" w:rsidRPr="006B6894" w:rsidRDefault="006B6894" w:rsidP="006B6894">
      <w:pPr>
        <w:shd w:val="clear" w:color="auto" w:fill="FFFFFF" w:themeFill="background1"/>
        <w:spacing w:after="0" w:line="240" w:lineRule="auto"/>
        <w:ind w:left="-426" w:firstLine="710"/>
        <w:rPr>
          <w:rFonts w:ascii="Times New Roman" w:hAnsi="Times New Roman" w:cs="Times New Roman"/>
          <w:bCs/>
          <w:sz w:val="24"/>
          <w:szCs w:val="24"/>
        </w:rPr>
      </w:pPr>
      <w:r>
        <w:rPr>
          <w:rFonts w:ascii="Times New Roman" w:hAnsi="Times New Roman" w:cs="Times New Roman"/>
          <w:bCs/>
          <w:sz w:val="24"/>
          <w:szCs w:val="24"/>
        </w:rPr>
        <w:t xml:space="preserve">198. </w:t>
      </w:r>
      <w:r w:rsidRPr="006B6894">
        <w:rPr>
          <w:rFonts w:ascii="Times New Roman" w:hAnsi="Times New Roman" w:cs="Times New Roman"/>
          <w:bCs/>
          <w:sz w:val="24"/>
          <w:szCs w:val="24"/>
        </w:rPr>
        <w:t>На озелененных территориях должны выполняться мероприятия по содержанию зеленых насаждений в соответствии с действующими в соответствующей сфере нормативными актами.</w:t>
      </w:r>
    </w:p>
    <w:p w14:paraId="3E17C3F5" w14:textId="63D73FB0" w:rsidR="006B6894" w:rsidRPr="006B6894" w:rsidRDefault="006B6894" w:rsidP="006B6894">
      <w:pPr>
        <w:shd w:val="clear" w:color="auto" w:fill="FFFFFF" w:themeFill="background1"/>
        <w:spacing w:after="0" w:line="240" w:lineRule="auto"/>
        <w:ind w:left="-426" w:firstLine="710"/>
        <w:rPr>
          <w:rFonts w:ascii="Times New Roman" w:hAnsi="Times New Roman" w:cs="Times New Roman"/>
          <w:bCs/>
          <w:sz w:val="24"/>
          <w:szCs w:val="24"/>
        </w:rPr>
      </w:pPr>
      <w:r>
        <w:rPr>
          <w:rFonts w:ascii="Times New Roman" w:hAnsi="Times New Roman" w:cs="Times New Roman"/>
          <w:bCs/>
          <w:sz w:val="24"/>
          <w:szCs w:val="24"/>
        </w:rPr>
        <w:lastRenderedPageBreak/>
        <w:t xml:space="preserve">199. </w:t>
      </w:r>
      <w:r w:rsidRPr="006B6894">
        <w:rPr>
          <w:rFonts w:ascii="Times New Roman" w:hAnsi="Times New Roman" w:cs="Times New Roman"/>
          <w:bCs/>
          <w:sz w:val="24"/>
          <w:szCs w:val="24"/>
        </w:rPr>
        <w:t>Территории пляжей должны соответствовать установленным санитарным нормам и правилам.</w:t>
      </w:r>
    </w:p>
    <w:p w14:paraId="30C55796" w14:textId="55AA50A5" w:rsidR="006B6894" w:rsidRPr="006B6894" w:rsidRDefault="006B6894" w:rsidP="006B6894">
      <w:pPr>
        <w:shd w:val="clear" w:color="auto" w:fill="FFFFFF" w:themeFill="background1"/>
        <w:spacing w:after="0" w:line="240" w:lineRule="auto"/>
        <w:ind w:left="-426" w:firstLine="710"/>
        <w:rPr>
          <w:rFonts w:ascii="Times New Roman" w:hAnsi="Times New Roman" w:cs="Times New Roman"/>
          <w:bCs/>
          <w:sz w:val="24"/>
          <w:szCs w:val="24"/>
        </w:rPr>
      </w:pPr>
      <w:r>
        <w:rPr>
          <w:rFonts w:ascii="Times New Roman" w:hAnsi="Times New Roman" w:cs="Times New Roman"/>
          <w:bCs/>
          <w:sz w:val="24"/>
          <w:szCs w:val="24"/>
        </w:rPr>
        <w:t xml:space="preserve">200. </w:t>
      </w:r>
      <w:r w:rsidRPr="006B6894">
        <w:rPr>
          <w:rFonts w:ascii="Times New Roman" w:hAnsi="Times New Roman" w:cs="Times New Roman"/>
          <w:bCs/>
          <w:sz w:val="24"/>
          <w:szCs w:val="24"/>
        </w:rPr>
        <w:t>В местах массового отдыха запрещается:</w:t>
      </w:r>
    </w:p>
    <w:p w14:paraId="1DBDD735" w14:textId="5F8ADD96" w:rsidR="006B6894" w:rsidRPr="006B6894" w:rsidRDefault="006B6894" w:rsidP="006B6894">
      <w:pPr>
        <w:shd w:val="clear" w:color="auto" w:fill="FFFFFF" w:themeFill="background1"/>
        <w:spacing w:after="0" w:line="240" w:lineRule="auto"/>
        <w:ind w:left="-426" w:firstLine="710"/>
        <w:rPr>
          <w:rFonts w:ascii="Times New Roman" w:hAnsi="Times New Roman" w:cs="Times New Roman"/>
          <w:bCs/>
          <w:sz w:val="24"/>
          <w:szCs w:val="24"/>
        </w:rPr>
      </w:pPr>
      <w:r>
        <w:rPr>
          <w:rFonts w:ascii="Times New Roman" w:hAnsi="Times New Roman" w:cs="Times New Roman"/>
          <w:bCs/>
          <w:sz w:val="24"/>
          <w:szCs w:val="24"/>
        </w:rPr>
        <w:t xml:space="preserve">1) </w:t>
      </w:r>
      <w:r w:rsidRPr="006B6894">
        <w:rPr>
          <w:rFonts w:ascii="Times New Roman" w:hAnsi="Times New Roman" w:cs="Times New Roman"/>
          <w:bCs/>
          <w:sz w:val="24"/>
          <w:szCs w:val="24"/>
        </w:rPr>
        <w:t>выгул и купание животных;</w:t>
      </w:r>
    </w:p>
    <w:p w14:paraId="16F5CB32" w14:textId="16BA46CB" w:rsidR="006B6894" w:rsidRPr="006B6894" w:rsidRDefault="006B6894" w:rsidP="006B6894">
      <w:pPr>
        <w:shd w:val="clear" w:color="auto" w:fill="FFFFFF" w:themeFill="background1"/>
        <w:spacing w:after="0" w:line="240" w:lineRule="auto"/>
        <w:ind w:left="-426" w:firstLine="710"/>
        <w:rPr>
          <w:rFonts w:ascii="Times New Roman" w:hAnsi="Times New Roman" w:cs="Times New Roman"/>
          <w:bCs/>
          <w:sz w:val="24"/>
          <w:szCs w:val="24"/>
        </w:rPr>
      </w:pPr>
      <w:r>
        <w:rPr>
          <w:rFonts w:ascii="Times New Roman" w:hAnsi="Times New Roman" w:cs="Times New Roman"/>
          <w:bCs/>
          <w:sz w:val="24"/>
          <w:szCs w:val="24"/>
        </w:rPr>
        <w:t xml:space="preserve">2) </w:t>
      </w:r>
      <w:r w:rsidRPr="006B6894">
        <w:rPr>
          <w:rFonts w:ascii="Times New Roman" w:hAnsi="Times New Roman" w:cs="Times New Roman"/>
          <w:bCs/>
          <w:sz w:val="24"/>
          <w:szCs w:val="24"/>
        </w:rPr>
        <w:t>стирка белья;</w:t>
      </w:r>
    </w:p>
    <w:p w14:paraId="6E8106D1" w14:textId="781D3EFC" w:rsidR="006B6894" w:rsidRPr="006B6894" w:rsidRDefault="006B6894" w:rsidP="006B6894">
      <w:pPr>
        <w:shd w:val="clear" w:color="auto" w:fill="FFFFFF" w:themeFill="background1"/>
        <w:spacing w:after="0" w:line="240" w:lineRule="auto"/>
        <w:ind w:left="-426" w:firstLine="710"/>
        <w:rPr>
          <w:rFonts w:ascii="Times New Roman" w:hAnsi="Times New Roman" w:cs="Times New Roman"/>
          <w:bCs/>
          <w:sz w:val="24"/>
          <w:szCs w:val="24"/>
        </w:rPr>
      </w:pPr>
      <w:r>
        <w:rPr>
          <w:rFonts w:ascii="Times New Roman" w:hAnsi="Times New Roman" w:cs="Times New Roman"/>
          <w:bCs/>
          <w:sz w:val="24"/>
          <w:szCs w:val="24"/>
        </w:rPr>
        <w:t xml:space="preserve">3) </w:t>
      </w:r>
      <w:r w:rsidRPr="006B6894">
        <w:rPr>
          <w:rFonts w:ascii="Times New Roman" w:hAnsi="Times New Roman" w:cs="Times New Roman"/>
          <w:bCs/>
          <w:sz w:val="24"/>
          <w:szCs w:val="24"/>
        </w:rPr>
        <w:t>мойка автотранспортных средств, их ремонт, слив отработанных горюче-смазочных жидкостей на землю и в водоемы, слив любых других жидкостей в водоемы;</w:t>
      </w:r>
    </w:p>
    <w:p w14:paraId="66EF6EF8" w14:textId="212C068E" w:rsidR="006B6894" w:rsidRPr="006B6894" w:rsidRDefault="006B6894" w:rsidP="006B6894">
      <w:pPr>
        <w:shd w:val="clear" w:color="auto" w:fill="FFFFFF" w:themeFill="background1"/>
        <w:spacing w:after="0" w:line="240" w:lineRule="auto"/>
        <w:ind w:left="-426" w:firstLine="710"/>
        <w:rPr>
          <w:rFonts w:ascii="Times New Roman" w:hAnsi="Times New Roman" w:cs="Times New Roman"/>
          <w:bCs/>
          <w:sz w:val="24"/>
          <w:szCs w:val="24"/>
        </w:rPr>
      </w:pPr>
      <w:r>
        <w:rPr>
          <w:rFonts w:ascii="Times New Roman" w:hAnsi="Times New Roman" w:cs="Times New Roman"/>
          <w:bCs/>
          <w:sz w:val="24"/>
          <w:szCs w:val="24"/>
        </w:rPr>
        <w:t xml:space="preserve">4) </w:t>
      </w:r>
      <w:r w:rsidRPr="006B6894">
        <w:rPr>
          <w:rFonts w:ascii="Times New Roman" w:hAnsi="Times New Roman" w:cs="Times New Roman"/>
          <w:bCs/>
          <w:sz w:val="24"/>
          <w:szCs w:val="24"/>
        </w:rPr>
        <w:t>устраивать автостоянки;</w:t>
      </w:r>
    </w:p>
    <w:p w14:paraId="0A81016E" w14:textId="25A91563" w:rsidR="006B6894" w:rsidRPr="006B6894" w:rsidRDefault="006B6894" w:rsidP="006B6894">
      <w:pPr>
        <w:shd w:val="clear" w:color="auto" w:fill="FFFFFF" w:themeFill="background1"/>
        <w:spacing w:after="0" w:line="240" w:lineRule="auto"/>
        <w:ind w:left="-426" w:firstLine="710"/>
        <w:rPr>
          <w:rFonts w:ascii="Times New Roman" w:hAnsi="Times New Roman" w:cs="Times New Roman"/>
          <w:bCs/>
          <w:sz w:val="24"/>
          <w:szCs w:val="24"/>
        </w:rPr>
      </w:pPr>
      <w:r>
        <w:rPr>
          <w:rFonts w:ascii="Times New Roman" w:hAnsi="Times New Roman" w:cs="Times New Roman"/>
          <w:bCs/>
          <w:sz w:val="24"/>
          <w:szCs w:val="24"/>
        </w:rPr>
        <w:t xml:space="preserve">5) </w:t>
      </w:r>
      <w:r w:rsidRPr="006B6894">
        <w:rPr>
          <w:rFonts w:ascii="Times New Roman" w:hAnsi="Times New Roman" w:cs="Times New Roman"/>
          <w:bCs/>
          <w:sz w:val="24"/>
          <w:szCs w:val="24"/>
        </w:rPr>
        <w:t>устанавливать тенты и гаражи типа "ракушка";</w:t>
      </w:r>
    </w:p>
    <w:p w14:paraId="12208A91" w14:textId="0BA09A80" w:rsidR="006B6894" w:rsidRPr="006B6894" w:rsidRDefault="006B6894" w:rsidP="006B6894">
      <w:pPr>
        <w:shd w:val="clear" w:color="auto" w:fill="FFFFFF" w:themeFill="background1"/>
        <w:spacing w:after="0" w:line="240" w:lineRule="auto"/>
        <w:ind w:left="-426" w:firstLine="710"/>
        <w:rPr>
          <w:rFonts w:ascii="Times New Roman" w:hAnsi="Times New Roman" w:cs="Times New Roman"/>
          <w:bCs/>
          <w:sz w:val="24"/>
          <w:szCs w:val="24"/>
        </w:rPr>
      </w:pPr>
      <w:r>
        <w:rPr>
          <w:rFonts w:ascii="Times New Roman" w:hAnsi="Times New Roman" w:cs="Times New Roman"/>
          <w:bCs/>
          <w:sz w:val="24"/>
          <w:szCs w:val="24"/>
        </w:rPr>
        <w:t xml:space="preserve">6) </w:t>
      </w:r>
      <w:r w:rsidRPr="006B6894">
        <w:rPr>
          <w:rFonts w:ascii="Times New Roman" w:hAnsi="Times New Roman" w:cs="Times New Roman"/>
          <w:bCs/>
          <w:sz w:val="24"/>
          <w:szCs w:val="24"/>
        </w:rPr>
        <w:t>устанавливать аттракционы, временные торговые точки и кафе, рекламные конструкции с нарушением установленного порядка.</w:t>
      </w:r>
    </w:p>
    <w:p w14:paraId="0429AC16" w14:textId="70D36692" w:rsidR="00346242" w:rsidRPr="006B6894" w:rsidRDefault="006B6894" w:rsidP="006B6894">
      <w:pPr>
        <w:shd w:val="clear" w:color="auto" w:fill="FFFFFF" w:themeFill="background1"/>
        <w:spacing w:after="0" w:line="240" w:lineRule="auto"/>
        <w:ind w:left="-426" w:firstLine="710"/>
        <w:rPr>
          <w:rFonts w:ascii="Times New Roman" w:hAnsi="Times New Roman" w:cs="Times New Roman"/>
          <w:bCs/>
          <w:sz w:val="24"/>
          <w:szCs w:val="24"/>
        </w:rPr>
      </w:pPr>
      <w:r>
        <w:rPr>
          <w:rFonts w:ascii="Times New Roman" w:hAnsi="Times New Roman" w:cs="Times New Roman"/>
          <w:bCs/>
          <w:sz w:val="24"/>
          <w:szCs w:val="24"/>
        </w:rPr>
        <w:t xml:space="preserve">7) </w:t>
      </w:r>
      <w:r w:rsidRPr="006B6894">
        <w:rPr>
          <w:rFonts w:ascii="Times New Roman" w:hAnsi="Times New Roman" w:cs="Times New Roman"/>
          <w:bCs/>
          <w:sz w:val="24"/>
          <w:szCs w:val="24"/>
        </w:rPr>
        <w:t>в местах массового отдыха запрещается реализация различных напитков в стеклянной таре, за исключением многоразовой стеклянной посуды в стационарных заведениях.</w:t>
      </w:r>
    </w:p>
    <w:p w14:paraId="64E72110" w14:textId="77777777" w:rsidR="006B6894" w:rsidRDefault="00346242" w:rsidP="00487A4C">
      <w:pPr>
        <w:widowControl w:val="0"/>
        <w:shd w:val="clear" w:color="auto" w:fill="FFFFFF" w:themeFill="background1"/>
        <w:tabs>
          <w:tab w:val="left" w:pos="993"/>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 xml:space="preserve">       </w:t>
      </w:r>
    </w:p>
    <w:p w14:paraId="4DBB6E94" w14:textId="23F2A5F2" w:rsidR="00346242" w:rsidRDefault="006B6894" w:rsidP="0022148C">
      <w:pPr>
        <w:widowControl w:val="0"/>
        <w:shd w:val="clear" w:color="auto" w:fill="FFFFFF" w:themeFill="background1"/>
        <w:tabs>
          <w:tab w:val="left" w:pos="993"/>
          <w:tab w:val="left" w:pos="1276"/>
        </w:tabs>
        <w:spacing w:after="0" w:line="240" w:lineRule="auto"/>
        <w:ind w:left="-426" w:right="-52" w:firstLine="710"/>
        <w:jc w:val="center"/>
        <w:rPr>
          <w:rFonts w:ascii="Times New Roman" w:hAnsi="Times New Roman" w:cs="Times New Roman"/>
          <w:bCs/>
          <w:sz w:val="24"/>
          <w:szCs w:val="24"/>
        </w:rPr>
      </w:pPr>
      <w:r>
        <w:rPr>
          <w:rFonts w:ascii="Times New Roman" w:hAnsi="Times New Roman" w:cs="Times New Roman"/>
          <w:bCs/>
          <w:sz w:val="24"/>
          <w:szCs w:val="24"/>
          <w:lang w:val="en-US"/>
        </w:rPr>
        <w:t>VI</w:t>
      </w:r>
      <w:r>
        <w:rPr>
          <w:rFonts w:ascii="Times New Roman" w:hAnsi="Times New Roman" w:cs="Times New Roman"/>
          <w:bCs/>
          <w:sz w:val="24"/>
          <w:szCs w:val="24"/>
        </w:rPr>
        <w:t>.</w:t>
      </w:r>
      <w:r w:rsidR="00346242" w:rsidRPr="00487A4C">
        <w:rPr>
          <w:rFonts w:ascii="Times New Roman" w:hAnsi="Times New Roman" w:cs="Times New Roman"/>
          <w:bCs/>
          <w:sz w:val="24"/>
          <w:szCs w:val="24"/>
        </w:rPr>
        <w:t xml:space="preserve">  </w:t>
      </w:r>
      <w:r w:rsidR="0022148C">
        <w:rPr>
          <w:rFonts w:ascii="Times New Roman" w:hAnsi="Times New Roman" w:cs="Times New Roman"/>
          <w:bCs/>
          <w:sz w:val="24"/>
          <w:szCs w:val="24"/>
        </w:rPr>
        <w:t>Требования к внешнему виду фасадов и ограждающих конструкций зданий и сооружений</w:t>
      </w:r>
    </w:p>
    <w:p w14:paraId="0706D3C4" w14:textId="77777777" w:rsidR="0022148C" w:rsidRPr="00487A4C" w:rsidRDefault="0022148C" w:rsidP="0022148C">
      <w:pPr>
        <w:widowControl w:val="0"/>
        <w:shd w:val="clear" w:color="auto" w:fill="FFFFFF" w:themeFill="background1"/>
        <w:tabs>
          <w:tab w:val="left" w:pos="993"/>
          <w:tab w:val="left" w:pos="1276"/>
        </w:tabs>
        <w:spacing w:after="0" w:line="240" w:lineRule="auto"/>
        <w:ind w:left="-426" w:right="-52" w:firstLine="710"/>
        <w:jc w:val="center"/>
        <w:rPr>
          <w:rFonts w:ascii="Times New Roman" w:hAnsi="Times New Roman" w:cs="Times New Roman"/>
          <w:bCs/>
          <w:sz w:val="24"/>
          <w:szCs w:val="24"/>
        </w:rPr>
      </w:pPr>
    </w:p>
    <w:p w14:paraId="439C9D11" w14:textId="77777777" w:rsidR="0022148C" w:rsidRDefault="006B6894" w:rsidP="0022148C">
      <w:pPr>
        <w:widowControl w:val="0"/>
        <w:shd w:val="clear" w:color="auto" w:fill="FFFFFF" w:themeFill="background1"/>
        <w:tabs>
          <w:tab w:val="left" w:pos="993"/>
          <w:tab w:val="left" w:pos="1276"/>
        </w:tabs>
        <w:spacing w:after="0" w:line="240" w:lineRule="auto"/>
        <w:ind w:left="-426" w:right="-52" w:firstLine="710"/>
        <w:rPr>
          <w:rFonts w:ascii="Times New Roman" w:hAnsi="Times New Roman" w:cs="Times New Roman"/>
          <w:bCs/>
          <w:sz w:val="24"/>
          <w:szCs w:val="24"/>
        </w:rPr>
      </w:pPr>
      <w:r>
        <w:rPr>
          <w:rFonts w:ascii="Times New Roman" w:hAnsi="Times New Roman" w:cs="Times New Roman"/>
          <w:bCs/>
          <w:sz w:val="24"/>
          <w:szCs w:val="24"/>
        </w:rPr>
        <w:t xml:space="preserve">Статья 15. </w:t>
      </w:r>
      <w:r w:rsidR="0022148C" w:rsidRPr="00487A4C">
        <w:rPr>
          <w:rFonts w:ascii="Times New Roman" w:hAnsi="Times New Roman" w:cs="Times New Roman"/>
          <w:bCs/>
          <w:sz w:val="24"/>
          <w:szCs w:val="24"/>
        </w:rPr>
        <w:t>Содержание, ремонт и реставрация фасадов зданий и сооружений.</w:t>
      </w:r>
    </w:p>
    <w:p w14:paraId="2768F0E6" w14:textId="01D51DA4" w:rsidR="00346242" w:rsidRPr="00487A4C" w:rsidRDefault="0022148C" w:rsidP="00487A4C">
      <w:pPr>
        <w:widowControl w:val="0"/>
        <w:shd w:val="clear" w:color="auto" w:fill="FFFFFF" w:themeFill="background1"/>
        <w:tabs>
          <w:tab w:val="left" w:pos="993"/>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201</w:t>
      </w:r>
      <w:r w:rsidR="00346242" w:rsidRPr="00487A4C">
        <w:rPr>
          <w:rFonts w:ascii="Times New Roman" w:hAnsi="Times New Roman" w:cs="Times New Roman"/>
          <w:bCs/>
          <w:sz w:val="24"/>
          <w:szCs w:val="24"/>
        </w:rPr>
        <w:t>. Собственники, владельцы зданий и сооружений, организации, осуществляющие управление многоквартирными домами на основании заключенных с собственниками помещений договоров, обязаны поддерживать в исправном состоянии фасады зданий и сооружений (далее – фасады) и сохранять архитектурно-художественное убранство зданий и сооружений.</w:t>
      </w:r>
    </w:p>
    <w:p w14:paraId="7FEE8211" w14:textId="77777777" w:rsidR="00346242" w:rsidRPr="00487A4C" w:rsidRDefault="00346242" w:rsidP="00487A4C">
      <w:pPr>
        <w:pStyle w:val="formattext"/>
        <w:spacing w:before="0" w:beforeAutospacing="0" w:after="0" w:afterAutospacing="0"/>
        <w:ind w:left="-426" w:firstLine="710"/>
        <w:jc w:val="both"/>
        <w:rPr>
          <w:bCs/>
        </w:rPr>
      </w:pPr>
      <w:r w:rsidRPr="00487A4C">
        <w:rPr>
          <w:bCs/>
        </w:rPr>
        <w:t>В этих целях они должны:</w:t>
      </w:r>
    </w:p>
    <w:p w14:paraId="7C00B032" w14:textId="77777777" w:rsidR="00346242" w:rsidRPr="00487A4C" w:rsidRDefault="00346242" w:rsidP="00487A4C">
      <w:pPr>
        <w:pStyle w:val="formattext"/>
        <w:spacing w:before="0" w:beforeAutospacing="0" w:after="0" w:afterAutospacing="0"/>
        <w:ind w:left="-426" w:firstLine="710"/>
        <w:jc w:val="both"/>
        <w:rPr>
          <w:bCs/>
        </w:rPr>
      </w:pPr>
      <w:r w:rsidRPr="00487A4C">
        <w:rPr>
          <w:bCs/>
        </w:rPr>
        <w:t>1) систематически проверять состояние фасадов и их отдельных элементов (балконов, лоджий, эркеров, карнизов, отливов, покрытий, водосточных труб, козырьков и др.);</w:t>
      </w:r>
    </w:p>
    <w:p w14:paraId="41746F44" w14:textId="77777777" w:rsidR="00346242" w:rsidRPr="00487A4C" w:rsidRDefault="00346242" w:rsidP="00487A4C">
      <w:pPr>
        <w:pStyle w:val="formattext"/>
        <w:spacing w:before="0" w:beforeAutospacing="0" w:after="0" w:afterAutospacing="0"/>
        <w:ind w:left="-426" w:firstLine="710"/>
        <w:jc w:val="both"/>
        <w:rPr>
          <w:bCs/>
        </w:rPr>
      </w:pPr>
      <w:r w:rsidRPr="00487A4C">
        <w:rPr>
          <w:bCs/>
        </w:rPr>
        <w:t>2) не реже одного раза в год проверять прочность креплений архитектурных деталей и облицовки, устойчивость парапетных и балконных ограждений;</w:t>
      </w:r>
    </w:p>
    <w:p w14:paraId="2ADD5C58" w14:textId="77777777" w:rsidR="00346242" w:rsidRPr="00487A4C" w:rsidRDefault="00346242" w:rsidP="00487A4C">
      <w:pPr>
        <w:pStyle w:val="formattext"/>
        <w:spacing w:before="0" w:beforeAutospacing="0" w:after="0" w:afterAutospacing="0"/>
        <w:ind w:left="-426" w:firstLine="710"/>
        <w:jc w:val="both"/>
        <w:rPr>
          <w:bCs/>
        </w:rPr>
      </w:pPr>
      <w:r w:rsidRPr="00487A4C">
        <w:rPr>
          <w:bCs/>
        </w:rPr>
        <w:t>3)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14:paraId="092C713E" w14:textId="77777777" w:rsidR="00346242" w:rsidRPr="00487A4C" w:rsidRDefault="00346242" w:rsidP="00487A4C">
      <w:pPr>
        <w:pStyle w:val="formattext"/>
        <w:spacing w:before="0" w:beforeAutospacing="0" w:after="0" w:afterAutospacing="0"/>
        <w:ind w:left="-426" w:firstLine="710"/>
        <w:jc w:val="both"/>
        <w:rPr>
          <w:bCs/>
        </w:rPr>
      </w:pPr>
      <w:r w:rsidRPr="00487A4C">
        <w:rPr>
          <w:bCs/>
        </w:rPr>
        <w:t>4) проводить текущий ремонт, в том числе окраску фасада, с периодичностью в пределах 7 - 8 лет с учетом фактического состояния фасада;</w:t>
      </w:r>
    </w:p>
    <w:p w14:paraId="0900FFC3" w14:textId="77777777" w:rsidR="00346242" w:rsidRPr="00487A4C" w:rsidRDefault="00346242" w:rsidP="00487A4C">
      <w:pPr>
        <w:pStyle w:val="formattext"/>
        <w:spacing w:before="0" w:beforeAutospacing="0" w:after="0" w:afterAutospacing="0"/>
        <w:ind w:left="-426" w:firstLine="710"/>
        <w:jc w:val="both"/>
        <w:rPr>
          <w:bCs/>
        </w:rPr>
      </w:pPr>
      <w:r w:rsidRPr="00487A4C">
        <w:rPr>
          <w:bCs/>
        </w:rPr>
        <w:t>5) производить, при необходимости, поддерживающий ремонт отдельных элементов фасада (цоколей, крылец, ступеней, приямков, входных дверей, ворот, цокольных окон, балконов, лоджий, водосточных труб, подоконных отливов, линейных покрытий и др.).</w:t>
      </w:r>
    </w:p>
    <w:p w14:paraId="0660A413" w14:textId="16492E2D" w:rsidR="00346242" w:rsidRPr="00487A4C" w:rsidRDefault="0022148C" w:rsidP="00487A4C">
      <w:pPr>
        <w:pStyle w:val="formattext"/>
        <w:spacing w:before="0" w:beforeAutospacing="0" w:after="0" w:afterAutospacing="0"/>
        <w:ind w:left="-426" w:firstLine="710"/>
        <w:jc w:val="both"/>
        <w:rPr>
          <w:bCs/>
        </w:rPr>
      </w:pPr>
      <w:r>
        <w:rPr>
          <w:bCs/>
        </w:rPr>
        <w:t>202</w:t>
      </w:r>
      <w:r w:rsidR="00346242" w:rsidRPr="00487A4C">
        <w:rPr>
          <w:bCs/>
        </w:rPr>
        <w:t>. При сдаче объекта в эксплуатацию оформляется паспорт фасада для последующего производства работ по ремонту и покраске в процессе эксплуатации.</w:t>
      </w:r>
    </w:p>
    <w:p w14:paraId="44832446" w14:textId="23922F83" w:rsidR="00346242" w:rsidRPr="00487A4C" w:rsidRDefault="0022148C" w:rsidP="00487A4C">
      <w:pPr>
        <w:pStyle w:val="formattext"/>
        <w:spacing w:before="0" w:beforeAutospacing="0" w:after="0" w:afterAutospacing="0"/>
        <w:ind w:left="-426" w:firstLine="710"/>
        <w:jc w:val="both"/>
        <w:rPr>
          <w:bCs/>
        </w:rPr>
      </w:pPr>
      <w:r>
        <w:rPr>
          <w:bCs/>
        </w:rPr>
        <w:t>203</w:t>
      </w:r>
      <w:r w:rsidR="00346242" w:rsidRPr="00487A4C">
        <w:rPr>
          <w:bCs/>
        </w:rPr>
        <w:t>. Здания, строения, сооружения, находящиеся в разрушенном (частично разрушенном) состоянии, объекты незавершенного строительства, в том числе в отношении которых принято решение о консервации (далее - объекты незавершенного строительства, разрушенные объекты), должны отвечать требованиям безопасности, градостроительным, санитарным, экологическим нормам и правилам.</w:t>
      </w:r>
    </w:p>
    <w:p w14:paraId="7613742F" w14:textId="034124DA" w:rsidR="00346242" w:rsidRPr="00487A4C" w:rsidRDefault="0022148C" w:rsidP="00487A4C">
      <w:pPr>
        <w:widowControl w:val="0"/>
        <w:shd w:val="clear" w:color="auto" w:fill="FFFFFF" w:themeFill="background1"/>
        <w:tabs>
          <w:tab w:val="left" w:pos="993"/>
          <w:tab w:val="left" w:pos="1276"/>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sz w:val="24"/>
          <w:szCs w:val="24"/>
        </w:rPr>
        <w:t>204</w:t>
      </w:r>
      <w:r w:rsidR="00346242" w:rsidRPr="00487A4C">
        <w:rPr>
          <w:rFonts w:ascii="Times New Roman" w:hAnsi="Times New Roman" w:cs="Times New Roman"/>
          <w:bCs/>
          <w:sz w:val="24"/>
          <w:szCs w:val="24"/>
        </w:rPr>
        <w:t>. Архитектурно-градостроительный облик здания, строения, сооружения при строительстве здания, строения или сооружения или изменении внешнего облика здания, строения или сооружения при реконструкции, ремонте их фасадов с изменением материала покрытия или цветового решения, устройства новой входной группы и т.д. утверждается путем получения соответствующего Свидетельства, которое выдается администрацией города в лице уполномоченного органа – отдела  архитектуры и градостроительства Управления строительства, инфраструктуры и ЖКХ Карталинского муниципального района (далее - ОАиГ) в соответствии с административным регламентом по предоставлению муниципальной услуги «Предоставление решения о согласовании архитектурно-градостроительного облика объекта».</w:t>
      </w:r>
    </w:p>
    <w:p w14:paraId="635D1859" w14:textId="77777777" w:rsidR="00346242" w:rsidRPr="00487A4C" w:rsidRDefault="00346242" w:rsidP="00487A4C">
      <w:pPr>
        <w:widowControl w:val="0"/>
        <w:shd w:val="clear" w:color="auto" w:fill="FFFFFF" w:themeFill="background1"/>
        <w:tabs>
          <w:tab w:val="left" w:pos="993"/>
          <w:tab w:val="left" w:pos="1276"/>
        </w:tabs>
        <w:spacing w:after="0" w:line="240" w:lineRule="auto"/>
        <w:ind w:left="-426" w:right="-51" w:firstLine="710"/>
        <w:jc w:val="both"/>
        <w:rPr>
          <w:rFonts w:ascii="Times New Roman" w:hAnsi="Times New Roman" w:cs="Times New Roman"/>
          <w:bCs/>
          <w:sz w:val="24"/>
          <w:szCs w:val="24"/>
        </w:rPr>
      </w:pPr>
      <w:r w:rsidRPr="00487A4C">
        <w:rPr>
          <w:rFonts w:ascii="Times New Roman" w:hAnsi="Times New Roman" w:cs="Times New Roman"/>
          <w:bCs/>
          <w:sz w:val="24"/>
          <w:szCs w:val="24"/>
        </w:rPr>
        <w:lastRenderedPageBreak/>
        <w:t>Изменять архитектурно-градостроительный облик здания, строения, сооружения без наличия Свидетельства о согласовании архитектурно-градостроительного облика объекта запрещается.</w:t>
      </w:r>
    </w:p>
    <w:p w14:paraId="057BF01E" w14:textId="1E5831C8" w:rsidR="00346242" w:rsidRPr="00487A4C" w:rsidRDefault="0022148C" w:rsidP="00487A4C">
      <w:pPr>
        <w:widowControl w:val="0"/>
        <w:shd w:val="clear" w:color="auto" w:fill="FFFFFF" w:themeFill="background1"/>
        <w:tabs>
          <w:tab w:val="left" w:pos="993"/>
          <w:tab w:val="left" w:pos="1276"/>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sz w:val="24"/>
          <w:szCs w:val="24"/>
        </w:rPr>
        <w:t>205</w:t>
      </w:r>
      <w:r w:rsidR="00346242" w:rsidRPr="00487A4C">
        <w:rPr>
          <w:rFonts w:ascii="Times New Roman" w:hAnsi="Times New Roman" w:cs="Times New Roman"/>
          <w:bCs/>
          <w:sz w:val="24"/>
          <w:szCs w:val="24"/>
        </w:rPr>
        <w:t>. После окончания работ по окраске, ремонту, реставрации фасадов выполняются работы по восстановлению благоустройства, нарушенного в ходе ремонта, реставрации фасадов, на территории, прилегающей к зданиям, строениям, сооружениям.</w:t>
      </w:r>
    </w:p>
    <w:p w14:paraId="7EB763F2" w14:textId="1EB356C6" w:rsidR="00346242" w:rsidRPr="00487A4C" w:rsidRDefault="0022148C" w:rsidP="00487A4C">
      <w:pPr>
        <w:widowControl w:val="0"/>
        <w:shd w:val="clear" w:color="auto" w:fill="FFFFFF" w:themeFill="background1"/>
        <w:tabs>
          <w:tab w:val="left" w:pos="993"/>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206</w:t>
      </w:r>
      <w:r w:rsidR="00346242" w:rsidRPr="00487A4C">
        <w:rPr>
          <w:rFonts w:ascii="Times New Roman" w:hAnsi="Times New Roman" w:cs="Times New Roman"/>
          <w:bCs/>
          <w:sz w:val="24"/>
          <w:szCs w:val="24"/>
        </w:rPr>
        <w:t>. Работы по содержанию, ремонту, окраске, реставрации фасадов зданий, сооружений – объектов культурного наследия осуществляются в соответствии с законодательством.</w:t>
      </w:r>
    </w:p>
    <w:p w14:paraId="5C822BD4" w14:textId="599DAC9C" w:rsidR="00346242" w:rsidRPr="00487A4C" w:rsidRDefault="0022148C" w:rsidP="00487A4C">
      <w:pPr>
        <w:widowControl w:val="0"/>
        <w:shd w:val="clear" w:color="auto" w:fill="FFFFFF" w:themeFill="background1"/>
        <w:tabs>
          <w:tab w:val="left" w:pos="993"/>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207</w:t>
      </w:r>
      <w:r w:rsidR="00346242" w:rsidRPr="00487A4C">
        <w:rPr>
          <w:rFonts w:ascii="Times New Roman" w:hAnsi="Times New Roman" w:cs="Times New Roman"/>
          <w:bCs/>
          <w:sz w:val="24"/>
          <w:szCs w:val="24"/>
        </w:rPr>
        <w:t>. В процессе подготовки к ремонтным (восстановительным) работам владелец здания, сооружения и организация, привлекаемая для выполнения данных работ (далее – подрядчик), обязаны:</w:t>
      </w:r>
    </w:p>
    <w:p w14:paraId="08D85A08" w14:textId="77777777" w:rsidR="00346242" w:rsidRPr="00487A4C" w:rsidRDefault="00346242" w:rsidP="00487A4C">
      <w:pPr>
        <w:pStyle w:val="formattext"/>
        <w:spacing w:before="0" w:beforeAutospacing="0" w:after="0" w:afterAutospacing="0"/>
        <w:ind w:left="-426" w:firstLine="710"/>
        <w:jc w:val="both"/>
        <w:rPr>
          <w:bCs/>
        </w:rPr>
      </w:pPr>
      <w:r w:rsidRPr="00487A4C">
        <w:rPr>
          <w:bCs/>
        </w:rPr>
        <w:t>1) проверить состояние несущих элементов балконов, карнизов, лепных деталей, архитектурного декора, выступающих архитектурных деталей, облицовки фасадов, штукатурки, подоконных отливов и, в случае нахождения их в аварийном состоянии, выполнить их техническое обследование;</w:t>
      </w:r>
    </w:p>
    <w:p w14:paraId="6F029B9A" w14:textId="77777777" w:rsidR="00346242" w:rsidRPr="00487A4C" w:rsidRDefault="00346242" w:rsidP="00487A4C">
      <w:pPr>
        <w:pStyle w:val="formattext"/>
        <w:spacing w:before="0" w:beforeAutospacing="0" w:after="0" w:afterAutospacing="0"/>
        <w:ind w:left="-426" w:firstLine="710"/>
        <w:jc w:val="both"/>
        <w:rPr>
          <w:bCs/>
        </w:rPr>
      </w:pPr>
      <w:r w:rsidRPr="00487A4C">
        <w:rPr>
          <w:bCs/>
        </w:rPr>
        <w:t>2) снять (демонтировать) с фасадов неиспользуемые и привести в порядок действующие электропроводки, сети технического и инженерного оборудования;</w:t>
      </w:r>
    </w:p>
    <w:p w14:paraId="521853B6" w14:textId="77777777" w:rsidR="00346242" w:rsidRPr="00487A4C" w:rsidRDefault="00346242" w:rsidP="00487A4C">
      <w:pPr>
        <w:pStyle w:val="formattext"/>
        <w:spacing w:before="0" w:beforeAutospacing="0" w:after="0" w:afterAutospacing="0"/>
        <w:ind w:left="-426" w:firstLine="710"/>
        <w:jc w:val="both"/>
        <w:rPr>
          <w:bCs/>
        </w:rPr>
      </w:pPr>
      <w:r w:rsidRPr="00487A4C">
        <w:rPr>
          <w:bCs/>
        </w:rPr>
        <w:t xml:space="preserve">3) снять (демонтировать) с последующей заменой или укрыть на время ремонта остающиеся на фасадах знаки адресации, указатели улиц, </w:t>
      </w:r>
      <w:proofErr w:type="spellStart"/>
      <w:r w:rsidRPr="00487A4C">
        <w:rPr>
          <w:bCs/>
        </w:rPr>
        <w:t>флагодержатели</w:t>
      </w:r>
      <w:proofErr w:type="spellEnd"/>
      <w:r w:rsidRPr="00487A4C">
        <w:rPr>
          <w:bCs/>
        </w:rPr>
        <w:t>, дорожные знаки, мемориальные доски;</w:t>
      </w:r>
    </w:p>
    <w:p w14:paraId="0A505532" w14:textId="77777777" w:rsidR="00346242" w:rsidRPr="00487A4C" w:rsidRDefault="00346242" w:rsidP="00487A4C">
      <w:pPr>
        <w:pStyle w:val="formattext"/>
        <w:spacing w:before="0" w:beforeAutospacing="0" w:after="0" w:afterAutospacing="0"/>
        <w:ind w:left="-426" w:firstLine="710"/>
        <w:jc w:val="both"/>
        <w:rPr>
          <w:bCs/>
        </w:rPr>
      </w:pPr>
      <w:r w:rsidRPr="00487A4C">
        <w:rPr>
          <w:bCs/>
        </w:rPr>
        <w:t>4) снять (демонтировать) или укрыть на время ремонта дополнительное оборудование фасада;</w:t>
      </w:r>
    </w:p>
    <w:p w14:paraId="46E11E1B" w14:textId="77777777" w:rsidR="00346242" w:rsidRPr="00487A4C" w:rsidRDefault="00346242" w:rsidP="00487A4C">
      <w:pPr>
        <w:pStyle w:val="formattext"/>
        <w:spacing w:before="0" w:beforeAutospacing="0" w:after="0" w:afterAutospacing="0"/>
        <w:ind w:left="-426" w:firstLine="710"/>
        <w:jc w:val="both"/>
        <w:rPr>
          <w:bCs/>
        </w:rPr>
      </w:pPr>
      <w:r w:rsidRPr="00487A4C">
        <w:rPr>
          <w:bCs/>
        </w:rPr>
        <w:t>5) принять меры по урегулированию разногласий, связанных с переносом от стен зданий и сооружений телефонных кабин, объектов мелкорозничной торговли, других объектов, препятствующих проведению ремонтных работ;</w:t>
      </w:r>
    </w:p>
    <w:p w14:paraId="454CBB77" w14:textId="77777777" w:rsidR="00346242" w:rsidRPr="00487A4C" w:rsidRDefault="00346242" w:rsidP="00487A4C">
      <w:pPr>
        <w:pStyle w:val="formattext"/>
        <w:spacing w:before="0" w:beforeAutospacing="0" w:after="0" w:afterAutospacing="0"/>
        <w:ind w:left="-426" w:firstLine="710"/>
        <w:jc w:val="both"/>
        <w:rPr>
          <w:bCs/>
        </w:rPr>
      </w:pPr>
      <w:r w:rsidRPr="00487A4C">
        <w:rPr>
          <w:bCs/>
        </w:rPr>
        <w:t>6) выполнить работы по гидроизоляции зданий и сооружений, организации водоотвода, ремонту балконов (при наличии технического заключения).</w:t>
      </w:r>
    </w:p>
    <w:p w14:paraId="2BC08CEA" w14:textId="2E06CE37" w:rsidR="00346242" w:rsidRPr="00487A4C" w:rsidRDefault="0022148C" w:rsidP="00487A4C">
      <w:pPr>
        <w:widowControl w:val="0"/>
        <w:shd w:val="clear" w:color="auto" w:fill="FFFFFF" w:themeFill="background1"/>
        <w:tabs>
          <w:tab w:val="left" w:pos="993"/>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208</w:t>
      </w:r>
      <w:r w:rsidR="00346242" w:rsidRPr="00487A4C">
        <w:rPr>
          <w:rFonts w:ascii="Times New Roman" w:hAnsi="Times New Roman" w:cs="Times New Roman"/>
          <w:bCs/>
          <w:sz w:val="24"/>
          <w:szCs w:val="24"/>
        </w:rPr>
        <w:t>. По завершении подготовительных работ владельцем здания, строения, сооружения и подрядчиком осуществляется передача фасада в ремонт.</w:t>
      </w:r>
    </w:p>
    <w:p w14:paraId="14EAA7D4" w14:textId="3F979273" w:rsidR="00346242" w:rsidRPr="00487A4C" w:rsidRDefault="0022148C" w:rsidP="00487A4C">
      <w:pPr>
        <w:widowControl w:val="0"/>
        <w:shd w:val="clear" w:color="auto" w:fill="FFFFFF" w:themeFill="background1"/>
        <w:tabs>
          <w:tab w:val="left" w:pos="993"/>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209</w:t>
      </w:r>
      <w:r w:rsidR="00346242" w:rsidRPr="00487A4C">
        <w:rPr>
          <w:rFonts w:ascii="Times New Roman" w:hAnsi="Times New Roman" w:cs="Times New Roman"/>
          <w:bCs/>
          <w:sz w:val="24"/>
          <w:szCs w:val="24"/>
        </w:rPr>
        <w:t>. При выполнении ремонтных (восстановительных) работ владелец здания, строения, сооружения контролирует правильность выполнения работ в соответствии с паспортом фасадов здания, строения или сооружения, проектной документацией, действующими строительными нормами и правилами, качество используемых материалов и оборудования (наличие маркировок, паспортов и сертификатов).</w:t>
      </w:r>
    </w:p>
    <w:p w14:paraId="09353A0C" w14:textId="6FD5ED95" w:rsidR="00346242" w:rsidRPr="00487A4C" w:rsidRDefault="0022148C" w:rsidP="00487A4C">
      <w:pPr>
        <w:widowControl w:val="0"/>
        <w:shd w:val="clear" w:color="auto" w:fill="FFFFFF" w:themeFill="background1"/>
        <w:tabs>
          <w:tab w:val="left" w:pos="993"/>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210</w:t>
      </w:r>
      <w:r w:rsidR="00346242" w:rsidRPr="00487A4C">
        <w:rPr>
          <w:rFonts w:ascii="Times New Roman" w:hAnsi="Times New Roman" w:cs="Times New Roman"/>
          <w:bCs/>
          <w:sz w:val="24"/>
          <w:szCs w:val="24"/>
        </w:rPr>
        <w:t>. При выполнении ремонтных (восстановительных) работ владелец здания, строения, сооружения и подрядчик обязаны:</w:t>
      </w:r>
    </w:p>
    <w:p w14:paraId="5A00A384" w14:textId="77777777" w:rsidR="00346242" w:rsidRPr="00487A4C" w:rsidRDefault="00346242" w:rsidP="00487A4C">
      <w:pPr>
        <w:pStyle w:val="formattext"/>
        <w:spacing w:before="0" w:beforeAutospacing="0" w:after="0" w:afterAutospacing="0"/>
        <w:ind w:left="-426" w:firstLine="710"/>
        <w:jc w:val="both"/>
        <w:rPr>
          <w:bCs/>
        </w:rPr>
      </w:pPr>
      <w:r w:rsidRPr="00487A4C">
        <w:rPr>
          <w:bCs/>
        </w:rPr>
        <w:t>1) соблюдать требования утвержденного архитектурно-градостроительного облика здания и сооружения, проектно-сметной документации, а также строительных норм и правил;</w:t>
      </w:r>
    </w:p>
    <w:p w14:paraId="658DF1E4" w14:textId="77777777" w:rsidR="00346242" w:rsidRPr="00487A4C" w:rsidRDefault="00346242" w:rsidP="00487A4C">
      <w:pPr>
        <w:pStyle w:val="formattext"/>
        <w:spacing w:before="0" w:beforeAutospacing="0" w:after="0" w:afterAutospacing="0"/>
        <w:ind w:left="-426" w:firstLine="710"/>
        <w:jc w:val="both"/>
        <w:rPr>
          <w:bCs/>
        </w:rPr>
      </w:pPr>
      <w:r w:rsidRPr="00487A4C">
        <w:rPr>
          <w:bCs/>
        </w:rPr>
        <w:t>2) осуществлять производство работ с соблюдением мер, обеспечивающих сохранность архитектурно-художественного декора зданий и сооружений;</w:t>
      </w:r>
    </w:p>
    <w:p w14:paraId="1185AA19" w14:textId="77777777" w:rsidR="00346242" w:rsidRPr="00487A4C" w:rsidRDefault="00346242" w:rsidP="00487A4C">
      <w:pPr>
        <w:pStyle w:val="formattext"/>
        <w:spacing w:before="0" w:beforeAutospacing="0" w:after="0" w:afterAutospacing="0"/>
        <w:ind w:left="-426" w:firstLine="710"/>
        <w:jc w:val="both"/>
        <w:rPr>
          <w:bCs/>
        </w:rPr>
      </w:pPr>
      <w:r w:rsidRPr="00487A4C">
        <w:rPr>
          <w:bCs/>
        </w:rPr>
        <w:t>3) обеспечивать сохранность зеленых насаждений, после осуществления работ восстанавливать благоустройство прилегающей к зданию территории (тротуаров, отмосток, дорог);</w:t>
      </w:r>
    </w:p>
    <w:p w14:paraId="4FDB34A2" w14:textId="77777777" w:rsidR="00346242" w:rsidRPr="00487A4C" w:rsidRDefault="00346242" w:rsidP="00487A4C">
      <w:pPr>
        <w:pStyle w:val="formattext"/>
        <w:spacing w:before="0" w:beforeAutospacing="0" w:after="0" w:afterAutospacing="0"/>
        <w:ind w:left="-426" w:firstLine="710"/>
        <w:jc w:val="both"/>
        <w:rPr>
          <w:bCs/>
        </w:rPr>
      </w:pPr>
      <w:r w:rsidRPr="00487A4C">
        <w:rPr>
          <w:bCs/>
        </w:rPr>
        <w:t>4) ограждать ремонтируемые здания и сооружения;</w:t>
      </w:r>
    </w:p>
    <w:p w14:paraId="277F037E" w14:textId="77777777" w:rsidR="00346242" w:rsidRPr="00487A4C" w:rsidRDefault="00346242" w:rsidP="00487A4C">
      <w:pPr>
        <w:pStyle w:val="formattext"/>
        <w:spacing w:before="0" w:beforeAutospacing="0" w:after="0" w:afterAutospacing="0"/>
        <w:ind w:left="-426" w:firstLine="710"/>
        <w:jc w:val="both"/>
        <w:rPr>
          <w:bCs/>
        </w:rPr>
      </w:pPr>
      <w:r w:rsidRPr="00487A4C">
        <w:rPr>
          <w:bCs/>
        </w:rPr>
        <w:t>5) размещать на строительных лесах и ограждениях информацию о производителе работ;</w:t>
      </w:r>
    </w:p>
    <w:p w14:paraId="4EB5CE0B" w14:textId="77777777" w:rsidR="00346242" w:rsidRPr="00487A4C" w:rsidRDefault="00346242" w:rsidP="00487A4C">
      <w:pPr>
        <w:pStyle w:val="formattext"/>
        <w:spacing w:before="0" w:beforeAutospacing="0" w:after="0" w:afterAutospacing="0"/>
        <w:ind w:left="-426" w:firstLine="710"/>
        <w:jc w:val="both"/>
        <w:rPr>
          <w:bCs/>
        </w:rPr>
      </w:pPr>
      <w:r w:rsidRPr="00487A4C">
        <w:rPr>
          <w:bCs/>
        </w:rPr>
        <w:t xml:space="preserve">6) защищать пленками и щитами не подлежащие окраске поверхности и (или) части зданий и сооружений: каменные или </w:t>
      </w:r>
      <w:proofErr w:type="spellStart"/>
      <w:r w:rsidRPr="00487A4C">
        <w:rPr>
          <w:bCs/>
        </w:rPr>
        <w:t>терразитовые</w:t>
      </w:r>
      <w:proofErr w:type="spellEnd"/>
      <w:r w:rsidRPr="00487A4C">
        <w:rPr>
          <w:bCs/>
        </w:rPr>
        <w:t xml:space="preserve"> цоколи и декор, поверхности, облицованные керамической плиткой, мемориальные доски, а также отмостку вокруг зданий и сооружений;</w:t>
      </w:r>
    </w:p>
    <w:p w14:paraId="2FAE4A99" w14:textId="77777777" w:rsidR="00346242" w:rsidRPr="00487A4C" w:rsidRDefault="00346242" w:rsidP="00487A4C">
      <w:pPr>
        <w:pStyle w:val="formattext"/>
        <w:spacing w:before="0" w:beforeAutospacing="0" w:after="0" w:afterAutospacing="0"/>
        <w:ind w:left="-426" w:firstLine="710"/>
        <w:jc w:val="both"/>
        <w:rPr>
          <w:bCs/>
        </w:rPr>
      </w:pPr>
      <w:r w:rsidRPr="00487A4C">
        <w:rPr>
          <w:bCs/>
        </w:rPr>
        <w:t>7) не допускать засорения прилегающей территории строительными отходами, материалами.</w:t>
      </w:r>
    </w:p>
    <w:p w14:paraId="4C7097D0" w14:textId="09FA32CA" w:rsidR="00346242" w:rsidRPr="00487A4C" w:rsidRDefault="0022148C" w:rsidP="00487A4C">
      <w:pPr>
        <w:widowControl w:val="0"/>
        <w:shd w:val="clear" w:color="auto" w:fill="FFFFFF" w:themeFill="background1"/>
        <w:tabs>
          <w:tab w:val="left" w:pos="993"/>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211</w:t>
      </w:r>
      <w:r w:rsidR="00346242" w:rsidRPr="00487A4C">
        <w:rPr>
          <w:rFonts w:ascii="Times New Roman" w:hAnsi="Times New Roman" w:cs="Times New Roman"/>
          <w:bCs/>
          <w:sz w:val="24"/>
          <w:szCs w:val="24"/>
        </w:rPr>
        <w:t xml:space="preserve">. Порядок проведения работ по изменению фасадов зданий, строений или сооружений, связанных с заменой или устройством отдельных деталей или элементов, окраске, </w:t>
      </w:r>
      <w:r w:rsidR="00346242" w:rsidRPr="00487A4C">
        <w:rPr>
          <w:rFonts w:ascii="Times New Roman" w:hAnsi="Times New Roman" w:cs="Times New Roman"/>
          <w:bCs/>
          <w:sz w:val="24"/>
          <w:szCs w:val="24"/>
        </w:rPr>
        <w:lastRenderedPageBreak/>
        <w:t>ремонту фасадов:</w:t>
      </w:r>
    </w:p>
    <w:p w14:paraId="167CE44D" w14:textId="77777777" w:rsidR="00346242" w:rsidRPr="00487A4C" w:rsidRDefault="00346242" w:rsidP="00487A4C">
      <w:pPr>
        <w:pStyle w:val="formattext"/>
        <w:spacing w:before="0" w:beforeAutospacing="0" w:after="0" w:afterAutospacing="0"/>
        <w:ind w:left="-426" w:firstLine="710"/>
        <w:jc w:val="both"/>
        <w:rPr>
          <w:bCs/>
        </w:rPr>
      </w:pPr>
      <w:r w:rsidRPr="00487A4C">
        <w:rPr>
          <w:bCs/>
        </w:rPr>
        <w:t>1) работы по изменению фасадов, связанные с заменой или устройством отдельных деталей или элементов, окраску, ремонт фасадов, рекомендуется производить при положительной среднесуточной температуре воздуха не ниже +8 град. С;</w:t>
      </w:r>
    </w:p>
    <w:p w14:paraId="504F1A5D" w14:textId="77777777" w:rsidR="00346242" w:rsidRPr="00487A4C" w:rsidRDefault="00346242" w:rsidP="00487A4C">
      <w:pPr>
        <w:pStyle w:val="formattext"/>
        <w:spacing w:before="0" w:beforeAutospacing="0" w:after="0" w:afterAutospacing="0"/>
        <w:ind w:left="-426" w:firstLine="710"/>
        <w:jc w:val="both"/>
        <w:rPr>
          <w:bCs/>
        </w:rPr>
      </w:pPr>
      <w:r w:rsidRPr="00487A4C">
        <w:rPr>
          <w:bCs/>
        </w:rPr>
        <w:t>2) 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выполненные из пригодных по своим декоративным, прочностным и пожаробезопасным характеристикам материалов, сохраняющих свои первоначальные свойства на весь период работ;</w:t>
      </w:r>
    </w:p>
    <w:p w14:paraId="05B34B10" w14:textId="77777777" w:rsidR="00346242" w:rsidRPr="00487A4C" w:rsidRDefault="00346242" w:rsidP="00487A4C">
      <w:pPr>
        <w:pStyle w:val="formattext"/>
        <w:spacing w:before="0" w:beforeAutospacing="0" w:after="0" w:afterAutospacing="0"/>
        <w:ind w:left="-426" w:firstLine="710"/>
        <w:jc w:val="both"/>
        <w:rPr>
          <w:bCs/>
        </w:rPr>
      </w:pPr>
      <w:r w:rsidRPr="00487A4C">
        <w:rPr>
          <w:bCs/>
        </w:rPr>
        <w:t>3) работы на фасадах зданий или сооружений повышенной архитектурной сложности или находящихся в границах исторического ядра города должны производиться только со строительных лесов;</w:t>
      </w:r>
    </w:p>
    <w:p w14:paraId="4A536028" w14:textId="77777777" w:rsidR="00346242" w:rsidRPr="00487A4C" w:rsidRDefault="00346242" w:rsidP="00487A4C">
      <w:pPr>
        <w:pStyle w:val="formattext"/>
        <w:spacing w:before="0" w:beforeAutospacing="0" w:after="0" w:afterAutospacing="0"/>
        <w:ind w:left="-426" w:firstLine="710"/>
        <w:jc w:val="both"/>
        <w:rPr>
          <w:bCs/>
        </w:rPr>
      </w:pPr>
      <w:r w:rsidRPr="00487A4C">
        <w:rPr>
          <w:bCs/>
        </w:rPr>
        <w:t>4) установка строительных лесов и вышек, ограничивающих движение пешеходов, транспорта, производится на основании разрешения выданного в соответствии с действующими нормативно-правовыми актами органа местного самоуправления;</w:t>
      </w:r>
    </w:p>
    <w:p w14:paraId="7B9CB2F9" w14:textId="77777777" w:rsidR="00346242" w:rsidRPr="00487A4C" w:rsidRDefault="00346242" w:rsidP="00487A4C">
      <w:pPr>
        <w:pStyle w:val="formattext"/>
        <w:spacing w:before="0" w:beforeAutospacing="0" w:after="0" w:afterAutospacing="0"/>
        <w:ind w:left="-426" w:firstLine="710"/>
        <w:jc w:val="both"/>
        <w:rPr>
          <w:bCs/>
        </w:rPr>
      </w:pPr>
      <w:r w:rsidRPr="00487A4C">
        <w:rPr>
          <w:bCs/>
        </w:rPr>
        <w:t>5) скрытые работы (штукатурные, кровельные, лепные и другие) после их завершения оформляются актом (акт на скрытые работы), который подписывают Заказчик и подрядчик;</w:t>
      </w:r>
    </w:p>
    <w:p w14:paraId="458AEF7F" w14:textId="77777777" w:rsidR="00346242" w:rsidRPr="00487A4C" w:rsidRDefault="00346242" w:rsidP="00487A4C">
      <w:pPr>
        <w:pStyle w:val="formattext"/>
        <w:spacing w:before="0" w:beforeAutospacing="0" w:after="0" w:afterAutospacing="0"/>
        <w:ind w:left="-426" w:firstLine="710"/>
        <w:jc w:val="both"/>
        <w:rPr>
          <w:bCs/>
        </w:rPr>
      </w:pPr>
      <w:r w:rsidRPr="00487A4C">
        <w:rPr>
          <w:bCs/>
        </w:rPr>
        <w:t>6) работы по окраске фасадов производятся на основе общих правил выполнения малярных работ, установленных законодательством, в соответствии с утвержденным архитектурно-градостроительным обликом здания, строения или сооружения;</w:t>
      </w:r>
    </w:p>
    <w:p w14:paraId="7E12AA7B" w14:textId="77777777" w:rsidR="00346242" w:rsidRPr="00487A4C" w:rsidRDefault="00346242" w:rsidP="00487A4C">
      <w:pPr>
        <w:pStyle w:val="formattext"/>
        <w:spacing w:before="0" w:beforeAutospacing="0" w:after="0" w:afterAutospacing="0"/>
        <w:ind w:left="-426" w:firstLine="710"/>
        <w:jc w:val="both"/>
        <w:rPr>
          <w:bCs/>
        </w:rPr>
      </w:pPr>
      <w:r w:rsidRPr="00487A4C">
        <w:rPr>
          <w:bCs/>
        </w:rPr>
        <w:t>7) торцы домов, просматриваемые с улицы, стены и перекрытия арочных проездов полностью окрашиваются в цвет лицевого фасада;</w:t>
      </w:r>
    </w:p>
    <w:p w14:paraId="2D233E99" w14:textId="77777777" w:rsidR="00346242" w:rsidRPr="00487A4C" w:rsidRDefault="00346242" w:rsidP="00487A4C">
      <w:pPr>
        <w:pStyle w:val="formattext"/>
        <w:spacing w:before="0" w:beforeAutospacing="0" w:after="0" w:afterAutospacing="0"/>
        <w:ind w:left="-426" w:firstLine="710"/>
        <w:jc w:val="both"/>
        <w:rPr>
          <w:bCs/>
        </w:rPr>
      </w:pPr>
      <w:r w:rsidRPr="00487A4C">
        <w:rPr>
          <w:bCs/>
        </w:rPr>
        <w:t>8) все необходимые и сохранившиеся на фасаде металлические и прочие детали, не являющиеся художественным убранством здания, сооружения, а также арочные уголки, окрашиваются в соответствии с основным колером фасада;</w:t>
      </w:r>
    </w:p>
    <w:p w14:paraId="3C254E9F" w14:textId="77777777" w:rsidR="00346242" w:rsidRPr="00487A4C" w:rsidRDefault="00346242" w:rsidP="00487A4C">
      <w:pPr>
        <w:pStyle w:val="formattext"/>
        <w:spacing w:before="0" w:beforeAutospacing="0" w:after="0" w:afterAutospacing="0"/>
        <w:ind w:left="-426" w:firstLine="710"/>
        <w:jc w:val="both"/>
        <w:rPr>
          <w:bCs/>
        </w:rPr>
      </w:pPr>
      <w:r w:rsidRPr="00487A4C">
        <w:rPr>
          <w:bCs/>
        </w:rPr>
        <w:t>9) при окраске фасадов запрещается:</w:t>
      </w:r>
    </w:p>
    <w:p w14:paraId="7E45F7D5" w14:textId="77777777" w:rsidR="00346242" w:rsidRPr="00487A4C" w:rsidRDefault="00346242" w:rsidP="00487A4C">
      <w:pPr>
        <w:pStyle w:val="formattext"/>
        <w:spacing w:before="0" w:beforeAutospacing="0" w:after="0" w:afterAutospacing="0"/>
        <w:ind w:left="-426" w:firstLine="710"/>
        <w:jc w:val="both"/>
        <w:rPr>
          <w:bCs/>
        </w:rPr>
      </w:pPr>
      <w:r w:rsidRPr="00487A4C">
        <w:rPr>
          <w:bCs/>
        </w:rPr>
        <w:t>- окраска фасадов до восстановления разрушенных или поврежденных архитектурных деталей;</w:t>
      </w:r>
    </w:p>
    <w:p w14:paraId="5D41B0EB" w14:textId="77777777" w:rsidR="00346242" w:rsidRPr="00487A4C" w:rsidRDefault="00346242" w:rsidP="00487A4C">
      <w:pPr>
        <w:pStyle w:val="formattext"/>
        <w:spacing w:before="0" w:beforeAutospacing="0" w:after="0" w:afterAutospacing="0"/>
        <w:ind w:left="-426" w:firstLine="710"/>
        <w:jc w:val="both"/>
        <w:rPr>
          <w:bCs/>
        </w:rPr>
      </w:pPr>
      <w:r w:rsidRPr="00487A4C">
        <w:rPr>
          <w:bCs/>
        </w:rPr>
        <w:t xml:space="preserve">- окраска фасадов, архитектурных деталей и цоколей, выполненных из натурального камня, каменной </w:t>
      </w:r>
      <w:proofErr w:type="spellStart"/>
      <w:r w:rsidRPr="00487A4C">
        <w:rPr>
          <w:bCs/>
        </w:rPr>
        <w:t>терразитовой</w:t>
      </w:r>
      <w:proofErr w:type="spellEnd"/>
      <w:r w:rsidRPr="00487A4C">
        <w:rPr>
          <w:bCs/>
        </w:rPr>
        <w:t xml:space="preserve"> штукатурки, а также облицованных керамической плиткой;</w:t>
      </w:r>
    </w:p>
    <w:p w14:paraId="3C2D2207" w14:textId="77777777" w:rsidR="00346242" w:rsidRPr="00487A4C" w:rsidRDefault="00346242" w:rsidP="00487A4C">
      <w:pPr>
        <w:pStyle w:val="formattext"/>
        <w:spacing w:before="0" w:beforeAutospacing="0" w:after="0" w:afterAutospacing="0"/>
        <w:ind w:left="-426" w:firstLine="710"/>
        <w:jc w:val="both"/>
        <w:rPr>
          <w:bCs/>
        </w:rPr>
      </w:pPr>
      <w:r w:rsidRPr="00487A4C">
        <w:rPr>
          <w:bCs/>
        </w:rPr>
        <w:t>- окраска дверей и оконных заполнений, выполненных из дуба и других ценных пород деревьев;</w:t>
      </w:r>
    </w:p>
    <w:p w14:paraId="2A7F4DA5" w14:textId="77777777" w:rsidR="00346242" w:rsidRPr="00487A4C" w:rsidRDefault="00346242" w:rsidP="00487A4C">
      <w:pPr>
        <w:pStyle w:val="formattext"/>
        <w:spacing w:before="0" w:beforeAutospacing="0" w:after="0" w:afterAutospacing="0"/>
        <w:ind w:left="-426" w:firstLine="710"/>
        <w:jc w:val="both"/>
        <w:rPr>
          <w:bCs/>
        </w:rPr>
      </w:pPr>
      <w:r w:rsidRPr="00487A4C">
        <w:rPr>
          <w:bCs/>
        </w:rPr>
        <w:t>- частичная окраска фасадов.</w:t>
      </w:r>
    </w:p>
    <w:p w14:paraId="70D28A61" w14:textId="72933F2C" w:rsidR="00346242" w:rsidRDefault="00346242" w:rsidP="00487A4C">
      <w:pPr>
        <w:pStyle w:val="formattext"/>
        <w:spacing w:before="0" w:beforeAutospacing="0" w:after="0" w:afterAutospacing="0"/>
        <w:ind w:left="-426" w:firstLine="710"/>
        <w:jc w:val="both"/>
        <w:rPr>
          <w:bCs/>
        </w:rPr>
      </w:pPr>
      <w:r w:rsidRPr="00487A4C">
        <w:rPr>
          <w:bCs/>
        </w:rPr>
        <w:t>Исключение составляет полная окраска первых этажей зданий, строений, сооружений после локальных ремонтных работ и при наличии разрешения на частичную окраску, полученное от уполномоченного органа.</w:t>
      </w:r>
    </w:p>
    <w:p w14:paraId="15EB79C4" w14:textId="05AB1492" w:rsidR="0022148C" w:rsidRDefault="0022148C" w:rsidP="00487A4C">
      <w:pPr>
        <w:pStyle w:val="formattext"/>
        <w:spacing w:before="0" w:beforeAutospacing="0" w:after="0" w:afterAutospacing="0"/>
        <w:ind w:left="-426" w:firstLine="710"/>
        <w:jc w:val="both"/>
        <w:rPr>
          <w:bCs/>
        </w:rPr>
      </w:pPr>
    </w:p>
    <w:p w14:paraId="0F40D9A4" w14:textId="20B7A39F" w:rsidR="0022148C" w:rsidRPr="00487A4C" w:rsidRDefault="0022148C" w:rsidP="00487A4C">
      <w:pPr>
        <w:pStyle w:val="formattext"/>
        <w:spacing w:before="0" w:beforeAutospacing="0" w:after="0" w:afterAutospacing="0"/>
        <w:ind w:left="-426" w:firstLine="710"/>
        <w:jc w:val="both"/>
        <w:rPr>
          <w:bCs/>
        </w:rPr>
      </w:pPr>
      <w:r>
        <w:rPr>
          <w:bCs/>
        </w:rPr>
        <w:t>Статья 16. Входные группы</w:t>
      </w:r>
    </w:p>
    <w:p w14:paraId="5813AA77" w14:textId="186EED53" w:rsidR="00346242" w:rsidRPr="00487A4C" w:rsidRDefault="0022148C" w:rsidP="00487A4C">
      <w:pPr>
        <w:widowControl w:val="0"/>
        <w:shd w:val="clear" w:color="auto" w:fill="FFFFFF" w:themeFill="background1"/>
        <w:tabs>
          <w:tab w:val="left" w:pos="993"/>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212</w:t>
      </w:r>
      <w:r w:rsidR="00346242" w:rsidRPr="00487A4C">
        <w:rPr>
          <w:rFonts w:ascii="Times New Roman" w:hAnsi="Times New Roman" w:cs="Times New Roman"/>
          <w:bCs/>
          <w:sz w:val="24"/>
          <w:szCs w:val="24"/>
        </w:rPr>
        <w:t>. Виды и расположение входных групп (входов) определяются архитектурным решением фасада, историко-культурной ценностью здания, строения, сооружения, назначением, характером использования помещений, техническим состоянием основных несущих конструкций здания.</w:t>
      </w:r>
    </w:p>
    <w:p w14:paraId="057F818F" w14:textId="5C27CD0A" w:rsidR="00346242" w:rsidRPr="00487A4C" w:rsidRDefault="0022148C" w:rsidP="00487A4C">
      <w:pPr>
        <w:widowControl w:val="0"/>
        <w:shd w:val="clear" w:color="auto" w:fill="FFFFFF" w:themeFill="background1"/>
        <w:tabs>
          <w:tab w:val="left" w:pos="993"/>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213</w:t>
      </w:r>
      <w:r w:rsidR="00346242" w:rsidRPr="00487A4C">
        <w:rPr>
          <w:rFonts w:ascii="Times New Roman" w:hAnsi="Times New Roman" w:cs="Times New Roman"/>
          <w:bCs/>
          <w:sz w:val="24"/>
          <w:szCs w:val="24"/>
        </w:rPr>
        <w:t>. Основными принципами размещения и архитектурного решения входных групп (входов) на фасадах зданий, строений и сооружений являются: единый характер и порядок расположения на фасаде, соотношение с основными композиционными осями фасада, возможность совмещения входных групп (входа) с витринами.</w:t>
      </w:r>
    </w:p>
    <w:p w14:paraId="0799F4C3" w14:textId="27557978" w:rsidR="00346242" w:rsidRPr="00487A4C" w:rsidRDefault="0022148C" w:rsidP="00487A4C">
      <w:pPr>
        <w:widowControl w:val="0"/>
        <w:shd w:val="clear" w:color="auto" w:fill="FFFFFF" w:themeFill="background1"/>
        <w:tabs>
          <w:tab w:val="left" w:pos="993"/>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214</w:t>
      </w:r>
      <w:r w:rsidR="00346242" w:rsidRPr="00487A4C">
        <w:rPr>
          <w:rFonts w:ascii="Times New Roman" w:hAnsi="Times New Roman" w:cs="Times New Roman"/>
          <w:bCs/>
          <w:sz w:val="24"/>
          <w:szCs w:val="24"/>
        </w:rPr>
        <w:t>. Основными элементами устройства и оборудования входных групп (входов) являются: архитектурный проем, архитектурное оформление проема (откосы, наличники, детали, элементы декора), дверные заполнения, козырьки, навесы, ступени, лестницы, крыльца, приямки (для входов в подвальные помещения), оборудование для доступности маломобильных групп населения, перила, освещение.</w:t>
      </w:r>
    </w:p>
    <w:p w14:paraId="384F9DF4" w14:textId="1DB0063E" w:rsidR="00346242" w:rsidRPr="00487A4C" w:rsidRDefault="0022148C" w:rsidP="00487A4C">
      <w:pPr>
        <w:pStyle w:val="formattext"/>
        <w:spacing w:before="0" w:beforeAutospacing="0" w:after="0" w:afterAutospacing="0"/>
        <w:ind w:left="-426" w:firstLine="710"/>
        <w:jc w:val="both"/>
        <w:rPr>
          <w:bCs/>
        </w:rPr>
      </w:pPr>
      <w:r>
        <w:rPr>
          <w:bCs/>
        </w:rPr>
        <w:lastRenderedPageBreak/>
        <w:t xml:space="preserve">215. </w:t>
      </w:r>
      <w:r w:rsidR="00346242" w:rsidRPr="00487A4C">
        <w:rPr>
          <w:bCs/>
        </w:rPr>
        <w:t>Дополнительными элементами устройства и оборудования входных групп (входов) являются: защитные экраны, жалюзи (для учреждений, объектов торговли, обслуживания), элементы ориентирующей информации (вывески, таблички с указанием номеров подъездов, лестниц, квартир), элементы наружной рекламы (для объектов торговли, обслуживания), элементы сезонного озеленения.</w:t>
      </w:r>
    </w:p>
    <w:p w14:paraId="616B6D8F" w14:textId="255F6D67" w:rsidR="00346242" w:rsidRPr="00487A4C" w:rsidRDefault="0022148C" w:rsidP="00487A4C">
      <w:pPr>
        <w:widowControl w:val="0"/>
        <w:shd w:val="clear" w:color="auto" w:fill="FFFFFF" w:themeFill="background1"/>
        <w:tabs>
          <w:tab w:val="left" w:pos="993"/>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216</w:t>
      </w:r>
      <w:r w:rsidR="00346242" w:rsidRPr="00487A4C">
        <w:rPr>
          <w:rFonts w:ascii="Times New Roman" w:hAnsi="Times New Roman" w:cs="Times New Roman"/>
          <w:bCs/>
          <w:sz w:val="24"/>
          <w:szCs w:val="24"/>
        </w:rPr>
        <w:t>. По месту расположения различаются входные группы (входы), расположенные на главном (лицевом) фасаде, на дворовых фасадах, в помещениях первого этажа, в помещениях подвального или цокольного этажа.</w:t>
      </w:r>
    </w:p>
    <w:p w14:paraId="7156F192" w14:textId="4227BCB3" w:rsidR="00346242" w:rsidRPr="00487A4C" w:rsidRDefault="0022148C" w:rsidP="00487A4C">
      <w:pPr>
        <w:widowControl w:val="0"/>
        <w:shd w:val="clear" w:color="auto" w:fill="FFFFFF" w:themeFill="background1"/>
        <w:tabs>
          <w:tab w:val="left" w:pos="993"/>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217</w:t>
      </w:r>
      <w:r w:rsidR="00346242" w:rsidRPr="00487A4C">
        <w:rPr>
          <w:rFonts w:ascii="Times New Roman" w:hAnsi="Times New Roman" w:cs="Times New Roman"/>
          <w:bCs/>
          <w:sz w:val="24"/>
          <w:szCs w:val="24"/>
        </w:rPr>
        <w:t>. Действия, связанные с устройством, реконструкцией, ликвидацией входных групп (входов), изменением габаритов и конфигураций проемов, установкой дверных конструкций, козырьков и иных элементов оборудования, устройством лестниц и приямков, изменением их цветового решения должны быть согласованы в соответствии с административным регламентом по предоставлению муниципальной услуги «Предоставление решения о согласовании архитектурно-градостроительного облика объекта».</w:t>
      </w:r>
    </w:p>
    <w:p w14:paraId="2F7E5A16" w14:textId="30659CE4" w:rsidR="00346242" w:rsidRPr="00487A4C" w:rsidRDefault="0022148C" w:rsidP="00487A4C">
      <w:pPr>
        <w:widowControl w:val="0"/>
        <w:shd w:val="clear" w:color="auto" w:fill="FFFFFF" w:themeFill="background1"/>
        <w:tabs>
          <w:tab w:val="left" w:pos="993"/>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218</w:t>
      </w:r>
      <w:r w:rsidR="00346242" w:rsidRPr="00487A4C">
        <w:rPr>
          <w:rFonts w:ascii="Times New Roman" w:hAnsi="Times New Roman" w:cs="Times New Roman"/>
          <w:bCs/>
          <w:sz w:val="24"/>
          <w:szCs w:val="24"/>
        </w:rPr>
        <w:t>. Требования, предъявляемые к устройству и оборудованию входов:</w:t>
      </w:r>
    </w:p>
    <w:p w14:paraId="1D52D523" w14:textId="77777777" w:rsidR="00346242" w:rsidRPr="00487A4C" w:rsidRDefault="00346242" w:rsidP="00487A4C">
      <w:pPr>
        <w:pStyle w:val="formattext"/>
        <w:spacing w:before="0" w:beforeAutospacing="0" w:after="0" w:afterAutospacing="0"/>
        <w:ind w:left="-426" w:firstLine="710"/>
        <w:jc w:val="both"/>
        <w:rPr>
          <w:bCs/>
        </w:rPr>
      </w:pPr>
      <w:r w:rsidRPr="00487A4C">
        <w:rPr>
          <w:bCs/>
        </w:rPr>
        <w:t>1) устройство и оборудование входных групп (входов) осуществляется в соответствии с согласованным и утвержденным администрацией города архитектурно-градостроительным обликом и проектной документацией, с учетом обеспечения надежности, безопасности элементов и конструкций, исключая ущерб для внешнего вида фасада, удобства и безопасности пешеходного и транспортного движения;</w:t>
      </w:r>
    </w:p>
    <w:p w14:paraId="0DC75CB6" w14:textId="77777777" w:rsidR="00346242" w:rsidRPr="00487A4C" w:rsidRDefault="00346242" w:rsidP="00487A4C">
      <w:pPr>
        <w:pStyle w:val="formattext"/>
        <w:spacing w:before="0" w:beforeAutospacing="0" w:after="0" w:afterAutospacing="0"/>
        <w:ind w:left="-426" w:firstLine="710"/>
        <w:jc w:val="both"/>
        <w:rPr>
          <w:bCs/>
        </w:rPr>
      </w:pPr>
      <w:r w:rsidRPr="00487A4C">
        <w:rPr>
          <w:bCs/>
        </w:rPr>
        <w:t>2) расположение входных групп (входов) на фасаде, их габариты, характер устройства и внешний вид должны соответствовать архитектурному решению фасада, системе горизонтальных и вертикальных осей, симметрии, ритму, объемно-пространственному решению зданий, строений и сооружений, предусмотренному проектным решением;</w:t>
      </w:r>
    </w:p>
    <w:p w14:paraId="343C600D" w14:textId="77777777" w:rsidR="00346242" w:rsidRPr="00487A4C" w:rsidRDefault="00346242" w:rsidP="00487A4C">
      <w:pPr>
        <w:pStyle w:val="formattext"/>
        <w:spacing w:before="0" w:beforeAutospacing="0" w:after="0" w:afterAutospacing="0"/>
        <w:ind w:left="-426" w:firstLine="710"/>
        <w:jc w:val="both"/>
        <w:rPr>
          <w:bCs/>
        </w:rPr>
      </w:pPr>
      <w:r w:rsidRPr="00487A4C">
        <w:rPr>
          <w:bCs/>
        </w:rPr>
        <w:t>3) возможность размещения дополнительных входных групп (входов) определяется на основе общей концепции фасада с учетом архитектурного решения, планировки помещений, расположения существующих входных групп (входов), а также предельной плотности размещения входных групп (входов) на данном фасаде без ущерба для его архитектурного решения;</w:t>
      </w:r>
    </w:p>
    <w:p w14:paraId="0B3D9377" w14:textId="77777777" w:rsidR="00346242" w:rsidRPr="00487A4C" w:rsidRDefault="00346242" w:rsidP="00487A4C">
      <w:pPr>
        <w:pStyle w:val="formattext"/>
        <w:spacing w:before="0" w:beforeAutospacing="0" w:after="0" w:afterAutospacing="0"/>
        <w:ind w:left="-426" w:firstLine="710"/>
        <w:jc w:val="both"/>
        <w:rPr>
          <w:bCs/>
        </w:rPr>
      </w:pPr>
      <w:r w:rsidRPr="00487A4C">
        <w:rPr>
          <w:bCs/>
        </w:rPr>
        <w:t>4) изменение архитектурно-градостроительного облика, нарушение композиции фасада за счет произвольного изменения габаритов и конфигурации входных групп (входов), устройства дополнительных входных групп (входов) или ликвидации существующих, независимо от их вида и расположения, не допускаются;</w:t>
      </w:r>
    </w:p>
    <w:p w14:paraId="544EED4F" w14:textId="77777777" w:rsidR="00346242" w:rsidRPr="00487A4C" w:rsidRDefault="00346242" w:rsidP="00487A4C">
      <w:pPr>
        <w:pStyle w:val="formattext"/>
        <w:spacing w:before="0" w:beforeAutospacing="0" w:after="0" w:afterAutospacing="0"/>
        <w:ind w:left="-426" w:firstLine="710"/>
        <w:jc w:val="both"/>
        <w:rPr>
          <w:bCs/>
        </w:rPr>
      </w:pPr>
      <w:r w:rsidRPr="00487A4C">
        <w:rPr>
          <w:bCs/>
        </w:rPr>
        <w:t>5) изменение устройства и оборудования входных групп (входов), не нарушающее архитектурного решения фасада или обоснованное необходимостью его преобразования, допускается при условии согласования с ОАиГ;</w:t>
      </w:r>
    </w:p>
    <w:p w14:paraId="72F2C890" w14:textId="77777777" w:rsidR="00346242" w:rsidRPr="00487A4C" w:rsidRDefault="00346242" w:rsidP="00487A4C">
      <w:pPr>
        <w:pStyle w:val="formattext"/>
        <w:spacing w:before="0" w:beforeAutospacing="0" w:after="0" w:afterAutospacing="0"/>
        <w:ind w:left="-426" w:firstLine="710"/>
        <w:jc w:val="both"/>
        <w:rPr>
          <w:bCs/>
        </w:rPr>
      </w:pPr>
      <w:r w:rsidRPr="00487A4C">
        <w:rPr>
          <w:bCs/>
        </w:rPr>
        <w:t>6) архитектурное решение и композиционное значение существующих парадных входных групп (входов, порталов) на фасадах зданий и сооружений, предусмотренные проектом, должны сохраняться. Расположение, характер устройства и оборудования других входных групп (входов) не должны нарушать композиционной роли портала (порталов) на фасаде, предусмотренной проектом;</w:t>
      </w:r>
    </w:p>
    <w:p w14:paraId="6705267C" w14:textId="77777777" w:rsidR="00346242" w:rsidRPr="00487A4C" w:rsidRDefault="00346242" w:rsidP="00487A4C">
      <w:pPr>
        <w:pStyle w:val="formattext"/>
        <w:spacing w:before="0" w:beforeAutospacing="0" w:after="0" w:afterAutospacing="0"/>
        <w:ind w:left="-426" w:firstLine="710"/>
        <w:jc w:val="both"/>
        <w:rPr>
          <w:bCs/>
        </w:rPr>
      </w:pPr>
      <w:r w:rsidRPr="00487A4C">
        <w:rPr>
          <w:bCs/>
        </w:rPr>
        <w:t>7) входные группы (входы) в помещения подвального или цокольного этажей должны иметь единое решение в пределах всего фасада, не нарушать архитектурную композицию фасада, не препятствовать движению пешеходов и транспорта;</w:t>
      </w:r>
    </w:p>
    <w:p w14:paraId="4BA24BB9" w14:textId="77777777" w:rsidR="00346242" w:rsidRPr="00487A4C" w:rsidRDefault="00346242" w:rsidP="00487A4C">
      <w:pPr>
        <w:pStyle w:val="formattext"/>
        <w:spacing w:before="0" w:beforeAutospacing="0" w:after="0" w:afterAutospacing="0"/>
        <w:ind w:left="-426" w:firstLine="710"/>
        <w:jc w:val="both"/>
        <w:rPr>
          <w:bCs/>
        </w:rPr>
      </w:pPr>
      <w:r w:rsidRPr="00487A4C">
        <w:rPr>
          <w:bCs/>
        </w:rPr>
        <w:t>8) устройство входных групп (входов), расположенных выше первого этажа, допускается только на дворовых фасадах в соответствии с требованиями противопожарной безопасности. Входные группы (входы), расположенные выше первого этажа, не должны нарушать композицию фасада, ухудшать его техническое состояние и внешний вид, а также условия проживания и эксплуатации здания;</w:t>
      </w:r>
    </w:p>
    <w:p w14:paraId="2C3FC888" w14:textId="77777777" w:rsidR="00346242" w:rsidRPr="00487A4C" w:rsidRDefault="00346242" w:rsidP="00487A4C">
      <w:pPr>
        <w:pStyle w:val="formattext"/>
        <w:spacing w:before="0" w:beforeAutospacing="0" w:after="0" w:afterAutospacing="0"/>
        <w:ind w:left="-426" w:firstLine="710"/>
        <w:jc w:val="both"/>
        <w:rPr>
          <w:bCs/>
        </w:rPr>
      </w:pPr>
      <w:r w:rsidRPr="00487A4C">
        <w:rPr>
          <w:bCs/>
        </w:rPr>
        <w:t xml:space="preserve">9) входные группы (входы) объектов торговли и обслуживания должны выполняться в едином комплексе с устройством и оформлением витрин, рекламным и информационным оформлением части фасада, относящейся к объекту. Комплексное решение объекта должно </w:t>
      </w:r>
      <w:r w:rsidRPr="00487A4C">
        <w:rPr>
          <w:bCs/>
        </w:rPr>
        <w:lastRenderedPageBreak/>
        <w:t>быть согласовано с архитектурным решением фасада и другими объектами, расположенными на фасаде. Дверные полотна на фасадах зданий, расположенных на гостевых маршрутах, должны иметь остекление;</w:t>
      </w:r>
    </w:p>
    <w:p w14:paraId="25FCD875" w14:textId="77777777" w:rsidR="00346242" w:rsidRPr="00487A4C" w:rsidRDefault="00346242" w:rsidP="00487A4C">
      <w:pPr>
        <w:pStyle w:val="formattext"/>
        <w:spacing w:before="0" w:beforeAutospacing="0" w:after="0" w:afterAutospacing="0"/>
        <w:ind w:left="-426" w:firstLine="710"/>
        <w:jc w:val="both"/>
        <w:rPr>
          <w:bCs/>
        </w:rPr>
      </w:pPr>
      <w:r w:rsidRPr="00487A4C">
        <w:rPr>
          <w:bCs/>
        </w:rPr>
        <w:t>10) в связи с изменением характера использования (функционального назначения) помещений допускается реконструкция входных групп (входов) с изменением отдельных характеристик их устройства и элементов входных групп (дверных полотен, козырьков, ступеней и др.) в соответствии с проектным решением;</w:t>
      </w:r>
    </w:p>
    <w:p w14:paraId="7008CC2E" w14:textId="77777777" w:rsidR="00346242" w:rsidRPr="00487A4C" w:rsidRDefault="00346242" w:rsidP="00487A4C">
      <w:pPr>
        <w:pStyle w:val="formattext"/>
        <w:spacing w:before="0" w:beforeAutospacing="0" w:after="0" w:afterAutospacing="0"/>
        <w:ind w:left="-426" w:firstLine="710"/>
        <w:jc w:val="both"/>
        <w:rPr>
          <w:bCs/>
        </w:rPr>
      </w:pPr>
      <w:r w:rsidRPr="00487A4C">
        <w:rPr>
          <w:bCs/>
        </w:rPr>
        <w:t>11) восстановление утраченных входных групп (входов), раскрытие заложенных ранее проемов, а также осуществление иных мер по восстановлению первоначального архитектурного решения фасада допускается по согласованию с ОАиГ в установленном порядке;</w:t>
      </w:r>
    </w:p>
    <w:p w14:paraId="1C8DEC16" w14:textId="77777777" w:rsidR="00346242" w:rsidRPr="00487A4C" w:rsidRDefault="00346242" w:rsidP="00487A4C">
      <w:pPr>
        <w:pStyle w:val="formattext"/>
        <w:spacing w:before="0" w:beforeAutospacing="0" w:after="0" w:afterAutospacing="0"/>
        <w:ind w:left="-426" w:firstLine="710"/>
        <w:jc w:val="both"/>
        <w:rPr>
          <w:bCs/>
        </w:rPr>
      </w:pPr>
      <w:r w:rsidRPr="00487A4C">
        <w:rPr>
          <w:bCs/>
        </w:rPr>
        <w:t>12) переустройство дверного проема в оконный допускается при условии соответствия архитектурному решению фасада в составе проекта перепланировки помещений;</w:t>
      </w:r>
    </w:p>
    <w:p w14:paraId="0BA6C6B6" w14:textId="77777777" w:rsidR="00346242" w:rsidRPr="00487A4C" w:rsidRDefault="00346242" w:rsidP="00487A4C">
      <w:pPr>
        <w:pStyle w:val="formattext"/>
        <w:spacing w:before="0" w:beforeAutospacing="0" w:after="0" w:afterAutospacing="0"/>
        <w:ind w:left="-426" w:firstLine="710"/>
        <w:jc w:val="both"/>
        <w:rPr>
          <w:bCs/>
        </w:rPr>
      </w:pPr>
      <w:r w:rsidRPr="00487A4C">
        <w:rPr>
          <w:bCs/>
        </w:rPr>
        <w:t>13) земляные работы при устройстве, реконструкции, переоборудовании входных групп (входов, лестниц, крылец, приямков) производятся в соответствии с настоящими Правилами благоустройства территории Карталинского городского поселения.</w:t>
      </w:r>
    </w:p>
    <w:p w14:paraId="1821E8DF" w14:textId="77777777" w:rsidR="00346242" w:rsidRPr="00487A4C" w:rsidRDefault="00346242" w:rsidP="00487A4C">
      <w:pPr>
        <w:pStyle w:val="formattext"/>
        <w:spacing w:before="0" w:beforeAutospacing="0" w:after="0" w:afterAutospacing="0"/>
        <w:ind w:left="-426" w:firstLine="710"/>
        <w:jc w:val="both"/>
        <w:rPr>
          <w:bCs/>
        </w:rPr>
      </w:pPr>
      <w:r w:rsidRPr="00487A4C">
        <w:rPr>
          <w:bCs/>
        </w:rPr>
        <w:t>14) изменение габаритов, конфигурации, архитектурного профиля проема при оборудовании существующих входных групп (входов) или устройстве дополнительной входной группы (входа) на месте оконного проема допускается только на основании проекта;</w:t>
      </w:r>
    </w:p>
    <w:p w14:paraId="67EF61B1" w14:textId="77777777" w:rsidR="00346242" w:rsidRPr="00487A4C" w:rsidRDefault="00346242" w:rsidP="00487A4C">
      <w:pPr>
        <w:pStyle w:val="formattext"/>
        <w:spacing w:before="0" w:beforeAutospacing="0" w:after="0" w:afterAutospacing="0"/>
        <w:ind w:left="-426" w:firstLine="710"/>
        <w:jc w:val="both"/>
        <w:rPr>
          <w:bCs/>
        </w:rPr>
      </w:pPr>
      <w:r w:rsidRPr="00487A4C">
        <w:rPr>
          <w:bCs/>
        </w:rPr>
        <w:t>15) окраска, отделка откосов должна быть выполнена в соответствии с утвержденным архитектурно-градостроительным обликом объекта и общим характером архитектурного решения здания.</w:t>
      </w:r>
    </w:p>
    <w:p w14:paraId="6583A35B" w14:textId="5B869413" w:rsidR="00346242" w:rsidRPr="00487A4C" w:rsidRDefault="00346242" w:rsidP="00487A4C">
      <w:pPr>
        <w:pStyle w:val="formattext"/>
        <w:spacing w:before="0" w:beforeAutospacing="0" w:after="0" w:afterAutospacing="0"/>
        <w:ind w:left="-426" w:firstLine="710"/>
        <w:jc w:val="both"/>
        <w:rPr>
          <w:bCs/>
        </w:rPr>
      </w:pPr>
      <w:r w:rsidRPr="00487A4C">
        <w:rPr>
          <w:bCs/>
        </w:rPr>
        <w:t>Не допускается:</w:t>
      </w:r>
    </w:p>
    <w:p w14:paraId="061ED505" w14:textId="77777777" w:rsidR="00346242" w:rsidRPr="00487A4C" w:rsidRDefault="00346242" w:rsidP="00487A4C">
      <w:pPr>
        <w:pStyle w:val="formattext"/>
        <w:spacing w:before="0" w:beforeAutospacing="0" w:after="0" w:afterAutospacing="0"/>
        <w:ind w:left="-426" w:firstLine="710"/>
        <w:jc w:val="both"/>
        <w:rPr>
          <w:bCs/>
        </w:rPr>
      </w:pPr>
      <w:r w:rsidRPr="00487A4C">
        <w:rPr>
          <w:bCs/>
        </w:rPr>
        <w:t>- окраска наличников;</w:t>
      </w:r>
    </w:p>
    <w:p w14:paraId="67DED710" w14:textId="77777777" w:rsidR="00346242" w:rsidRPr="00487A4C" w:rsidRDefault="00346242" w:rsidP="00487A4C">
      <w:pPr>
        <w:pStyle w:val="formattext"/>
        <w:spacing w:before="0" w:beforeAutospacing="0" w:after="0" w:afterAutospacing="0"/>
        <w:ind w:left="-426" w:firstLine="710"/>
        <w:jc w:val="both"/>
        <w:rPr>
          <w:bCs/>
        </w:rPr>
      </w:pPr>
      <w:r w:rsidRPr="00487A4C">
        <w:rPr>
          <w:bCs/>
        </w:rPr>
        <w:t>- фрагментарная окраска или облицовка части фасада вокруг входа, не соответствующие колеру и отделке фасада;</w:t>
      </w:r>
    </w:p>
    <w:p w14:paraId="6AED6E21" w14:textId="77777777" w:rsidR="00346242" w:rsidRPr="00487A4C" w:rsidRDefault="00346242" w:rsidP="00487A4C">
      <w:pPr>
        <w:pStyle w:val="formattext"/>
        <w:spacing w:before="0" w:beforeAutospacing="0" w:after="0" w:afterAutospacing="0"/>
        <w:ind w:left="-426" w:firstLine="710"/>
        <w:jc w:val="both"/>
        <w:rPr>
          <w:bCs/>
        </w:rPr>
      </w:pPr>
      <w:r w:rsidRPr="00487A4C">
        <w:rPr>
          <w:bCs/>
        </w:rPr>
        <w:t>- повреждение поверхностей и отделки откосов, элементов архитектурного оформления проема (наличников, профилей, элементов декора);</w:t>
      </w:r>
    </w:p>
    <w:p w14:paraId="31A6E8B7" w14:textId="77777777" w:rsidR="00346242" w:rsidRPr="00487A4C" w:rsidRDefault="00346242" w:rsidP="00487A4C">
      <w:pPr>
        <w:pStyle w:val="formattext"/>
        <w:spacing w:before="0" w:beforeAutospacing="0" w:after="0" w:afterAutospacing="0"/>
        <w:ind w:left="-426" w:firstLine="710"/>
        <w:jc w:val="both"/>
        <w:rPr>
          <w:bCs/>
        </w:rPr>
      </w:pPr>
      <w:r w:rsidRPr="00487A4C">
        <w:rPr>
          <w:bCs/>
        </w:rPr>
        <w:t>16) при ремонте и замене дверных заполнений не допускается:</w:t>
      </w:r>
    </w:p>
    <w:p w14:paraId="6B3A90B7" w14:textId="77777777" w:rsidR="00346242" w:rsidRPr="00487A4C" w:rsidRDefault="00346242" w:rsidP="00487A4C">
      <w:pPr>
        <w:pStyle w:val="formattext"/>
        <w:spacing w:before="0" w:beforeAutospacing="0" w:after="0" w:afterAutospacing="0"/>
        <w:ind w:left="-426" w:firstLine="710"/>
        <w:jc w:val="both"/>
        <w:rPr>
          <w:bCs/>
        </w:rPr>
      </w:pPr>
      <w:r w:rsidRPr="00487A4C">
        <w:rPr>
          <w:bCs/>
        </w:rPr>
        <w:t>- ликвидация дверных полотен в зданиях и сооружениях, являющихся объектами культурного наследия;</w:t>
      </w:r>
    </w:p>
    <w:p w14:paraId="40CEAD53" w14:textId="77777777" w:rsidR="00346242" w:rsidRPr="00487A4C" w:rsidRDefault="00346242" w:rsidP="00487A4C">
      <w:pPr>
        <w:pStyle w:val="formattext"/>
        <w:spacing w:before="0" w:beforeAutospacing="0" w:after="0" w:afterAutospacing="0"/>
        <w:ind w:left="-426" w:firstLine="710"/>
        <w:jc w:val="both"/>
        <w:rPr>
          <w:bCs/>
        </w:rPr>
      </w:pPr>
      <w:r w:rsidRPr="00487A4C">
        <w:rPr>
          <w:bCs/>
        </w:rPr>
        <w:t>- установка глухих металлических полотен на главных (лицевых) фасадах зданий и сооружений;</w:t>
      </w:r>
    </w:p>
    <w:p w14:paraId="53DC11E8" w14:textId="77777777" w:rsidR="00346242" w:rsidRPr="00487A4C" w:rsidRDefault="00346242" w:rsidP="00487A4C">
      <w:pPr>
        <w:pStyle w:val="formattext"/>
        <w:spacing w:before="0" w:beforeAutospacing="0" w:after="0" w:afterAutospacing="0"/>
        <w:ind w:left="-426" w:firstLine="710"/>
        <w:jc w:val="both"/>
        <w:rPr>
          <w:bCs/>
        </w:rPr>
      </w:pPr>
      <w:r w:rsidRPr="00487A4C">
        <w:rPr>
          <w:bCs/>
        </w:rPr>
        <w:t>- установка дверных заполнений, не соответствующих архитектурному решению фасада, характеру и цветовому решению других входных групп (входов) на фасаде;</w:t>
      </w:r>
    </w:p>
    <w:p w14:paraId="3CA7D96F" w14:textId="77777777" w:rsidR="00346242" w:rsidRPr="00487A4C" w:rsidRDefault="00346242" w:rsidP="00487A4C">
      <w:pPr>
        <w:pStyle w:val="formattext"/>
        <w:spacing w:before="0" w:beforeAutospacing="0" w:after="0" w:afterAutospacing="0"/>
        <w:ind w:left="-426" w:firstLine="710"/>
        <w:jc w:val="both"/>
        <w:rPr>
          <w:bCs/>
        </w:rPr>
      </w:pPr>
      <w:r w:rsidRPr="00487A4C">
        <w:rPr>
          <w:bCs/>
        </w:rPr>
        <w:t>- различная окраска дверных заполнений, оконных и витринных конструкций в пределах фасада;</w:t>
      </w:r>
    </w:p>
    <w:p w14:paraId="0E4D3D3C" w14:textId="77777777" w:rsidR="00346242" w:rsidRPr="00487A4C" w:rsidRDefault="00346242" w:rsidP="00487A4C">
      <w:pPr>
        <w:pStyle w:val="formattext"/>
        <w:spacing w:before="0" w:beforeAutospacing="0" w:after="0" w:afterAutospacing="0"/>
        <w:ind w:left="-426" w:firstLine="710"/>
        <w:jc w:val="both"/>
        <w:rPr>
          <w:bCs/>
        </w:rPr>
      </w:pPr>
      <w:r w:rsidRPr="00487A4C">
        <w:rPr>
          <w:bCs/>
        </w:rPr>
        <w:t>- установка глухих дверных полотен на входных группах (входах), совмещенных с витринами;</w:t>
      </w:r>
    </w:p>
    <w:p w14:paraId="4432EC55" w14:textId="77777777" w:rsidR="00346242" w:rsidRPr="00487A4C" w:rsidRDefault="00346242" w:rsidP="00487A4C">
      <w:pPr>
        <w:pStyle w:val="formattext"/>
        <w:spacing w:before="0" w:beforeAutospacing="0" w:after="0" w:afterAutospacing="0"/>
        <w:ind w:left="-426" w:firstLine="710"/>
        <w:jc w:val="both"/>
        <w:rPr>
          <w:bCs/>
        </w:rPr>
      </w:pPr>
      <w:r w:rsidRPr="00487A4C">
        <w:rPr>
          <w:bCs/>
        </w:rPr>
        <w:t>- устройство входных групп (входов), выступающих за плоскость фасада;</w:t>
      </w:r>
    </w:p>
    <w:p w14:paraId="70A141EE" w14:textId="77777777" w:rsidR="00346242" w:rsidRPr="00487A4C" w:rsidRDefault="00346242" w:rsidP="00487A4C">
      <w:pPr>
        <w:pStyle w:val="formattext"/>
        <w:spacing w:before="0" w:beforeAutospacing="0" w:after="0" w:afterAutospacing="0"/>
        <w:ind w:left="-426" w:firstLine="710"/>
        <w:jc w:val="both"/>
        <w:rPr>
          <w:bCs/>
        </w:rPr>
      </w:pPr>
      <w:r w:rsidRPr="00487A4C">
        <w:rPr>
          <w:bCs/>
        </w:rPr>
        <w:t>17) замена старых дверных заполнений современными дверными конструкциями допускается в соответствии с общим архитектурным решением фасада;</w:t>
      </w:r>
    </w:p>
    <w:p w14:paraId="756B4B7B" w14:textId="77777777" w:rsidR="00346242" w:rsidRPr="00487A4C" w:rsidRDefault="00346242" w:rsidP="00487A4C">
      <w:pPr>
        <w:pStyle w:val="formattext"/>
        <w:spacing w:before="0" w:beforeAutospacing="0" w:after="0" w:afterAutospacing="0"/>
        <w:ind w:left="-426" w:firstLine="710"/>
        <w:jc w:val="both"/>
        <w:rPr>
          <w:bCs/>
        </w:rPr>
      </w:pPr>
      <w:r w:rsidRPr="00487A4C">
        <w:rPr>
          <w:bCs/>
        </w:rPr>
        <w:t xml:space="preserve">18) козырьки и навесы на фасадах зданий и сооружений выполняются по индивидуальным и типовым проектам, в соответствии с архитектурным решением фасадов и другими элементами </w:t>
      </w:r>
      <w:proofErr w:type="spellStart"/>
      <w:r w:rsidRPr="00487A4C">
        <w:rPr>
          <w:bCs/>
        </w:rPr>
        <w:t>металлодекора</w:t>
      </w:r>
      <w:proofErr w:type="spellEnd"/>
      <w:r w:rsidRPr="00487A4C">
        <w:rPr>
          <w:bCs/>
        </w:rPr>
        <w:t>;</w:t>
      </w:r>
    </w:p>
    <w:p w14:paraId="303BAFFC" w14:textId="77777777" w:rsidR="00346242" w:rsidRPr="00487A4C" w:rsidRDefault="00346242" w:rsidP="00487A4C">
      <w:pPr>
        <w:pStyle w:val="formattext"/>
        <w:spacing w:before="0" w:beforeAutospacing="0" w:after="0" w:afterAutospacing="0"/>
        <w:ind w:left="-426" w:firstLine="710"/>
        <w:jc w:val="both"/>
        <w:rPr>
          <w:bCs/>
        </w:rPr>
      </w:pPr>
      <w:r w:rsidRPr="00487A4C">
        <w:rPr>
          <w:bCs/>
        </w:rPr>
        <w:t>19) установка козырьков и навесов, нарушающих архитектурное решение и внешний вид фасада здания, сооружения, не соответствующих требованиям безопасности использования, не допускается;</w:t>
      </w:r>
    </w:p>
    <w:p w14:paraId="7CDB2B96" w14:textId="77777777" w:rsidR="00346242" w:rsidRPr="00487A4C" w:rsidRDefault="00346242" w:rsidP="00487A4C">
      <w:pPr>
        <w:pStyle w:val="formattext"/>
        <w:spacing w:before="0" w:beforeAutospacing="0" w:after="0" w:afterAutospacing="0"/>
        <w:ind w:left="-426" w:firstLine="710"/>
        <w:jc w:val="both"/>
        <w:rPr>
          <w:bCs/>
        </w:rPr>
      </w:pPr>
      <w:r w:rsidRPr="00487A4C">
        <w:rPr>
          <w:bCs/>
        </w:rPr>
        <w:t>20) устройство ступеней, лестниц, крылец, приямков должно соответствовать действующим строительным нормам и правилам, обеспечивать удобство и безопасность использования. Характер устройства, материалы, цветовое решение должны соответствовать общему архитектурному решению и паспорту фасадов здания или сооружения;</w:t>
      </w:r>
    </w:p>
    <w:p w14:paraId="7F241FE9" w14:textId="77777777" w:rsidR="00346242" w:rsidRPr="00487A4C" w:rsidRDefault="00346242" w:rsidP="00487A4C">
      <w:pPr>
        <w:pStyle w:val="formattext"/>
        <w:spacing w:before="0" w:beforeAutospacing="0" w:after="0" w:afterAutospacing="0"/>
        <w:ind w:left="-426" w:firstLine="710"/>
        <w:jc w:val="both"/>
        <w:rPr>
          <w:bCs/>
        </w:rPr>
      </w:pPr>
      <w:r w:rsidRPr="00487A4C">
        <w:rPr>
          <w:bCs/>
        </w:rPr>
        <w:lastRenderedPageBreak/>
        <w:t>21) устройство входных групп (входов) с приямками в помещения подвального или цокольного этажей допускается за пределами зоны подземных инженерных сетей с учетом нормативной ширины тротуара и проезда;</w:t>
      </w:r>
    </w:p>
    <w:p w14:paraId="27E928C1" w14:textId="77777777" w:rsidR="00346242" w:rsidRPr="00487A4C" w:rsidRDefault="00346242" w:rsidP="00487A4C">
      <w:pPr>
        <w:pStyle w:val="formattext"/>
        <w:spacing w:before="0" w:beforeAutospacing="0" w:after="0" w:afterAutospacing="0"/>
        <w:ind w:left="-426" w:firstLine="710"/>
        <w:jc w:val="both"/>
        <w:rPr>
          <w:bCs/>
        </w:rPr>
      </w:pPr>
      <w:r w:rsidRPr="00487A4C">
        <w:rPr>
          <w:bCs/>
        </w:rPr>
        <w:t>22) в целях обеспечения доступа (при необходимости) в здания, строение и сооружения маломобильных групп населения, доступ которых в здания и сооружения по лестницам затруднен, необходимо устройство пандусов, подъемников и других средств с соблюдением действующих норм и правил;</w:t>
      </w:r>
    </w:p>
    <w:p w14:paraId="36CD3860" w14:textId="77777777" w:rsidR="00346242" w:rsidRPr="00487A4C" w:rsidRDefault="00346242" w:rsidP="00487A4C">
      <w:pPr>
        <w:pStyle w:val="formattext"/>
        <w:spacing w:before="0" w:beforeAutospacing="0" w:after="0" w:afterAutospacing="0"/>
        <w:ind w:left="-426" w:firstLine="710"/>
        <w:jc w:val="both"/>
        <w:rPr>
          <w:bCs/>
        </w:rPr>
      </w:pPr>
      <w:r w:rsidRPr="00487A4C">
        <w:rPr>
          <w:bCs/>
        </w:rPr>
        <w:t xml:space="preserve">23) при перепаде уровней более 0,4 м необходимо устройство ограждения. Характер ограждений на фасаде должен иметь единый стиль, соответствовать архитектурному решению фасада, другим элементам </w:t>
      </w:r>
      <w:proofErr w:type="spellStart"/>
      <w:r w:rsidRPr="00487A4C">
        <w:rPr>
          <w:bCs/>
        </w:rPr>
        <w:t>металлодекора</w:t>
      </w:r>
      <w:proofErr w:type="spellEnd"/>
      <w:r w:rsidRPr="00487A4C">
        <w:rPr>
          <w:bCs/>
        </w:rPr>
        <w:t xml:space="preserve"> и оборудования. Устройство глухих ограждений не допускается, если это не обосновано архитектурным решением фасада;</w:t>
      </w:r>
    </w:p>
    <w:p w14:paraId="79F8808E" w14:textId="77777777" w:rsidR="00346242" w:rsidRPr="00487A4C" w:rsidRDefault="00346242" w:rsidP="00487A4C">
      <w:pPr>
        <w:pStyle w:val="formattext"/>
        <w:spacing w:before="0" w:beforeAutospacing="0" w:after="0" w:afterAutospacing="0"/>
        <w:ind w:left="-426" w:firstLine="710"/>
        <w:jc w:val="both"/>
        <w:rPr>
          <w:bCs/>
        </w:rPr>
      </w:pPr>
      <w:r w:rsidRPr="00487A4C">
        <w:rPr>
          <w:bCs/>
        </w:rPr>
        <w:t>24) поверхность ступеней лестниц, крылец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14:paraId="4D68C4F1" w14:textId="77777777" w:rsidR="00346242" w:rsidRPr="00487A4C" w:rsidRDefault="00346242" w:rsidP="00487A4C">
      <w:pPr>
        <w:pStyle w:val="formattext"/>
        <w:spacing w:before="0" w:beforeAutospacing="0" w:after="0" w:afterAutospacing="0"/>
        <w:ind w:left="-426" w:firstLine="710"/>
        <w:jc w:val="both"/>
        <w:rPr>
          <w:bCs/>
        </w:rPr>
      </w:pPr>
      <w:r w:rsidRPr="00487A4C">
        <w:rPr>
          <w:bCs/>
        </w:rPr>
        <w:t>25) установка наружных защитных экранов на входах допускается в границах дверного проема. Конструкции должны иметь нейтральную окраску, согласованную с колером фасада. Повреждение архитектурных деталей, отделки, декора фасада при установке защитных экранов не допускается;</w:t>
      </w:r>
    </w:p>
    <w:p w14:paraId="4758270B" w14:textId="77777777" w:rsidR="00346242" w:rsidRPr="00487A4C" w:rsidRDefault="00346242" w:rsidP="00487A4C">
      <w:pPr>
        <w:pStyle w:val="formattext"/>
        <w:spacing w:before="0" w:beforeAutospacing="0" w:after="0" w:afterAutospacing="0"/>
        <w:ind w:left="-426" w:firstLine="710"/>
        <w:jc w:val="both"/>
        <w:rPr>
          <w:bCs/>
        </w:rPr>
      </w:pPr>
      <w:r w:rsidRPr="00487A4C">
        <w:rPr>
          <w:bCs/>
        </w:rPr>
        <w:t>26) освещение входной группы (входа) должно быть предусмотрено в составе проекта. При устройстве освещения входов должна учитываться система архитектурной подсветки фасада;</w:t>
      </w:r>
    </w:p>
    <w:p w14:paraId="1BDEB481" w14:textId="77777777" w:rsidR="00346242" w:rsidRPr="00487A4C" w:rsidRDefault="00346242" w:rsidP="00487A4C">
      <w:pPr>
        <w:pStyle w:val="formattext"/>
        <w:spacing w:before="0" w:beforeAutospacing="0" w:after="0" w:afterAutospacing="0"/>
        <w:ind w:left="-426" w:firstLine="710"/>
        <w:jc w:val="both"/>
        <w:rPr>
          <w:bCs/>
        </w:rPr>
      </w:pPr>
      <w:r w:rsidRPr="00487A4C">
        <w:rPr>
          <w:bCs/>
        </w:rPr>
        <w:t>27) сезонное озеленение входных групп (входов)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14:paraId="49BF74BB" w14:textId="77777777" w:rsidR="00346242" w:rsidRPr="00487A4C" w:rsidRDefault="00346242" w:rsidP="00487A4C">
      <w:pPr>
        <w:pStyle w:val="formattext"/>
        <w:spacing w:before="0" w:beforeAutospacing="0" w:after="0" w:afterAutospacing="0"/>
        <w:ind w:left="-426" w:firstLine="710"/>
        <w:jc w:val="both"/>
        <w:rPr>
          <w:bCs/>
        </w:rPr>
      </w:pPr>
      <w:r w:rsidRPr="00487A4C">
        <w:rPr>
          <w:bCs/>
        </w:rPr>
        <w:t>28) при замене, ремонте, эксплуатации элементов входных групп (входов) не допускается изменение их характеристик, установленных проектной документацией.</w:t>
      </w:r>
    </w:p>
    <w:p w14:paraId="50EE08CB" w14:textId="77777777" w:rsidR="00346242" w:rsidRPr="00487A4C" w:rsidRDefault="00346242" w:rsidP="00487A4C">
      <w:pPr>
        <w:pStyle w:val="formattext"/>
        <w:spacing w:before="0" w:beforeAutospacing="0" w:after="0" w:afterAutospacing="0"/>
        <w:ind w:left="-426" w:firstLine="710"/>
        <w:jc w:val="both"/>
        <w:rPr>
          <w:bCs/>
        </w:rPr>
      </w:pPr>
      <w:r w:rsidRPr="00487A4C">
        <w:rPr>
          <w:bCs/>
        </w:rPr>
        <w:t>29) в случае наличия озелененной полосы (газона) между фасадом здания и тротуаром, входная группа и ее элементы не должны выходить на тротуар, создавать препятствия пешеходному или транспортному движению. В случае отсутствия озелененной полосы (газона) вдоль фасада здания, строения или сооружения минимальная ширина тротуара (пешеходной дорожки) должна оставаться 2 метра.</w:t>
      </w:r>
    </w:p>
    <w:p w14:paraId="56D42BF0" w14:textId="51AE5167" w:rsidR="00346242" w:rsidRDefault="00346242" w:rsidP="00487A4C">
      <w:pPr>
        <w:widowControl w:val="0"/>
        <w:shd w:val="clear" w:color="auto" w:fill="FFFFFF" w:themeFill="background1"/>
        <w:tabs>
          <w:tab w:val="left" w:pos="993"/>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169. Виды и расположение окон и витрин определяются архитектурным решением фасада, историко-культурной ценностью здания, сооружения, планировкой и назначением помещений, предусмотренными проектным решением, техническим состоянием основных несущих конструкций здания.</w:t>
      </w:r>
    </w:p>
    <w:p w14:paraId="2775B3A3" w14:textId="6979382C" w:rsidR="0022148C" w:rsidRDefault="0022148C" w:rsidP="00487A4C">
      <w:pPr>
        <w:widowControl w:val="0"/>
        <w:shd w:val="clear" w:color="auto" w:fill="FFFFFF" w:themeFill="background1"/>
        <w:tabs>
          <w:tab w:val="left" w:pos="993"/>
          <w:tab w:val="left" w:pos="1276"/>
        </w:tabs>
        <w:spacing w:after="0" w:line="240" w:lineRule="auto"/>
        <w:ind w:left="-426" w:right="-52" w:firstLine="710"/>
        <w:jc w:val="both"/>
        <w:rPr>
          <w:rFonts w:ascii="Times New Roman" w:hAnsi="Times New Roman" w:cs="Times New Roman"/>
          <w:bCs/>
          <w:sz w:val="24"/>
          <w:szCs w:val="24"/>
        </w:rPr>
      </w:pPr>
    </w:p>
    <w:p w14:paraId="6A6CE685" w14:textId="6820640E" w:rsidR="0022148C" w:rsidRPr="00487A4C" w:rsidRDefault="0022148C" w:rsidP="00487A4C">
      <w:pPr>
        <w:widowControl w:val="0"/>
        <w:shd w:val="clear" w:color="auto" w:fill="FFFFFF" w:themeFill="background1"/>
        <w:tabs>
          <w:tab w:val="left" w:pos="993"/>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Статья 17. Окна и витрины.</w:t>
      </w:r>
    </w:p>
    <w:p w14:paraId="24A66803" w14:textId="1C6E61E5" w:rsidR="00346242" w:rsidRPr="00487A4C" w:rsidRDefault="0022148C" w:rsidP="00487A4C">
      <w:pPr>
        <w:widowControl w:val="0"/>
        <w:shd w:val="clear" w:color="auto" w:fill="FFFFFF" w:themeFill="background1"/>
        <w:tabs>
          <w:tab w:val="left" w:pos="993"/>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219</w:t>
      </w:r>
      <w:r w:rsidR="00346242" w:rsidRPr="00487A4C">
        <w:rPr>
          <w:rFonts w:ascii="Times New Roman" w:hAnsi="Times New Roman" w:cs="Times New Roman"/>
          <w:bCs/>
          <w:sz w:val="24"/>
          <w:szCs w:val="24"/>
        </w:rPr>
        <w:t>. Основными элементами окон и витрин являются: оконный проем, оформление проема (откосы, наличники, детали, элементы декора), оконные и витринные конструкции (оконные и витринные блоки, переплеты), остекление, заполнение светопрозрачной части, подоконники, устройства водоотвода.</w:t>
      </w:r>
    </w:p>
    <w:p w14:paraId="1EF0FC0E" w14:textId="77777777" w:rsidR="00346242" w:rsidRPr="00487A4C" w:rsidRDefault="00346242" w:rsidP="00487A4C">
      <w:pPr>
        <w:pStyle w:val="formattext"/>
        <w:spacing w:before="0" w:beforeAutospacing="0" w:after="0" w:afterAutospacing="0"/>
        <w:ind w:left="-426" w:firstLine="710"/>
        <w:jc w:val="both"/>
        <w:rPr>
          <w:bCs/>
        </w:rPr>
      </w:pPr>
      <w:r w:rsidRPr="00487A4C">
        <w:rPr>
          <w:bCs/>
        </w:rPr>
        <w:t>Дополнительными элементами окон и витрин являются: декоративные решетки, защитные устройства (решетки, экраны, жалюзи), ограждения витрин, приямки (для окон подвального этажа), оформление витрин, архитектурная подсветка, озеленение.</w:t>
      </w:r>
    </w:p>
    <w:p w14:paraId="1E026B12" w14:textId="39AD0956" w:rsidR="00346242" w:rsidRPr="00487A4C" w:rsidRDefault="0022148C" w:rsidP="00487A4C">
      <w:pPr>
        <w:widowControl w:val="0"/>
        <w:shd w:val="clear" w:color="auto" w:fill="FFFFFF" w:themeFill="background1"/>
        <w:tabs>
          <w:tab w:val="left" w:pos="993"/>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220</w:t>
      </w:r>
      <w:r w:rsidR="00346242" w:rsidRPr="00487A4C">
        <w:rPr>
          <w:rFonts w:ascii="Times New Roman" w:hAnsi="Times New Roman" w:cs="Times New Roman"/>
          <w:bCs/>
          <w:sz w:val="24"/>
          <w:szCs w:val="24"/>
        </w:rPr>
        <w:t>. По месту расположения различаются: витрины главного (лицевого) фасада, окна главного (лицевого) фасада, окна дворовых фасадов, окна подвального или цокольного этажей, мансардные окна, окна, расположенные на кровле (слуховые, чердачные).</w:t>
      </w:r>
    </w:p>
    <w:p w14:paraId="5DD25E0A" w14:textId="168325A4" w:rsidR="00346242" w:rsidRPr="00487A4C" w:rsidRDefault="0022148C" w:rsidP="00487A4C">
      <w:pPr>
        <w:widowControl w:val="0"/>
        <w:shd w:val="clear" w:color="auto" w:fill="FFFFFF" w:themeFill="background1"/>
        <w:tabs>
          <w:tab w:val="left" w:pos="993"/>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221</w:t>
      </w:r>
      <w:r w:rsidR="00346242" w:rsidRPr="00487A4C">
        <w:rPr>
          <w:rFonts w:ascii="Times New Roman" w:hAnsi="Times New Roman" w:cs="Times New Roman"/>
          <w:bCs/>
          <w:sz w:val="24"/>
          <w:szCs w:val="24"/>
        </w:rPr>
        <w:t>. Требования, предъявляемые к устройству и оборудованию окон и витрин:</w:t>
      </w:r>
    </w:p>
    <w:p w14:paraId="6A6E90EE" w14:textId="77777777" w:rsidR="00346242" w:rsidRPr="00487A4C" w:rsidRDefault="00346242" w:rsidP="00487A4C">
      <w:pPr>
        <w:pStyle w:val="formattext"/>
        <w:spacing w:before="0" w:beforeAutospacing="0" w:after="0" w:afterAutospacing="0"/>
        <w:ind w:left="-426" w:firstLine="710"/>
        <w:jc w:val="both"/>
        <w:rPr>
          <w:bCs/>
        </w:rPr>
      </w:pPr>
      <w:r w:rsidRPr="00487A4C">
        <w:rPr>
          <w:bCs/>
        </w:rPr>
        <w:t>1) цветовое решение оконных и витринных конструкций должно соответствовать архитектурно-градостроительному облику объекта;</w:t>
      </w:r>
    </w:p>
    <w:p w14:paraId="2EBAD87F" w14:textId="77777777" w:rsidR="00346242" w:rsidRPr="00487A4C" w:rsidRDefault="00346242" w:rsidP="00487A4C">
      <w:pPr>
        <w:pStyle w:val="formattext"/>
        <w:spacing w:before="0" w:beforeAutospacing="0" w:after="0" w:afterAutospacing="0"/>
        <w:ind w:left="-426" w:firstLine="710"/>
        <w:jc w:val="both"/>
        <w:rPr>
          <w:bCs/>
        </w:rPr>
      </w:pPr>
      <w:r w:rsidRPr="00487A4C">
        <w:rPr>
          <w:bCs/>
        </w:rPr>
        <w:lastRenderedPageBreak/>
        <w:t>2) расположение окон и витрин на фасаде, их габариты, характер устройства и внешний вид должны соответствовать архитектурно-планировочному решению зданий, строений и сооружений;</w:t>
      </w:r>
    </w:p>
    <w:p w14:paraId="51105867" w14:textId="77777777" w:rsidR="00346242" w:rsidRPr="00487A4C" w:rsidRDefault="00346242" w:rsidP="00487A4C">
      <w:pPr>
        <w:pStyle w:val="formattext"/>
        <w:spacing w:before="0" w:beforeAutospacing="0" w:after="0" w:afterAutospacing="0"/>
        <w:ind w:left="-426" w:firstLine="710"/>
        <w:jc w:val="both"/>
        <w:rPr>
          <w:bCs/>
        </w:rPr>
      </w:pPr>
      <w:r w:rsidRPr="00487A4C">
        <w:rPr>
          <w:bCs/>
        </w:rPr>
        <w:t>3)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 не допускается без проектной документации;</w:t>
      </w:r>
    </w:p>
    <w:p w14:paraId="7B1C4034" w14:textId="77777777" w:rsidR="00346242" w:rsidRPr="00487A4C" w:rsidRDefault="00346242" w:rsidP="00487A4C">
      <w:pPr>
        <w:pStyle w:val="formattext"/>
        <w:spacing w:before="0" w:beforeAutospacing="0" w:after="0" w:afterAutospacing="0"/>
        <w:ind w:left="-426" w:firstLine="710"/>
        <w:jc w:val="both"/>
        <w:rPr>
          <w:bCs/>
        </w:rPr>
      </w:pPr>
      <w:r w:rsidRPr="00487A4C">
        <w:rPr>
          <w:bCs/>
        </w:rPr>
        <w:t>4) изменение окон и витрин, не нарушающее архитектурного решения фасада или обоснованное необходимостью его переустройства, допускается при условии согласования с ОАиГ и управляющей организацией;</w:t>
      </w:r>
    </w:p>
    <w:p w14:paraId="05D81476" w14:textId="77777777" w:rsidR="00346242" w:rsidRPr="00487A4C" w:rsidRDefault="00346242" w:rsidP="00487A4C">
      <w:pPr>
        <w:pStyle w:val="formattext"/>
        <w:spacing w:before="0" w:beforeAutospacing="0" w:after="0" w:afterAutospacing="0"/>
        <w:ind w:left="-426" w:firstLine="710"/>
        <w:jc w:val="both"/>
        <w:rPr>
          <w:bCs/>
        </w:rPr>
      </w:pPr>
      <w:r w:rsidRPr="00487A4C">
        <w:rPr>
          <w:bCs/>
        </w:rPr>
        <w:t>5) в связи с изменением характера использования (функционального назначения) помещений допускается изменение оконных проемов первого этажа зданий и сооружений с изменением отдельных характеристик их устройства и оборудования (габаритов, рисунка переплетов, материала оконных конструкций) в соответствии с проектным решением, в случаях, установленных жилищным и гражданским законодательством – с собственниками здания, строения или сооружения, управляющей организацией, органами местного самоуправления;</w:t>
      </w:r>
    </w:p>
    <w:p w14:paraId="4D95B939" w14:textId="77777777" w:rsidR="00346242" w:rsidRPr="00487A4C" w:rsidRDefault="00346242" w:rsidP="00487A4C">
      <w:pPr>
        <w:pStyle w:val="formattext"/>
        <w:spacing w:before="0" w:beforeAutospacing="0" w:after="0" w:afterAutospacing="0"/>
        <w:ind w:left="-426" w:firstLine="710"/>
        <w:jc w:val="both"/>
        <w:rPr>
          <w:bCs/>
        </w:rPr>
      </w:pPr>
      <w:r w:rsidRPr="00487A4C">
        <w:rPr>
          <w:bCs/>
        </w:rPr>
        <w:t>6) переоборудование окон и витрин должно производиться в соответствии с архитектурным решением здания, строения или сооружения, требованиями к производству строительных и ремонтных работ;</w:t>
      </w:r>
    </w:p>
    <w:p w14:paraId="03EFAF0E" w14:textId="77777777" w:rsidR="00346242" w:rsidRPr="00487A4C" w:rsidRDefault="00346242" w:rsidP="00487A4C">
      <w:pPr>
        <w:pStyle w:val="formattext"/>
        <w:spacing w:before="0" w:beforeAutospacing="0" w:after="0" w:afterAutospacing="0"/>
        <w:ind w:left="-426" w:firstLine="710"/>
        <w:jc w:val="both"/>
        <w:rPr>
          <w:bCs/>
        </w:rPr>
      </w:pPr>
      <w:r w:rsidRPr="00487A4C">
        <w:rPr>
          <w:bCs/>
        </w:rPr>
        <w:t>7) не допускается изменение глубины откосов, архитектурного профиля проема, закладка проема при сохранении архитектурных контуров, устройство ложных окон, разделение проема на части;</w:t>
      </w:r>
    </w:p>
    <w:p w14:paraId="1D1B5C6B" w14:textId="77777777" w:rsidR="00346242" w:rsidRPr="00487A4C" w:rsidRDefault="00346242" w:rsidP="00487A4C">
      <w:pPr>
        <w:pStyle w:val="formattext"/>
        <w:spacing w:before="0" w:beforeAutospacing="0" w:after="0" w:afterAutospacing="0"/>
        <w:ind w:left="-426" w:firstLine="710"/>
        <w:jc w:val="both"/>
        <w:rPr>
          <w:bCs/>
        </w:rPr>
      </w:pPr>
      <w:r w:rsidRPr="00487A4C">
        <w:rPr>
          <w:bCs/>
        </w:rPr>
        <w:t>8) окраска, отделка откосов должна осуществляться в соответствии с колером и общим характером отделки фасада. Не допускается:</w:t>
      </w:r>
    </w:p>
    <w:p w14:paraId="3DB52E6B" w14:textId="77777777" w:rsidR="00346242" w:rsidRPr="00487A4C" w:rsidRDefault="00346242" w:rsidP="00487A4C">
      <w:pPr>
        <w:pStyle w:val="formattext"/>
        <w:spacing w:before="0" w:beforeAutospacing="0" w:after="0" w:afterAutospacing="0"/>
        <w:ind w:left="-426" w:firstLine="710"/>
        <w:jc w:val="both"/>
        <w:rPr>
          <w:bCs/>
        </w:rPr>
      </w:pPr>
      <w:r w:rsidRPr="00487A4C">
        <w:rPr>
          <w:bCs/>
        </w:rPr>
        <w:t>- фрагментарная окраска или облицовка участка фасада вокруг проема, не соответствующие колеру и отделке фасада;</w:t>
      </w:r>
    </w:p>
    <w:p w14:paraId="6AC28587" w14:textId="77777777" w:rsidR="00346242" w:rsidRPr="00487A4C" w:rsidRDefault="00346242" w:rsidP="00487A4C">
      <w:pPr>
        <w:pStyle w:val="formattext"/>
        <w:spacing w:before="0" w:beforeAutospacing="0" w:after="0" w:afterAutospacing="0"/>
        <w:ind w:left="-426" w:firstLine="710"/>
        <w:jc w:val="both"/>
        <w:rPr>
          <w:bCs/>
        </w:rPr>
      </w:pPr>
      <w:r w:rsidRPr="00487A4C">
        <w:rPr>
          <w:bCs/>
        </w:rPr>
        <w:t>- окраска поверхностей, облицованных натуральным камнем;</w:t>
      </w:r>
    </w:p>
    <w:p w14:paraId="438970E6" w14:textId="77777777" w:rsidR="00346242" w:rsidRPr="00487A4C" w:rsidRDefault="00346242" w:rsidP="00487A4C">
      <w:pPr>
        <w:pStyle w:val="formattext"/>
        <w:spacing w:before="0" w:beforeAutospacing="0" w:after="0" w:afterAutospacing="0"/>
        <w:ind w:left="-426" w:firstLine="710"/>
        <w:jc w:val="both"/>
        <w:rPr>
          <w:bCs/>
        </w:rPr>
      </w:pPr>
      <w:r w:rsidRPr="00487A4C">
        <w:rPr>
          <w:bCs/>
        </w:rPr>
        <w:t>- облицовка поверхностей откосов, не соответствующая отделке фасада;</w:t>
      </w:r>
    </w:p>
    <w:p w14:paraId="0ABCEDC4" w14:textId="77777777" w:rsidR="00346242" w:rsidRPr="00487A4C" w:rsidRDefault="00346242" w:rsidP="00487A4C">
      <w:pPr>
        <w:pStyle w:val="formattext"/>
        <w:spacing w:before="0" w:beforeAutospacing="0" w:after="0" w:afterAutospacing="0"/>
        <w:ind w:left="-426" w:firstLine="710"/>
        <w:jc w:val="both"/>
        <w:rPr>
          <w:bCs/>
        </w:rPr>
      </w:pPr>
      <w:r w:rsidRPr="00487A4C">
        <w:rPr>
          <w:bCs/>
        </w:rPr>
        <w:t>- повреждение поверхностей и отделки откосов, элементов архитектурного оформления проема (наличников, профилей, элементов декора);</w:t>
      </w:r>
    </w:p>
    <w:p w14:paraId="0CFA3340" w14:textId="77777777" w:rsidR="00346242" w:rsidRPr="00487A4C" w:rsidRDefault="00346242" w:rsidP="00487A4C">
      <w:pPr>
        <w:pStyle w:val="formattext"/>
        <w:spacing w:before="0" w:beforeAutospacing="0" w:after="0" w:afterAutospacing="0"/>
        <w:ind w:left="-426" w:firstLine="710"/>
        <w:jc w:val="both"/>
        <w:rPr>
          <w:bCs/>
        </w:rPr>
      </w:pPr>
      <w:r w:rsidRPr="00487A4C">
        <w:rPr>
          <w:bCs/>
        </w:rPr>
        <w:t>9) при ремонте и замене отдельных оконных блоков не допускается: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 некачественное решение швов между оконной коробкой и проемом, ухудшающее внешний вид фасада;</w:t>
      </w:r>
    </w:p>
    <w:p w14:paraId="758CD6D1" w14:textId="77777777" w:rsidR="00346242" w:rsidRPr="00487A4C" w:rsidRDefault="00346242" w:rsidP="00487A4C">
      <w:pPr>
        <w:pStyle w:val="formattext"/>
        <w:spacing w:before="0" w:beforeAutospacing="0" w:after="0" w:afterAutospacing="0"/>
        <w:ind w:left="-426" w:firstLine="710"/>
        <w:jc w:val="both"/>
        <w:rPr>
          <w:bCs/>
        </w:rPr>
      </w:pPr>
      <w:r w:rsidRPr="00487A4C">
        <w:rPr>
          <w:bCs/>
        </w:rPr>
        <w:t>10) замена старых оконных заполнений современными оконными и витринными конструкциями допускается в соответствии с общим архитектурным решением фасада (рисунком и толщиной переплетов, цветовым решением, воспроизведением цвета и текстуры материалов);</w:t>
      </w:r>
    </w:p>
    <w:p w14:paraId="371A1573" w14:textId="77777777" w:rsidR="00346242" w:rsidRPr="00487A4C" w:rsidRDefault="00346242" w:rsidP="00487A4C">
      <w:pPr>
        <w:pStyle w:val="formattext"/>
        <w:spacing w:before="0" w:beforeAutospacing="0" w:after="0" w:afterAutospacing="0"/>
        <w:ind w:left="-426" w:firstLine="710"/>
        <w:jc w:val="both"/>
        <w:rPr>
          <w:bCs/>
        </w:rPr>
      </w:pPr>
      <w:r w:rsidRPr="00487A4C">
        <w:rPr>
          <w:bCs/>
        </w:rPr>
        <w:t>11) остекление окон и витрин на фасаде должно иметь единый характер;</w:t>
      </w:r>
    </w:p>
    <w:p w14:paraId="7EB5AAA0" w14:textId="77777777" w:rsidR="00346242" w:rsidRPr="00487A4C" w:rsidRDefault="00346242" w:rsidP="00487A4C">
      <w:pPr>
        <w:pStyle w:val="formattext"/>
        <w:spacing w:before="0" w:beforeAutospacing="0" w:after="0" w:afterAutospacing="0"/>
        <w:ind w:left="-426" w:firstLine="710"/>
        <w:jc w:val="both"/>
        <w:rPr>
          <w:bCs/>
        </w:rPr>
      </w:pPr>
      <w:r w:rsidRPr="00487A4C">
        <w:rPr>
          <w:bCs/>
        </w:rPr>
        <w:t xml:space="preserve">12) декоративные решетки выполняются по индивидуальным и типовым проектам, в соответствии с архитектурным решением фасада и другими элементами </w:t>
      </w:r>
      <w:proofErr w:type="spellStart"/>
      <w:r w:rsidRPr="00487A4C">
        <w:rPr>
          <w:bCs/>
        </w:rPr>
        <w:t>металлодекора</w:t>
      </w:r>
      <w:proofErr w:type="spellEnd"/>
      <w:r w:rsidRPr="00487A4C">
        <w:rPr>
          <w:bCs/>
        </w:rPr>
        <w:t>;</w:t>
      </w:r>
    </w:p>
    <w:p w14:paraId="1A5FB1C4" w14:textId="77777777" w:rsidR="00346242" w:rsidRPr="00487A4C" w:rsidRDefault="00346242" w:rsidP="00487A4C">
      <w:pPr>
        <w:pStyle w:val="formattext"/>
        <w:spacing w:before="0" w:beforeAutospacing="0" w:after="0" w:afterAutospacing="0"/>
        <w:ind w:left="-426" w:firstLine="710"/>
        <w:jc w:val="both"/>
        <w:rPr>
          <w:bCs/>
        </w:rPr>
      </w:pPr>
      <w:r w:rsidRPr="00487A4C">
        <w:rPr>
          <w:bCs/>
        </w:rPr>
        <w:t>13) ликвидация сохранившихся исторических решеток, установка на фасадах исторических зданий и сооружений сварных конструкций из металлической полосы, уголка, прута не допускаются;</w:t>
      </w:r>
    </w:p>
    <w:p w14:paraId="64336692" w14:textId="77777777" w:rsidR="00346242" w:rsidRPr="00487A4C" w:rsidRDefault="00346242" w:rsidP="00487A4C">
      <w:pPr>
        <w:pStyle w:val="formattext"/>
        <w:spacing w:before="0" w:beforeAutospacing="0" w:after="0" w:afterAutospacing="0"/>
        <w:ind w:left="-426" w:firstLine="710"/>
        <w:jc w:val="both"/>
        <w:rPr>
          <w:bCs/>
        </w:rPr>
      </w:pPr>
      <w:r w:rsidRPr="00487A4C">
        <w:rPr>
          <w:bCs/>
        </w:rPr>
        <w:t>14) не допускается установка решеток с повреждением отделки архитектурного оформления проема;</w:t>
      </w:r>
    </w:p>
    <w:p w14:paraId="22F2DBFD" w14:textId="77777777" w:rsidR="00346242" w:rsidRPr="00487A4C" w:rsidRDefault="00346242" w:rsidP="00487A4C">
      <w:pPr>
        <w:pStyle w:val="formattext"/>
        <w:spacing w:before="0" w:beforeAutospacing="0" w:after="0" w:afterAutospacing="0"/>
        <w:ind w:left="-426" w:firstLine="710"/>
        <w:jc w:val="both"/>
        <w:rPr>
          <w:bCs/>
        </w:rPr>
      </w:pPr>
      <w:r w:rsidRPr="00487A4C">
        <w:rPr>
          <w:bCs/>
        </w:rPr>
        <w:t>15) защитные решетки устанавливаются за плоскостью остекления внутри помещения. Наружное размещение защитных решеток допускается только на дворовых фасадах по согласованию с органами пожарного надзора;</w:t>
      </w:r>
    </w:p>
    <w:p w14:paraId="59EE306E" w14:textId="77777777" w:rsidR="00346242" w:rsidRPr="00487A4C" w:rsidRDefault="00346242" w:rsidP="00487A4C">
      <w:pPr>
        <w:pStyle w:val="formattext"/>
        <w:spacing w:before="0" w:beforeAutospacing="0" w:after="0" w:afterAutospacing="0"/>
        <w:ind w:left="-426" w:firstLine="710"/>
        <w:jc w:val="both"/>
        <w:rPr>
          <w:bCs/>
        </w:rPr>
      </w:pPr>
      <w:r w:rsidRPr="00487A4C">
        <w:rPr>
          <w:bCs/>
        </w:rPr>
        <w:lastRenderedPageBreak/>
        <w:t>16) не допускается наружное размещение защитных решеток на главных (лицевых) фасадах и установка их в витринах (за исключением внутренних раздвижных устройств);</w:t>
      </w:r>
    </w:p>
    <w:p w14:paraId="21C4DCA8" w14:textId="77777777" w:rsidR="00346242" w:rsidRPr="00487A4C" w:rsidRDefault="00346242" w:rsidP="00487A4C">
      <w:pPr>
        <w:pStyle w:val="formattext"/>
        <w:spacing w:before="0" w:beforeAutospacing="0" w:after="0" w:afterAutospacing="0"/>
        <w:ind w:left="-426" w:firstLine="710"/>
        <w:jc w:val="both"/>
        <w:rPr>
          <w:bCs/>
        </w:rPr>
      </w:pPr>
      <w:r w:rsidRPr="00487A4C">
        <w:rPr>
          <w:bCs/>
        </w:rPr>
        <w:t>17) установка наружных защитных экранов в окнах и витринах нежилых помещений первого этажа допускается за плоскостью фасада;</w:t>
      </w:r>
    </w:p>
    <w:p w14:paraId="1851D3B4" w14:textId="77777777" w:rsidR="00346242" w:rsidRPr="00487A4C" w:rsidRDefault="00346242" w:rsidP="00487A4C">
      <w:pPr>
        <w:pStyle w:val="formattext"/>
        <w:spacing w:before="0" w:beforeAutospacing="0" w:after="0" w:afterAutospacing="0"/>
        <w:ind w:left="-426" w:firstLine="710"/>
        <w:jc w:val="both"/>
        <w:rPr>
          <w:bCs/>
        </w:rPr>
      </w:pPr>
      <w:r w:rsidRPr="00487A4C">
        <w:rPr>
          <w:bCs/>
        </w:rPr>
        <w:t>18) не допускается установка наружных защитных экранов с нарушением архитектурного решения фасада, повреждением архитектурных деталей, отделки, декора фасада, в окнах жилых помещений, в витринах, на поверхностях сплошного остекления;</w:t>
      </w:r>
    </w:p>
    <w:p w14:paraId="16335C7C" w14:textId="77777777" w:rsidR="00346242" w:rsidRPr="00487A4C" w:rsidRDefault="00346242" w:rsidP="00487A4C">
      <w:pPr>
        <w:pStyle w:val="formattext"/>
        <w:spacing w:before="0" w:beforeAutospacing="0" w:after="0" w:afterAutospacing="0"/>
        <w:ind w:left="-426" w:firstLine="710"/>
        <w:jc w:val="both"/>
        <w:rPr>
          <w:bCs/>
        </w:rPr>
      </w:pPr>
      <w:r w:rsidRPr="00487A4C">
        <w:rPr>
          <w:bCs/>
        </w:rPr>
        <w:t>19) цветовое решение решеток и защитных экранов должно соответствовать утвержденному архитектурно-градостроительному облику объекта и иметь единый характер на всей площади фасада;</w:t>
      </w:r>
    </w:p>
    <w:p w14:paraId="4B6FCE73" w14:textId="77777777" w:rsidR="00346242" w:rsidRPr="00487A4C" w:rsidRDefault="00346242" w:rsidP="00487A4C">
      <w:pPr>
        <w:pStyle w:val="formattext"/>
        <w:spacing w:before="0" w:beforeAutospacing="0" w:after="0" w:afterAutospacing="0"/>
        <w:ind w:left="-426" w:firstLine="710"/>
        <w:jc w:val="both"/>
        <w:rPr>
          <w:bCs/>
        </w:rPr>
      </w:pPr>
      <w:r w:rsidRPr="00487A4C">
        <w:rPr>
          <w:bCs/>
        </w:rPr>
        <w:t>21) устройство приямков допускается для окон подвального этажа, расположенных ниже уровня тротуара, на расстоянии не более 0,8 м от поверхности фасада с учетом минимальной нормативной ширины тротуара;</w:t>
      </w:r>
    </w:p>
    <w:p w14:paraId="1B4FDD9B" w14:textId="77777777" w:rsidR="00346242" w:rsidRPr="00487A4C" w:rsidRDefault="00346242" w:rsidP="00487A4C">
      <w:pPr>
        <w:pStyle w:val="formattext"/>
        <w:spacing w:before="0" w:beforeAutospacing="0" w:after="0" w:afterAutospacing="0"/>
        <w:ind w:left="-426" w:firstLine="710"/>
        <w:jc w:val="both"/>
        <w:rPr>
          <w:bCs/>
        </w:rPr>
      </w:pPr>
      <w:r w:rsidRPr="00487A4C">
        <w:rPr>
          <w:bCs/>
        </w:rPr>
        <w:t>22) приямки должны иметь ограждение в виде каменного поребрика, покрытие металлической решеткой или металлическое ограждение высотой 0,4 - 1,0 м, устройство организованного водостока, а также должны быть обеспечены защитой от попадания мусора с возможностью проведения периодической уборки;</w:t>
      </w:r>
    </w:p>
    <w:p w14:paraId="61F55641" w14:textId="77777777" w:rsidR="00346242" w:rsidRPr="00487A4C" w:rsidRDefault="00346242" w:rsidP="00487A4C">
      <w:pPr>
        <w:pStyle w:val="formattext"/>
        <w:spacing w:before="0" w:beforeAutospacing="0" w:after="0" w:afterAutospacing="0"/>
        <w:ind w:left="-426" w:firstLine="710"/>
        <w:jc w:val="both"/>
        <w:rPr>
          <w:bCs/>
        </w:rPr>
      </w:pPr>
      <w:r w:rsidRPr="00487A4C">
        <w:rPr>
          <w:bCs/>
        </w:rPr>
        <w:t>23) архитектурное решение приямков должно иметь единый характер, соответствовать архитектурному решению фасада, материалам отделки, колеру;</w:t>
      </w:r>
    </w:p>
    <w:p w14:paraId="1BFAD861" w14:textId="77777777" w:rsidR="00346242" w:rsidRPr="00487A4C" w:rsidRDefault="00346242" w:rsidP="00487A4C">
      <w:pPr>
        <w:pStyle w:val="formattext"/>
        <w:spacing w:before="0" w:beforeAutospacing="0" w:after="0" w:afterAutospacing="0"/>
        <w:ind w:left="-426" w:firstLine="710"/>
        <w:jc w:val="both"/>
        <w:rPr>
          <w:bCs/>
        </w:rPr>
      </w:pPr>
      <w:r w:rsidRPr="00487A4C">
        <w:rPr>
          <w:bCs/>
        </w:rPr>
        <w:t>25) размещение маркиз над окнами и витринами первого этажа зданий и сооружений допускается по согласованию с уполномоченным органом. Высота нижней кромки маркиз от поверхности тротуара – не менее 2,5 м.;</w:t>
      </w:r>
    </w:p>
    <w:p w14:paraId="014BAFC6" w14:textId="77777777" w:rsidR="00346242" w:rsidRPr="00487A4C" w:rsidRDefault="00346242" w:rsidP="00487A4C">
      <w:pPr>
        <w:pStyle w:val="formattext"/>
        <w:spacing w:before="0" w:beforeAutospacing="0" w:after="0" w:afterAutospacing="0"/>
        <w:ind w:left="-426" w:firstLine="710"/>
        <w:jc w:val="both"/>
        <w:rPr>
          <w:bCs/>
        </w:rPr>
      </w:pPr>
      <w:r w:rsidRPr="00487A4C">
        <w:rPr>
          <w:bCs/>
        </w:rPr>
        <w:t>26) 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адресации, знаков дорожного движения, указателей остановок общественного транспорта, городской ориентирующей информации;</w:t>
      </w:r>
    </w:p>
    <w:p w14:paraId="4FA2EAB0" w14:textId="77777777" w:rsidR="00346242" w:rsidRPr="00487A4C" w:rsidRDefault="00346242" w:rsidP="00487A4C">
      <w:pPr>
        <w:pStyle w:val="formattext"/>
        <w:spacing w:before="0" w:beforeAutospacing="0" w:after="0" w:afterAutospacing="0"/>
        <w:ind w:left="-426" w:firstLine="710"/>
        <w:jc w:val="both"/>
        <w:rPr>
          <w:bCs/>
        </w:rPr>
      </w:pPr>
      <w:r w:rsidRPr="00487A4C">
        <w:rPr>
          <w:bCs/>
        </w:rPr>
        <w:t>27) не допускается крепление маркиз на архитектурных деталях, элементах декора, поверхностях с ценной отделкой и художественным оформлением на разной высоте в пределах фасада с нарушением архитектурного единства фасада;</w:t>
      </w:r>
    </w:p>
    <w:p w14:paraId="38123EC7" w14:textId="77777777" w:rsidR="00346242" w:rsidRPr="00487A4C" w:rsidRDefault="00346242" w:rsidP="00487A4C">
      <w:pPr>
        <w:pStyle w:val="formattext"/>
        <w:spacing w:before="0" w:beforeAutospacing="0" w:after="0" w:afterAutospacing="0"/>
        <w:ind w:left="-426" w:firstLine="710"/>
        <w:jc w:val="both"/>
        <w:rPr>
          <w:bCs/>
        </w:rPr>
      </w:pPr>
      <w:r w:rsidRPr="00487A4C">
        <w:rPr>
          <w:bCs/>
        </w:rPr>
        <w:t>28) цвет маркиз должен соответствовать утвержденному архитектурно-градостроительному облику;</w:t>
      </w:r>
    </w:p>
    <w:p w14:paraId="2EFF1942" w14:textId="77777777" w:rsidR="00346242" w:rsidRPr="00487A4C" w:rsidRDefault="00346242" w:rsidP="00487A4C">
      <w:pPr>
        <w:pStyle w:val="formattext"/>
        <w:spacing w:before="0" w:beforeAutospacing="0" w:after="0" w:afterAutospacing="0"/>
        <w:ind w:left="-426" w:firstLine="710"/>
        <w:jc w:val="both"/>
        <w:rPr>
          <w:bCs/>
        </w:rPr>
      </w:pPr>
      <w:r w:rsidRPr="00487A4C">
        <w:rPr>
          <w:bCs/>
        </w:rPr>
        <w:t>29) оформление витрин должно иметь комплексный характер, единое цветовое решение и подсветку, высокое качество художественного решения и исполнения;</w:t>
      </w:r>
    </w:p>
    <w:p w14:paraId="0B78BEF7" w14:textId="77777777" w:rsidR="00346242" w:rsidRPr="00487A4C" w:rsidRDefault="00346242" w:rsidP="00487A4C">
      <w:pPr>
        <w:pStyle w:val="formattext"/>
        <w:spacing w:before="0" w:beforeAutospacing="0" w:after="0" w:afterAutospacing="0"/>
        <w:ind w:left="-426" w:firstLine="710"/>
        <w:jc w:val="both"/>
        <w:rPr>
          <w:bCs/>
        </w:rPr>
      </w:pPr>
      <w:r w:rsidRPr="00487A4C">
        <w:rPr>
          <w:bCs/>
        </w:rPr>
        <w:t>30) владельцы зданий, строений, сооружений и иные лица, на которых возложены соответствующие обязанности, должны обеспечивать регулярную очистку остекления и элементов оборудования окон и витрин, текущий ремонт окон и витрин;</w:t>
      </w:r>
    </w:p>
    <w:p w14:paraId="3242AFDF" w14:textId="35C388A6" w:rsidR="00346242" w:rsidRDefault="00346242" w:rsidP="00487A4C">
      <w:pPr>
        <w:pStyle w:val="formattext"/>
        <w:spacing w:before="0" w:beforeAutospacing="0" w:after="0" w:afterAutospacing="0"/>
        <w:ind w:left="-426" w:firstLine="710"/>
        <w:jc w:val="both"/>
        <w:rPr>
          <w:bCs/>
        </w:rPr>
      </w:pPr>
      <w:r w:rsidRPr="00487A4C">
        <w:rPr>
          <w:bCs/>
        </w:rPr>
        <w:t>31) при замене, ремонте, эксплуатации элементов окон и витрин не допускается изменение их характеристик, установленных проектной документацией.</w:t>
      </w:r>
    </w:p>
    <w:p w14:paraId="295E187B" w14:textId="19DDE7CD" w:rsidR="0022148C" w:rsidRDefault="0022148C" w:rsidP="00487A4C">
      <w:pPr>
        <w:pStyle w:val="formattext"/>
        <w:spacing w:before="0" w:beforeAutospacing="0" w:after="0" w:afterAutospacing="0"/>
        <w:ind w:left="-426" w:firstLine="710"/>
        <w:jc w:val="both"/>
        <w:rPr>
          <w:bCs/>
        </w:rPr>
      </w:pPr>
    </w:p>
    <w:p w14:paraId="71125107" w14:textId="1BAAB240" w:rsidR="0022148C" w:rsidRPr="00487A4C" w:rsidRDefault="0022148C" w:rsidP="00487A4C">
      <w:pPr>
        <w:pStyle w:val="formattext"/>
        <w:spacing w:before="0" w:beforeAutospacing="0" w:after="0" w:afterAutospacing="0"/>
        <w:ind w:left="-426" w:firstLine="710"/>
        <w:jc w:val="both"/>
        <w:rPr>
          <w:bCs/>
        </w:rPr>
      </w:pPr>
      <w:r>
        <w:rPr>
          <w:bCs/>
        </w:rPr>
        <w:t>Статья 18. Балконы и лоджии</w:t>
      </w:r>
    </w:p>
    <w:p w14:paraId="4361C2F2" w14:textId="5EF2DB06" w:rsidR="00346242" w:rsidRPr="00487A4C" w:rsidRDefault="0022148C" w:rsidP="00487A4C">
      <w:pPr>
        <w:widowControl w:val="0"/>
        <w:shd w:val="clear" w:color="auto" w:fill="FFFFFF" w:themeFill="background1"/>
        <w:tabs>
          <w:tab w:val="left" w:pos="993"/>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222</w:t>
      </w:r>
      <w:r w:rsidR="00346242" w:rsidRPr="00487A4C">
        <w:rPr>
          <w:rFonts w:ascii="Times New Roman" w:hAnsi="Times New Roman" w:cs="Times New Roman"/>
          <w:bCs/>
          <w:sz w:val="24"/>
          <w:szCs w:val="24"/>
        </w:rPr>
        <w:t>. В целях удовлетворения потребностей горожан допускается перепланировка жилого помещения в части устройства балкона или лоджии. Под устройством балконов и лоджий подразумевается комплекс работ по переоборудованию фасада здания в целях организации балконов и лоджий.</w:t>
      </w:r>
    </w:p>
    <w:p w14:paraId="18809BF4" w14:textId="1E150CB6" w:rsidR="00346242" w:rsidRPr="00487A4C" w:rsidRDefault="0022148C" w:rsidP="00487A4C">
      <w:pPr>
        <w:widowControl w:val="0"/>
        <w:shd w:val="clear" w:color="auto" w:fill="FFFFFF" w:themeFill="background1"/>
        <w:tabs>
          <w:tab w:val="left" w:pos="993"/>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223</w:t>
      </w:r>
      <w:r w:rsidR="00346242" w:rsidRPr="00487A4C">
        <w:rPr>
          <w:rFonts w:ascii="Times New Roman" w:hAnsi="Times New Roman" w:cs="Times New Roman"/>
          <w:bCs/>
          <w:sz w:val="24"/>
          <w:szCs w:val="24"/>
        </w:rPr>
        <w:t>. ОАиГ выдает свидетельство о согласовании архитектурно-градостроительного облика объекта, на фасаде которого будет производиться устройство балкона или лоджии.</w:t>
      </w:r>
    </w:p>
    <w:p w14:paraId="18EB918C" w14:textId="47662C6F" w:rsidR="00346242" w:rsidRPr="00487A4C" w:rsidRDefault="0022148C" w:rsidP="00487A4C">
      <w:pPr>
        <w:widowControl w:val="0"/>
        <w:shd w:val="clear" w:color="auto" w:fill="FFFFFF" w:themeFill="background1"/>
        <w:tabs>
          <w:tab w:val="left" w:pos="993"/>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224</w:t>
      </w:r>
      <w:r w:rsidR="00346242" w:rsidRPr="00487A4C">
        <w:rPr>
          <w:rFonts w:ascii="Times New Roman" w:hAnsi="Times New Roman" w:cs="Times New Roman"/>
          <w:bCs/>
          <w:sz w:val="24"/>
          <w:szCs w:val="24"/>
        </w:rPr>
        <w:t>. Заявитель самостоятельно на основании полученного итогового документа осуществляет устройство (возведение вновь создаваемых), изменение габаритов, демонтаж балконов.</w:t>
      </w:r>
    </w:p>
    <w:p w14:paraId="203B5A4A" w14:textId="5CFA1CD7" w:rsidR="00346242" w:rsidRPr="00487A4C" w:rsidRDefault="0022148C" w:rsidP="00487A4C">
      <w:pPr>
        <w:widowControl w:val="0"/>
        <w:shd w:val="clear" w:color="auto" w:fill="FFFFFF" w:themeFill="background1"/>
        <w:tabs>
          <w:tab w:val="left" w:pos="993"/>
          <w:tab w:val="left" w:pos="1560"/>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225</w:t>
      </w:r>
      <w:r w:rsidR="00346242" w:rsidRPr="00487A4C">
        <w:rPr>
          <w:rFonts w:ascii="Times New Roman" w:hAnsi="Times New Roman" w:cs="Times New Roman"/>
          <w:bCs/>
          <w:sz w:val="24"/>
          <w:szCs w:val="24"/>
        </w:rPr>
        <w:t xml:space="preserve">. Основными принципами размещения и архитектурного решения балконов и лоджий на фасадах являются: единый характер на всей поверхности фасада, поэтажная группировка (единый характер в соответствии с поэтажными членениями фасада), вертикальная группировка </w:t>
      </w:r>
      <w:r w:rsidR="00346242" w:rsidRPr="00487A4C">
        <w:rPr>
          <w:rFonts w:ascii="Times New Roman" w:hAnsi="Times New Roman" w:cs="Times New Roman"/>
          <w:bCs/>
          <w:sz w:val="24"/>
          <w:szCs w:val="24"/>
        </w:rPr>
        <w:lastRenderedPageBreak/>
        <w:t>(единый характер в соответствии с размещением вертикальных внутренних коммуникаций, эркеров), сплошное остекление фасада (части фасада).</w:t>
      </w:r>
    </w:p>
    <w:p w14:paraId="200385BA" w14:textId="508B33E3" w:rsidR="00346242" w:rsidRPr="00487A4C" w:rsidRDefault="0022148C" w:rsidP="00487A4C">
      <w:pPr>
        <w:widowControl w:val="0"/>
        <w:shd w:val="clear" w:color="auto" w:fill="FFFFFF" w:themeFill="background1"/>
        <w:tabs>
          <w:tab w:val="left" w:pos="993"/>
          <w:tab w:val="left" w:pos="1560"/>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226</w:t>
      </w:r>
      <w:r w:rsidR="00346242" w:rsidRPr="00487A4C">
        <w:rPr>
          <w:rFonts w:ascii="Times New Roman" w:hAnsi="Times New Roman" w:cs="Times New Roman"/>
          <w:bCs/>
          <w:sz w:val="24"/>
          <w:szCs w:val="24"/>
        </w:rPr>
        <w:t>. Требования, предъявляемые к устройству и оборудованию балконов и лоджий:</w:t>
      </w:r>
    </w:p>
    <w:p w14:paraId="422DF6EE" w14:textId="77777777" w:rsidR="00346242" w:rsidRPr="00487A4C" w:rsidRDefault="00346242" w:rsidP="00487A4C">
      <w:pPr>
        <w:pStyle w:val="formattext"/>
        <w:spacing w:before="0" w:beforeAutospacing="0" w:after="0" w:afterAutospacing="0"/>
        <w:ind w:left="-426" w:firstLine="710"/>
        <w:jc w:val="both"/>
        <w:rPr>
          <w:bCs/>
        </w:rPr>
      </w:pPr>
      <w:r w:rsidRPr="00487A4C">
        <w:rPr>
          <w:bCs/>
        </w:rPr>
        <w:t>1) расположение лоджий и балконов на фасадах зданий, строений и сооружений, характер их устройства и внешний вид должны соответствовать архитектурному решению здания;</w:t>
      </w:r>
    </w:p>
    <w:p w14:paraId="7866D170" w14:textId="77777777" w:rsidR="00346242" w:rsidRPr="00487A4C" w:rsidRDefault="00346242" w:rsidP="00487A4C">
      <w:pPr>
        <w:pStyle w:val="formattext"/>
        <w:spacing w:before="0" w:beforeAutospacing="0" w:after="0" w:afterAutospacing="0"/>
        <w:ind w:left="-426" w:firstLine="710"/>
        <w:jc w:val="both"/>
        <w:rPr>
          <w:bCs/>
        </w:rPr>
      </w:pPr>
      <w:r w:rsidRPr="00487A4C">
        <w:rPr>
          <w:bCs/>
        </w:rPr>
        <w:t>2) цветовое решение конструкций балконов и лоджий должно соответствовать архитектурному решению здания, строения или сооружения;</w:t>
      </w:r>
    </w:p>
    <w:p w14:paraId="1B7DB2BF" w14:textId="77777777" w:rsidR="00346242" w:rsidRPr="00487A4C" w:rsidRDefault="00346242" w:rsidP="00487A4C">
      <w:pPr>
        <w:pStyle w:val="formattext"/>
        <w:spacing w:before="0" w:beforeAutospacing="0" w:after="0" w:afterAutospacing="0"/>
        <w:ind w:left="-426" w:firstLine="710"/>
        <w:jc w:val="both"/>
        <w:rPr>
          <w:bCs/>
        </w:rPr>
      </w:pPr>
      <w:r w:rsidRPr="00487A4C">
        <w:rPr>
          <w:bCs/>
        </w:rPr>
        <w:t>3) не допускается нарушение композиции фасада за счет произвольного изменения архитектурно-градостроительного облика, остекления, оборудования балконов и лоджий, устройства новых балконов и лоджий или их ликвидации;</w:t>
      </w:r>
    </w:p>
    <w:p w14:paraId="403F0302" w14:textId="77777777" w:rsidR="00346242" w:rsidRPr="00487A4C" w:rsidRDefault="00346242" w:rsidP="00487A4C">
      <w:pPr>
        <w:pStyle w:val="formattext"/>
        <w:spacing w:before="0" w:beforeAutospacing="0" w:after="0" w:afterAutospacing="0"/>
        <w:ind w:left="-426" w:firstLine="710"/>
        <w:jc w:val="both"/>
        <w:rPr>
          <w:bCs/>
        </w:rPr>
      </w:pPr>
      <w:r w:rsidRPr="00487A4C">
        <w:rPr>
          <w:bCs/>
        </w:rPr>
        <w:t>4) допускается восстановление утраченных балконов и лоджий, а также осуществление иных мер по восстановлению первоначального архитектурного облика здания, строения, сооружения;</w:t>
      </w:r>
    </w:p>
    <w:p w14:paraId="4C63315A" w14:textId="77777777" w:rsidR="00346242" w:rsidRPr="00487A4C" w:rsidRDefault="00346242" w:rsidP="00487A4C">
      <w:pPr>
        <w:pStyle w:val="formattext"/>
        <w:spacing w:before="0" w:beforeAutospacing="0" w:after="0" w:afterAutospacing="0"/>
        <w:ind w:left="-426" w:firstLine="710"/>
        <w:jc w:val="both"/>
        <w:rPr>
          <w:bCs/>
        </w:rPr>
      </w:pPr>
      <w:r w:rsidRPr="00487A4C">
        <w:rPr>
          <w:bCs/>
        </w:rPr>
        <w:t>5) при эксплуатации и ремонте балконов и лоджий не допускается произвольное изменение их габаритов, цветового решения, рисунка ограждений и других элементов устройства и оборудования балконов и лоджий, соответствующих общему архитектурному решению здания;</w:t>
      </w:r>
    </w:p>
    <w:p w14:paraId="14692A6E" w14:textId="77777777" w:rsidR="00346242" w:rsidRPr="00487A4C" w:rsidRDefault="00346242" w:rsidP="00487A4C">
      <w:pPr>
        <w:pStyle w:val="formattext"/>
        <w:spacing w:before="0" w:beforeAutospacing="0" w:after="0" w:afterAutospacing="0"/>
        <w:ind w:left="-426" w:firstLine="710"/>
        <w:jc w:val="both"/>
        <w:rPr>
          <w:bCs/>
        </w:rPr>
      </w:pPr>
      <w:r w:rsidRPr="00487A4C">
        <w:rPr>
          <w:bCs/>
        </w:rPr>
        <w:t>6) в связи с изменением характера использования помещений допускается реконструкция лоджий первого этажа зданий под входные группы с изменением отдельных характеристик их устройства и оборудования в соответствии с проектным решением;</w:t>
      </w:r>
    </w:p>
    <w:p w14:paraId="218D848C" w14:textId="77777777" w:rsidR="00346242" w:rsidRPr="00487A4C" w:rsidRDefault="00346242" w:rsidP="00487A4C">
      <w:pPr>
        <w:pStyle w:val="formattext"/>
        <w:spacing w:before="0" w:beforeAutospacing="0" w:after="0" w:afterAutospacing="0"/>
        <w:ind w:left="-426" w:firstLine="710"/>
        <w:jc w:val="both"/>
        <w:rPr>
          <w:bCs/>
        </w:rPr>
      </w:pPr>
      <w:r w:rsidRPr="00487A4C">
        <w:rPr>
          <w:bCs/>
        </w:rPr>
        <w:t>8) наиболее значимыми характеристиками устройства и оборудования балконов и лоджий с точки зрения единства архитектурного решения фасада являются: архитектурная форма проемов, цвет конструкций, рисунок переплетов, ширина профиля оконных конструкций, их отношение к плоскости остекления, отделка и окраска откосов, материал конструкций;</w:t>
      </w:r>
    </w:p>
    <w:p w14:paraId="4D22A661" w14:textId="77777777" w:rsidR="00346242" w:rsidRPr="00487A4C" w:rsidRDefault="00346242" w:rsidP="00487A4C">
      <w:pPr>
        <w:pStyle w:val="formattext"/>
        <w:spacing w:before="0" w:beforeAutospacing="0" w:after="0" w:afterAutospacing="0"/>
        <w:ind w:left="-426" w:firstLine="710"/>
        <w:jc w:val="both"/>
        <w:rPr>
          <w:bCs/>
        </w:rPr>
      </w:pPr>
      <w:r w:rsidRPr="00487A4C">
        <w:rPr>
          <w:bCs/>
        </w:rPr>
        <w:t>9) не допускается самовольное устройство и остекление балконов и лоджий, фрагментарная окраска или облицовка части фасада в пределах балкона или лоджии, изменение характера ограждений (цвета, рисунка, прозрачности);</w:t>
      </w:r>
    </w:p>
    <w:p w14:paraId="4555C7EE" w14:textId="77777777" w:rsidR="00346242" w:rsidRPr="00487A4C" w:rsidRDefault="00346242" w:rsidP="00487A4C">
      <w:pPr>
        <w:pStyle w:val="formattext"/>
        <w:spacing w:before="0" w:beforeAutospacing="0" w:after="0" w:afterAutospacing="0"/>
        <w:ind w:left="-426" w:firstLine="710"/>
        <w:jc w:val="both"/>
        <w:rPr>
          <w:bCs/>
        </w:rPr>
      </w:pPr>
      <w:r w:rsidRPr="00487A4C">
        <w:rPr>
          <w:bCs/>
        </w:rPr>
        <w:t>10)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w:t>
      </w:r>
    </w:p>
    <w:p w14:paraId="06E3D67F" w14:textId="77777777" w:rsidR="00346242" w:rsidRPr="00487A4C" w:rsidRDefault="00346242" w:rsidP="00487A4C">
      <w:pPr>
        <w:pStyle w:val="formattext"/>
        <w:spacing w:before="0" w:beforeAutospacing="0" w:after="0" w:afterAutospacing="0"/>
        <w:ind w:left="-426" w:firstLine="710"/>
        <w:jc w:val="both"/>
        <w:rPr>
          <w:bCs/>
        </w:rPr>
      </w:pPr>
      <w:r w:rsidRPr="00487A4C">
        <w:rPr>
          <w:bCs/>
        </w:rPr>
        <w:t>11) при замене, ремонте, эксплуатации элементов устройства и оборудования балконов и лоджий не допускается изменение их характеристик, установленных проектной документацией.</w:t>
      </w:r>
    </w:p>
    <w:p w14:paraId="0C7F9244" w14:textId="77777777" w:rsidR="0022148C" w:rsidRDefault="0022148C" w:rsidP="00487A4C">
      <w:pPr>
        <w:widowControl w:val="0"/>
        <w:shd w:val="clear" w:color="auto" w:fill="FFFFFF" w:themeFill="background1"/>
        <w:tabs>
          <w:tab w:val="left" w:pos="993"/>
          <w:tab w:val="left" w:pos="1276"/>
        </w:tabs>
        <w:spacing w:after="0" w:line="240" w:lineRule="auto"/>
        <w:ind w:left="-426" w:right="-52" w:firstLine="710"/>
        <w:jc w:val="both"/>
        <w:rPr>
          <w:rFonts w:ascii="Times New Roman" w:hAnsi="Times New Roman" w:cs="Times New Roman"/>
          <w:bCs/>
          <w:sz w:val="24"/>
          <w:szCs w:val="24"/>
        </w:rPr>
      </w:pPr>
    </w:p>
    <w:p w14:paraId="467D9D62" w14:textId="1B7E2286" w:rsidR="0022148C" w:rsidRDefault="0022148C" w:rsidP="00487A4C">
      <w:pPr>
        <w:widowControl w:val="0"/>
        <w:shd w:val="clear" w:color="auto" w:fill="FFFFFF" w:themeFill="background1"/>
        <w:tabs>
          <w:tab w:val="left" w:pos="993"/>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Статья 19. Дополнительное оборудование.</w:t>
      </w:r>
    </w:p>
    <w:p w14:paraId="6DA8823A" w14:textId="151AF6E0" w:rsidR="00346242" w:rsidRPr="00487A4C" w:rsidRDefault="0022148C" w:rsidP="00487A4C">
      <w:pPr>
        <w:widowControl w:val="0"/>
        <w:shd w:val="clear" w:color="auto" w:fill="FFFFFF" w:themeFill="background1"/>
        <w:tabs>
          <w:tab w:val="left" w:pos="993"/>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227</w:t>
      </w:r>
      <w:r w:rsidR="00346242" w:rsidRPr="00487A4C">
        <w:rPr>
          <w:rFonts w:ascii="Times New Roman" w:hAnsi="Times New Roman" w:cs="Times New Roman"/>
          <w:bCs/>
          <w:sz w:val="24"/>
          <w:szCs w:val="24"/>
        </w:rPr>
        <w:t>. Под дополнительным оборудованием фасадов (далее - дополнительное оборудование) понимаются системы технического обеспечения внутренней эксплуатации зданий, строений и сооружений и элементы оборудования, размещаемые на фасадах. Размещение дополнительного оборудования на фасадах зданий, строений или сооружений допускается только при наличии согласования ОАиГ и решения собственников жилья (в случае размещения оборудования на фасаде МКД).</w:t>
      </w:r>
    </w:p>
    <w:p w14:paraId="7498DED5" w14:textId="523D8FF5" w:rsidR="00346242" w:rsidRPr="00487A4C" w:rsidRDefault="0022148C" w:rsidP="00487A4C">
      <w:pPr>
        <w:widowControl w:val="0"/>
        <w:shd w:val="clear" w:color="auto" w:fill="FFFFFF" w:themeFill="background1"/>
        <w:tabs>
          <w:tab w:val="left" w:pos="993"/>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228</w:t>
      </w:r>
      <w:r w:rsidR="00346242" w:rsidRPr="00487A4C">
        <w:rPr>
          <w:rFonts w:ascii="Times New Roman" w:hAnsi="Times New Roman" w:cs="Times New Roman"/>
          <w:bCs/>
          <w:sz w:val="24"/>
          <w:szCs w:val="24"/>
        </w:rPr>
        <w:t>.Требования к размещению дополнительного оборудования:</w:t>
      </w:r>
    </w:p>
    <w:p w14:paraId="27A983A5" w14:textId="77777777" w:rsidR="00346242" w:rsidRPr="00487A4C" w:rsidRDefault="00346242" w:rsidP="00487A4C">
      <w:pPr>
        <w:pStyle w:val="formattext"/>
        <w:spacing w:before="0" w:beforeAutospacing="0" w:after="0" w:afterAutospacing="0"/>
        <w:ind w:left="-426" w:firstLine="710"/>
        <w:jc w:val="both"/>
        <w:rPr>
          <w:bCs/>
        </w:rPr>
      </w:pPr>
      <w:r w:rsidRPr="00487A4C">
        <w:rPr>
          <w:bCs/>
        </w:rPr>
        <w:t>1) состав и места размещения дополнительного оборудования должны быть увязаны с архитектурно-градостроительным обликом объекта, комплексным оборудованием и оформлением фасада;</w:t>
      </w:r>
    </w:p>
    <w:p w14:paraId="2D2C2AEF" w14:textId="77777777" w:rsidR="00346242" w:rsidRPr="00487A4C" w:rsidRDefault="00346242" w:rsidP="00487A4C">
      <w:pPr>
        <w:pStyle w:val="formattext"/>
        <w:spacing w:before="0" w:beforeAutospacing="0" w:after="0" w:afterAutospacing="0"/>
        <w:ind w:left="-426" w:firstLine="710"/>
        <w:jc w:val="both"/>
        <w:rPr>
          <w:bCs/>
        </w:rPr>
      </w:pPr>
      <w:r w:rsidRPr="00487A4C">
        <w:rPr>
          <w:bCs/>
        </w:rPr>
        <w:t>2) размещение дополнительного оборудования должно производиться без ущерба для внешнего вида и технического состояния фасадов в строго определенных местах, с учетом комплексного решения размещения дополнительного оборудования при минимальном контакте с архитектурными поверхностями, рациональном устройстве и технологичности крепежа, использовании стандартных конструкций крепления;</w:t>
      </w:r>
    </w:p>
    <w:p w14:paraId="1277CC13" w14:textId="77777777" w:rsidR="00346242" w:rsidRPr="00487A4C" w:rsidRDefault="00346242" w:rsidP="00487A4C">
      <w:pPr>
        <w:pStyle w:val="formattext"/>
        <w:spacing w:before="0" w:beforeAutospacing="0" w:after="0" w:afterAutospacing="0"/>
        <w:ind w:left="-426" w:firstLine="710"/>
        <w:jc w:val="both"/>
        <w:rPr>
          <w:bCs/>
        </w:rPr>
      </w:pPr>
      <w:r w:rsidRPr="00487A4C">
        <w:rPr>
          <w:bCs/>
        </w:rPr>
        <w:lastRenderedPageBreak/>
        <w:t>3) при размещении дополнительного оборудования необходимо обеспечивать безопасность для людей, удобство эксплуатации и обслуживания. Не допускается ухудшение условий проживания, движения пешеходов и транспорта;</w:t>
      </w:r>
    </w:p>
    <w:p w14:paraId="18DC9FB0" w14:textId="77777777" w:rsidR="00346242" w:rsidRPr="00487A4C" w:rsidRDefault="00346242" w:rsidP="00487A4C">
      <w:pPr>
        <w:pStyle w:val="formattext"/>
        <w:spacing w:before="0" w:beforeAutospacing="0" w:after="0" w:afterAutospacing="0"/>
        <w:ind w:left="-426" w:firstLine="710"/>
        <w:jc w:val="both"/>
        <w:rPr>
          <w:bCs/>
        </w:rPr>
      </w:pPr>
      <w:r w:rsidRPr="00487A4C">
        <w:rPr>
          <w:bCs/>
        </w:rPr>
        <w:t>4) размещение элементов систем технического обеспечения внутренней эксплуатации зданий допускается на поверхности главного (лицевого) фасада, при условии минимального выхода технических устройств на поверхность фасада или их компактном встроенном расположении;</w:t>
      </w:r>
    </w:p>
    <w:p w14:paraId="62E6F1E9" w14:textId="77777777" w:rsidR="00346242" w:rsidRPr="00487A4C" w:rsidRDefault="00346242" w:rsidP="00487A4C">
      <w:pPr>
        <w:pStyle w:val="formattext"/>
        <w:spacing w:before="0" w:beforeAutospacing="0" w:after="0" w:afterAutospacing="0"/>
        <w:ind w:left="-426" w:firstLine="710"/>
        <w:jc w:val="both"/>
        <w:rPr>
          <w:bCs/>
        </w:rPr>
      </w:pPr>
      <w:r w:rsidRPr="00487A4C">
        <w:rPr>
          <w:bCs/>
        </w:rPr>
        <w:t>5) выбор места для размещения городского дополнительного оборудования определяется сетевой системой размещения дополнительного оборудования в границах района, квартала, улицы, унификацией мест размещения, визуальной и физической доступностью, удобством пользования, архитектурным решением фасада, размещением других элементов дополнительного оборудования;</w:t>
      </w:r>
    </w:p>
    <w:p w14:paraId="50DB62B7" w14:textId="77777777" w:rsidR="00346242" w:rsidRPr="00487A4C" w:rsidRDefault="00346242" w:rsidP="00487A4C">
      <w:pPr>
        <w:pStyle w:val="formattext"/>
        <w:spacing w:before="0" w:beforeAutospacing="0" w:after="0" w:afterAutospacing="0"/>
        <w:ind w:left="-426" w:firstLine="710"/>
        <w:jc w:val="both"/>
        <w:rPr>
          <w:bCs/>
        </w:rPr>
      </w:pPr>
      <w:r w:rsidRPr="00487A4C">
        <w:rPr>
          <w:bCs/>
        </w:rPr>
        <w:t>6) размещение технического дополнительного оборудования определяется нормативными требованиями устройства инженерных сетей в увязке с архитектурным решением здания фасада;</w:t>
      </w:r>
    </w:p>
    <w:p w14:paraId="0B66F5FA" w14:textId="77777777" w:rsidR="00346242" w:rsidRPr="00487A4C" w:rsidRDefault="00346242" w:rsidP="00487A4C">
      <w:pPr>
        <w:pStyle w:val="formattext"/>
        <w:spacing w:before="0" w:beforeAutospacing="0" w:after="0" w:afterAutospacing="0"/>
        <w:ind w:left="-426" w:firstLine="710"/>
        <w:jc w:val="both"/>
        <w:rPr>
          <w:bCs/>
        </w:rPr>
      </w:pPr>
      <w:r w:rsidRPr="00487A4C">
        <w:rPr>
          <w:bCs/>
        </w:rPr>
        <w:t>7) размещение наружных блоков систем кондиционирования и вентиляции допускается: на кровле зданий, строений и сооружений, в верхней части оконных и дверных проемов, в окнах подвального или цокольного этажей без выхода за плоскость фасада с использованием маскирующих ограждений (решеток, жалюзи), на дворовых фасадах, брандмауэрах - упорядоченно, с привязкой к единой системе осей на фасаде, на лоджиях, в нишах - в наиболее незаметных местах;</w:t>
      </w:r>
    </w:p>
    <w:p w14:paraId="07F73617" w14:textId="77777777" w:rsidR="00346242" w:rsidRPr="00487A4C" w:rsidRDefault="00346242" w:rsidP="00487A4C">
      <w:pPr>
        <w:pStyle w:val="formattext"/>
        <w:spacing w:before="0" w:beforeAutospacing="0" w:after="0" w:afterAutospacing="0"/>
        <w:ind w:left="-426" w:firstLine="710"/>
        <w:jc w:val="both"/>
        <w:rPr>
          <w:bCs/>
        </w:rPr>
      </w:pPr>
      <w:r w:rsidRPr="00487A4C">
        <w:rPr>
          <w:bCs/>
        </w:rPr>
        <w:t>8) не допускается размещение наружных блоков систем кондиционирования и вентиляции на поверхности главных (лицевых) фасадов, на дворовых фасадах зданий, строений и сооружений, представляющих историко-культурную ценность, в оконных и дверных проемах с выступанием за плоскость фасада без использования маскирующих ограждений;</w:t>
      </w:r>
    </w:p>
    <w:p w14:paraId="31E2C1A9" w14:textId="77777777" w:rsidR="00346242" w:rsidRPr="00487A4C" w:rsidRDefault="00346242" w:rsidP="00487A4C">
      <w:pPr>
        <w:pStyle w:val="formattext"/>
        <w:spacing w:before="0" w:beforeAutospacing="0" w:after="0" w:afterAutospacing="0"/>
        <w:ind w:left="-426" w:firstLine="710"/>
        <w:jc w:val="both"/>
        <w:rPr>
          <w:bCs/>
        </w:rPr>
      </w:pPr>
      <w:r w:rsidRPr="00487A4C">
        <w:rPr>
          <w:bCs/>
        </w:rPr>
        <w:t>9) допускается размещение антенн:</w:t>
      </w:r>
    </w:p>
    <w:p w14:paraId="632C37CD" w14:textId="77777777" w:rsidR="00346242" w:rsidRPr="00487A4C" w:rsidRDefault="00346242" w:rsidP="00487A4C">
      <w:pPr>
        <w:pStyle w:val="formattext"/>
        <w:spacing w:before="0" w:beforeAutospacing="0" w:after="0" w:afterAutospacing="0"/>
        <w:ind w:left="-426" w:firstLine="710"/>
        <w:jc w:val="both"/>
        <w:rPr>
          <w:bCs/>
        </w:rPr>
      </w:pPr>
      <w:r w:rsidRPr="00487A4C">
        <w:rPr>
          <w:bCs/>
        </w:rPr>
        <w:t>- на кровле зданий и сооружений компактными упорядоченными группами, с использованием единой несущей основы (при необходимости - с устройством ограждения), на дворовых фасадах;</w:t>
      </w:r>
    </w:p>
    <w:p w14:paraId="32659149" w14:textId="77777777" w:rsidR="00346242" w:rsidRPr="00487A4C" w:rsidRDefault="00346242" w:rsidP="00487A4C">
      <w:pPr>
        <w:pStyle w:val="formattext"/>
        <w:spacing w:before="0" w:beforeAutospacing="0" w:after="0" w:afterAutospacing="0"/>
        <w:ind w:left="-426" w:firstLine="710"/>
        <w:jc w:val="both"/>
        <w:rPr>
          <w:bCs/>
        </w:rPr>
      </w:pPr>
      <w:r w:rsidRPr="00487A4C">
        <w:rPr>
          <w:bCs/>
        </w:rPr>
        <w:t>- на глухих стенах, брандмауэрах, не просматривающихся с улицы, на дворовых фасадах;</w:t>
      </w:r>
    </w:p>
    <w:p w14:paraId="7D8360E0" w14:textId="77777777" w:rsidR="00346242" w:rsidRPr="00487A4C" w:rsidRDefault="00346242" w:rsidP="00487A4C">
      <w:pPr>
        <w:pStyle w:val="formattext"/>
        <w:spacing w:before="0" w:beforeAutospacing="0" w:after="0" w:afterAutospacing="0"/>
        <w:ind w:left="-426" w:firstLine="710"/>
        <w:jc w:val="both"/>
        <w:rPr>
          <w:bCs/>
        </w:rPr>
      </w:pPr>
      <w:r w:rsidRPr="00487A4C">
        <w:rPr>
          <w:bCs/>
        </w:rPr>
        <w:t>- в простенках между окнами на пересечении вертикальной оси простенка и оси, соответствующей верхней границе проема на зданиях малоэтажной застройки;</w:t>
      </w:r>
    </w:p>
    <w:p w14:paraId="34287CE4" w14:textId="77777777" w:rsidR="00346242" w:rsidRPr="00487A4C" w:rsidRDefault="00346242" w:rsidP="00487A4C">
      <w:pPr>
        <w:pStyle w:val="formattext"/>
        <w:spacing w:before="0" w:beforeAutospacing="0" w:after="0" w:afterAutospacing="0"/>
        <w:ind w:left="-426" w:firstLine="710"/>
        <w:jc w:val="both"/>
        <w:rPr>
          <w:bCs/>
        </w:rPr>
      </w:pPr>
      <w:r w:rsidRPr="00487A4C">
        <w:rPr>
          <w:bCs/>
        </w:rPr>
        <w:t>- в наиболее незаметных местах, без ущерба объемным и силуэтным характеристикам зданий и сооружений;</w:t>
      </w:r>
    </w:p>
    <w:p w14:paraId="104C1910" w14:textId="77777777" w:rsidR="00346242" w:rsidRPr="00487A4C" w:rsidRDefault="00346242" w:rsidP="00487A4C">
      <w:pPr>
        <w:pStyle w:val="formattext"/>
        <w:spacing w:before="0" w:beforeAutospacing="0" w:after="0" w:afterAutospacing="0"/>
        <w:ind w:left="-426" w:firstLine="710"/>
        <w:jc w:val="both"/>
        <w:rPr>
          <w:bCs/>
        </w:rPr>
      </w:pPr>
      <w:r w:rsidRPr="00487A4C">
        <w:rPr>
          <w:bCs/>
        </w:rPr>
        <w:t>10) не допускается размещение антенн на главных (лицевых) фасадах, кровле, дворовых фасадах и брандмауэрах, просматривающихся с улицы, на ограждениях балконов, лоджий;</w:t>
      </w:r>
    </w:p>
    <w:p w14:paraId="526A334F" w14:textId="77777777" w:rsidR="00346242" w:rsidRPr="00487A4C" w:rsidRDefault="00346242" w:rsidP="00487A4C">
      <w:pPr>
        <w:pStyle w:val="formattext"/>
        <w:spacing w:before="0" w:beforeAutospacing="0" w:after="0" w:afterAutospacing="0"/>
        <w:ind w:left="-426" w:firstLine="710"/>
        <w:jc w:val="both"/>
        <w:rPr>
          <w:bCs/>
        </w:rPr>
      </w:pPr>
      <w:r w:rsidRPr="00487A4C">
        <w:rPr>
          <w:bCs/>
        </w:rPr>
        <w:t>11) наружные блоки систем кондиционирования и вентиляции, антенны должны размещаться упорядоченно, с привязкой к архитектурному решению фасада и единой системе осей, с использованием стандартных конструкций крепления и ограждения, при размещении ряда элементов - на общей несущей основе. Размещение вышеупомянутых систем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 не допускаются;</w:t>
      </w:r>
    </w:p>
    <w:p w14:paraId="4F3F35E4" w14:textId="77777777" w:rsidR="00346242" w:rsidRPr="00487A4C" w:rsidRDefault="00346242" w:rsidP="00487A4C">
      <w:pPr>
        <w:pStyle w:val="formattext"/>
        <w:spacing w:before="0" w:beforeAutospacing="0" w:after="0" w:afterAutospacing="0"/>
        <w:ind w:left="-426" w:firstLine="710"/>
        <w:jc w:val="both"/>
        <w:rPr>
          <w:bCs/>
        </w:rPr>
      </w:pPr>
      <w:r w:rsidRPr="00487A4C">
        <w:rPr>
          <w:bCs/>
        </w:rPr>
        <w:t>12)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14:paraId="47033DA6" w14:textId="77777777" w:rsidR="00346242" w:rsidRPr="00487A4C" w:rsidRDefault="00346242" w:rsidP="00487A4C">
      <w:pPr>
        <w:pStyle w:val="formattext"/>
        <w:spacing w:before="0" w:beforeAutospacing="0" w:after="0" w:afterAutospacing="0"/>
        <w:ind w:left="-426" w:firstLine="710"/>
        <w:jc w:val="both"/>
        <w:rPr>
          <w:bCs/>
        </w:rPr>
      </w:pPr>
      <w:r w:rsidRPr="00487A4C">
        <w:rPr>
          <w:bCs/>
        </w:rPr>
        <w:t>13) не допускается размещение видеокамер наружного наблюдения на колоннах, фронтонах, карнизах, пилястрах, порталах, козырьках, балконных плитах;</w:t>
      </w:r>
    </w:p>
    <w:p w14:paraId="6260F0A1" w14:textId="77777777" w:rsidR="00346242" w:rsidRPr="00487A4C" w:rsidRDefault="00346242" w:rsidP="00487A4C">
      <w:pPr>
        <w:pStyle w:val="formattext"/>
        <w:spacing w:before="0" w:beforeAutospacing="0" w:after="0" w:afterAutospacing="0"/>
        <w:ind w:left="-426" w:firstLine="710"/>
        <w:jc w:val="both"/>
        <w:rPr>
          <w:bCs/>
        </w:rPr>
      </w:pPr>
      <w:r w:rsidRPr="00487A4C">
        <w:rPr>
          <w:bCs/>
        </w:rPr>
        <w:t>14) таксофоны и почтовые ящики размещаются в наиболее доступных местах со значительной зоной видимости, на участках фасада, свободных от архитектурных деталей, декора, ценных элементов отделки, на глухих стенах, брандмауэрах, каменных оградах при ширине тротуара на прилегающем к фасаду участке не менее 2 метров;</w:t>
      </w:r>
    </w:p>
    <w:p w14:paraId="3BFC3CD6" w14:textId="77777777" w:rsidR="00346242" w:rsidRPr="00487A4C" w:rsidRDefault="00346242" w:rsidP="00487A4C">
      <w:pPr>
        <w:pStyle w:val="formattext"/>
        <w:spacing w:before="0" w:beforeAutospacing="0" w:after="0" w:afterAutospacing="0"/>
        <w:ind w:left="-426" w:firstLine="710"/>
        <w:jc w:val="both"/>
        <w:rPr>
          <w:bCs/>
        </w:rPr>
      </w:pPr>
      <w:r w:rsidRPr="00487A4C">
        <w:rPr>
          <w:bCs/>
        </w:rPr>
        <w:lastRenderedPageBreak/>
        <w:t>15) не допускается размещение таксофонов и почтовых ящиков на фасадах зданий, строений и сооружений, представляющих особую историко-культурную ценность, в местах, препятствующих движению пешеходов и транспорта, в непосредственной близости от окон жилых помещений (для таксофонов), на порталах, колоннах и других пластических элементах фасада, на участках фасада с ценными элементами отделки и декора;</w:t>
      </w:r>
    </w:p>
    <w:p w14:paraId="56B6AA3E" w14:textId="77777777" w:rsidR="00346242" w:rsidRPr="00487A4C" w:rsidRDefault="00346242" w:rsidP="00487A4C">
      <w:pPr>
        <w:pStyle w:val="formattext"/>
        <w:spacing w:before="0" w:beforeAutospacing="0" w:after="0" w:afterAutospacing="0"/>
        <w:ind w:left="-426" w:firstLine="710"/>
        <w:jc w:val="both"/>
        <w:rPr>
          <w:bCs/>
        </w:rPr>
      </w:pPr>
      <w:r w:rsidRPr="00487A4C">
        <w:rPr>
          <w:bCs/>
        </w:rPr>
        <w:t xml:space="preserve">16) часы размещаются на участках фасада со значительной зоной видимости: </w:t>
      </w:r>
      <w:proofErr w:type="spellStart"/>
      <w:r w:rsidRPr="00487A4C">
        <w:rPr>
          <w:bCs/>
        </w:rPr>
        <w:t>консольно</w:t>
      </w:r>
      <w:proofErr w:type="spellEnd"/>
      <w:r w:rsidRPr="00487A4C">
        <w:rPr>
          <w:bCs/>
        </w:rPr>
        <w:t xml:space="preserve"> на уровне первого и второго этажей на угловых участках фасада в пределах "треугольника видимости" у границы сопряжения соседних фасадов на расстоянии не менее 5,0 м от других консольных объектов на фасаде и выступающих элементов фасада (эркеров, балконов), над входом или рядом с входом в здание, в соответствии с осями простенков, вертикальной координацией размещения консольных объектов на фасаде, на участках фасада, нуждающихся в композиционном завершении;</w:t>
      </w:r>
    </w:p>
    <w:p w14:paraId="38ADF7D2" w14:textId="77777777" w:rsidR="00346242" w:rsidRPr="00487A4C" w:rsidRDefault="00346242" w:rsidP="00487A4C">
      <w:pPr>
        <w:pStyle w:val="formattext"/>
        <w:spacing w:before="0" w:beforeAutospacing="0" w:after="0" w:afterAutospacing="0"/>
        <w:ind w:left="-426" w:firstLine="710"/>
        <w:jc w:val="both"/>
        <w:rPr>
          <w:bCs/>
        </w:rPr>
      </w:pPr>
      <w:r w:rsidRPr="00487A4C">
        <w:rPr>
          <w:bCs/>
        </w:rPr>
        <w:t>17) допускаются следующие виды размещения банкоматов на фасадах: встроенный в объеме витрины, при условии сохранения единой плоскости и общего характера витринного заполнения; встроенный в нише или дверном проеме, если он не используется в качестве входа, с сохранением общего архитектурного решения, габаритов проема;</w:t>
      </w:r>
    </w:p>
    <w:p w14:paraId="05091154" w14:textId="77777777" w:rsidR="00346242" w:rsidRPr="00487A4C" w:rsidRDefault="00346242" w:rsidP="00487A4C">
      <w:pPr>
        <w:pStyle w:val="formattext"/>
        <w:spacing w:before="0" w:beforeAutospacing="0" w:after="0" w:afterAutospacing="0"/>
        <w:ind w:left="-426" w:firstLine="710"/>
        <w:jc w:val="both"/>
        <w:rPr>
          <w:bCs/>
        </w:rPr>
      </w:pPr>
      <w:r w:rsidRPr="00487A4C">
        <w:rPr>
          <w:bCs/>
        </w:rPr>
        <w:t>18) крепление к фасадам дополнительного оборудования для обеспечения движения городского пассажирского электротранспорта, освещения территории города должно осуществляться на основе нормативных требований без ущерба для технического состояния и внешнего вида фасада здания, сооружения. Крепление такого оборудования к архитектурным деталям, элементам декора не допускается.</w:t>
      </w:r>
    </w:p>
    <w:p w14:paraId="47EA756B" w14:textId="74F2C821" w:rsidR="00346242" w:rsidRPr="00487A4C" w:rsidRDefault="00346242" w:rsidP="00487A4C">
      <w:pPr>
        <w:widowControl w:val="0"/>
        <w:shd w:val="clear" w:color="auto" w:fill="FFFFFF" w:themeFill="background1"/>
        <w:tabs>
          <w:tab w:val="left" w:pos="993"/>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 xml:space="preserve"> </w:t>
      </w:r>
      <w:r w:rsidR="0022148C">
        <w:rPr>
          <w:rFonts w:ascii="Times New Roman" w:hAnsi="Times New Roman" w:cs="Times New Roman"/>
          <w:bCs/>
          <w:sz w:val="24"/>
          <w:szCs w:val="24"/>
        </w:rPr>
        <w:t>229</w:t>
      </w:r>
      <w:r w:rsidRPr="00487A4C">
        <w:rPr>
          <w:rFonts w:ascii="Times New Roman" w:hAnsi="Times New Roman" w:cs="Times New Roman"/>
          <w:bCs/>
          <w:sz w:val="24"/>
          <w:szCs w:val="24"/>
        </w:rPr>
        <w:t>. Требования к внешнему виду и устройству дополнительного оборудования:</w:t>
      </w:r>
    </w:p>
    <w:p w14:paraId="08A762AA" w14:textId="77777777" w:rsidR="00346242" w:rsidRPr="00487A4C" w:rsidRDefault="00346242" w:rsidP="00487A4C">
      <w:pPr>
        <w:pStyle w:val="formattext"/>
        <w:spacing w:before="0" w:beforeAutospacing="0" w:after="0" w:afterAutospacing="0"/>
        <w:ind w:left="-426" w:firstLine="710"/>
        <w:jc w:val="both"/>
        <w:rPr>
          <w:bCs/>
        </w:rPr>
      </w:pPr>
      <w:r w:rsidRPr="00487A4C">
        <w:rPr>
          <w:bCs/>
        </w:rPr>
        <w:t>1) общими требованиями к внешнему виду дополнительного оборудования, размещаемого на фасадах, являются: унификация, компактные габариты, использование современных технических решений, материалов с высокими декоративными и эксплуатационными свойствами;</w:t>
      </w:r>
    </w:p>
    <w:p w14:paraId="1880D09A" w14:textId="77777777" w:rsidR="00346242" w:rsidRPr="00487A4C" w:rsidRDefault="00346242" w:rsidP="00487A4C">
      <w:pPr>
        <w:pStyle w:val="formattext"/>
        <w:spacing w:before="0" w:beforeAutospacing="0" w:after="0" w:afterAutospacing="0"/>
        <w:ind w:left="-426" w:firstLine="710"/>
        <w:jc w:val="both"/>
        <w:rPr>
          <w:bCs/>
        </w:rPr>
      </w:pPr>
      <w:r w:rsidRPr="00487A4C">
        <w:rPr>
          <w:bCs/>
        </w:rPr>
        <w:t>2) материалы, применяемые для изготовления дополнительного оборудования, должны иметь длительный срок службы без изменения декоративных и эксплуатационных свойств, гарантированную антикоррозийную стойкость, малый вес;</w:t>
      </w:r>
    </w:p>
    <w:p w14:paraId="20CF6A4E" w14:textId="77777777" w:rsidR="00346242" w:rsidRPr="00487A4C" w:rsidRDefault="00346242" w:rsidP="00487A4C">
      <w:pPr>
        <w:pStyle w:val="formattext"/>
        <w:spacing w:before="0" w:beforeAutospacing="0" w:after="0" w:afterAutospacing="0"/>
        <w:ind w:left="-426" w:firstLine="710"/>
        <w:jc w:val="both"/>
        <w:rPr>
          <w:bCs/>
        </w:rPr>
      </w:pPr>
      <w:r w:rsidRPr="00487A4C">
        <w:rPr>
          <w:bCs/>
        </w:rPr>
        <w:t>3) конструкции крепления дополнительного оборудования должны иметь наименьшее число точек сопряжения с поверхностями, обеспечивать простоту монтажа и демонтажа, безопасность эксплуатации, удобство ремонта;</w:t>
      </w:r>
    </w:p>
    <w:p w14:paraId="502DFB51" w14:textId="77777777" w:rsidR="00346242" w:rsidRPr="00487A4C" w:rsidRDefault="00346242" w:rsidP="00487A4C">
      <w:pPr>
        <w:pStyle w:val="formattext"/>
        <w:spacing w:before="0" w:beforeAutospacing="0" w:after="0" w:afterAutospacing="0"/>
        <w:ind w:left="-426" w:firstLine="710"/>
        <w:jc w:val="both"/>
        <w:rPr>
          <w:bCs/>
        </w:rPr>
      </w:pPr>
      <w:r w:rsidRPr="00487A4C">
        <w:rPr>
          <w:bCs/>
        </w:rPr>
        <w:t>4) элементы технического обеспечения внутренней эксплуатации зданий, строений и сооружений (наружные блоки систем кондиционирования и вентиляции, техническое оборудование) должны иметь нейтральную окраску, максимально приближенную к архитектурному фону (колеру фасада, тону остекления);</w:t>
      </w:r>
    </w:p>
    <w:p w14:paraId="0F0F291F" w14:textId="77777777" w:rsidR="00346242" w:rsidRPr="00487A4C" w:rsidRDefault="00346242" w:rsidP="00487A4C">
      <w:pPr>
        <w:pStyle w:val="formattext"/>
        <w:spacing w:before="0" w:beforeAutospacing="0" w:after="0" w:afterAutospacing="0"/>
        <w:ind w:left="-426" w:firstLine="710"/>
        <w:jc w:val="both"/>
        <w:rPr>
          <w:bCs/>
        </w:rPr>
      </w:pPr>
      <w:r w:rsidRPr="00487A4C">
        <w:rPr>
          <w:bCs/>
        </w:rPr>
        <w:t>5) антенны, расположенные на светлом фоне стены или на кровле, должны иметь светлую окраску. Антенны, расположенные на темном фоне стены, должны иметь темную окраску, приближенную к тону архитектурной поверхности;</w:t>
      </w:r>
    </w:p>
    <w:p w14:paraId="53A943CE" w14:textId="77777777" w:rsidR="00346242" w:rsidRPr="00487A4C" w:rsidRDefault="00346242" w:rsidP="00487A4C">
      <w:pPr>
        <w:pStyle w:val="formattext"/>
        <w:spacing w:before="0" w:beforeAutospacing="0" w:after="0" w:afterAutospacing="0"/>
        <w:ind w:left="-426" w:firstLine="710"/>
        <w:jc w:val="both"/>
        <w:rPr>
          <w:bCs/>
        </w:rPr>
      </w:pPr>
      <w:r w:rsidRPr="00487A4C">
        <w:rPr>
          <w:bCs/>
        </w:rPr>
        <w:t>6) конструкции крепления дополнительного оборудования должны иметь нейтральную окраску, приближенную к колеру фасада.</w:t>
      </w:r>
    </w:p>
    <w:p w14:paraId="1F9B22DC" w14:textId="564E4FF1" w:rsidR="00346242" w:rsidRPr="00487A4C" w:rsidRDefault="0022148C" w:rsidP="00487A4C">
      <w:pPr>
        <w:widowControl w:val="0"/>
        <w:shd w:val="clear" w:color="auto" w:fill="FFFFFF" w:themeFill="background1"/>
        <w:tabs>
          <w:tab w:val="left" w:pos="993"/>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230</w:t>
      </w:r>
      <w:r w:rsidR="00346242" w:rsidRPr="00487A4C">
        <w:rPr>
          <w:rFonts w:ascii="Times New Roman" w:hAnsi="Times New Roman" w:cs="Times New Roman"/>
          <w:bCs/>
          <w:sz w:val="24"/>
          <w:szCs w:val="24"/>
        </w:rPr>
        <w:t>. Правила эксплуатации дополнительного оборудования:</w:t>
      </w:r>
      <w:bookmarkStart w:id="18" w:name="Par109"/>
      <w:bookmarkEnd w:id="18"/>
    </w:p>
    <w:p w14:paraId="1D95106A" w14:textId="77777777" w:rsidR="00346242" w:rsidRPr="00487A4C" w:rsidRDefault="00346242" w:rsidP="00487A4C">
      <w:pPr>
        <w:pStyle w:val="formattext"/>
        <w:spacing w:before="0" w:beforeAutospacing="0" w:after="0" w:afterAutospacing="0"/>
        <w:ind w:left="-426" w:firstLine="710"/>
        <w:jc w:val="both"/>
        <w:rPr>
          <w:bCs/>
        </w:rPr>
      </w:pPr>
      <w:r w:rsidRPr="00487A4C">
        <w:rPr>
          <w:bCs/>
        </w:rPr>
        <w:t>1) в процессе эксплуатации должно быть обеспечено поддержание дополнительного оборудования в надлежащем состоянии, проведение текущего ремонта и технического ухода, очистки;</w:t>
      </w:r>
    </w:p>
    <w:p w14:paraId="7AA378B6" w14:textId="77777777" w:rsidR="00346242" w:rsidRPr="00487A4C" w:rsidRDefault="00346242" w:rsidP="00487A4C">
      <w:pPr>
        <w:pStyle w:val="formattext"/>
        <w:spacing w:before="0" w:beforeAutospacing="0" w:after="0" w:afterAutospacing="0"/>
        <w:ind w:left="-426" w:firstLine="710"/>
        <w:jc w:val="both"/>
        <w:rPr>
          <w:bCs/>
        </w:rPr>
      </w:pPr>
      <w:r w:rsidRPr="00487A4C">
        <w:rPr>
          <w:bCs/>
        </w:rPr>
        <w:t>2) эксплуатация дополнительного оборудования не должна наносить ущерб внешнему виду и техническому состоянию фасада, причинять неудобства окружающим;</w:t>
      </w:r>
    </w:p>
    <w:p w14:paraId="6C5AE5E3" w14:textId="77777777" w:rsidR="00346242" w:rsidRPr="00487A4C" w:rsidRDefault="00346242" w:rsidP="00487A4C">
      <w:pPr>
        <w:pStyle w:val="formattext"/>
        <w:spacing w:before="0" w:beforeAutospacing="0" w:after="0" w:afterAutospacing="0"/>
        <w:ind w:left="-426" w:firstLine="710"/>
        <w:jc w:val="both"/>
        <w:rPr>
          <w:bCs/>
        </w:rPr>
      </w:pPr>
      <w:r w:rsidRPr="00487A4C">
        <w:rPr>
          <w:bCs/>
        </w:rPr>
        <w:t>3) конструкции крепления, оставшиеся от демонтированного дополнительного оборудования, демонтируются в установленном порядке, поверхность фасада при необходимости подвергается ремонту.</w:t>
      </w:r>
    </w:p>
    <w:p w14:paraId="76321465" w14:textId="77777777" w:rsidR="00346242" w:rsidRPr="00487A4C" w:rsidRDefault="00346242" w:rsidP="00487A4C">
      <w:pPr>
        <w:pStyle w:val="formattext"/>
        <w:spacing w:before="0" w:beforeAutospacing="0" w:after="0" w:afterAutospacing="0"/>
        <w:ind w:left="-426" w:firstLine="710"/>
        <w:jc w:val="both"/>
        <w:rPr>
          <w:bCs/>
        </w:rPr>
      </w:pPr>
    </w:p>
    <w:p w14:paraId="7A456C49" w14:textId="26CB1CDF" w:rsidR="00346242" w:rsidRPr="00487A4C" w:rsidRDefault="0022148C" w:rsidP="0022148C">
      <w:pPr>
        <w:widowControl w:val="0"/>
        <w:shd w:val="clear" w:color="auto" w:fill="FFFFFF" w:themeFill="background1"/>
        <w:tabs>
          <w:tab w:val="left" w:pos="993"/>
          <w:tab w:val="left" w:pos="1276"/>
        </w:tabs>
        <w:spacing w:after="0" w:line="240" w:lineRule="auto"/>
        <w:ind w:left="-426" w:right="-52" w:firstLine="710"/>
        <w:rPr>
          <w:rFonts w:ascii="Times New Roman" w:hAnsi="Times New Roman" w:cs="Times New Roman"/>
          <w:bCs/>
          <w:sz w:val="24"/>
          <w:szCs w:val="24"/>
        </w:rPr>
      </w:pPr>
      <w:r>
        <w:rPr>
          <w:rFonts w:ascii="Times New Roman" w:hAnsi="Times New Roman" w:cs="Times New Roman"/>
          <w:bCs/>
          <w:sz w:val="24"/>
          <w:szCs w:val="24"/>
        </w:rPr>
        <w:t xml:space="preserve">Статья 20. </w:t>
      </w:r>
      <w:r w:rsidR="00346242" w:rsidRPr="00487A4C">
        <w:rPr>
          <w:rFonts w:ascii="Times New Roman" w:hAnsi="Times New Roman" w:cs="Times New Roman"/>
          <w:bCs/>
          <w:sz w:val="24"/>
          <w:szCs w:val="24"/>
        </w:rPr>
        <w:t>Знаки адресации.</w:t>
      </w:r>
    </w:p>
    <w:p w14:paraId="545827A0" w14:textId="6770D4F4" w:rsidR="00346242" w:rsidRPr="00487A4C" w:rsidRDefault="00346242" w:rsidP="00487A4C">
      <w:pPr>
        <w:widowControl w:val="0"/>
        <w:shd w:val="clear" w:color="auto" w:fill="FFFFFF" w:themeFill="background1"/>
        <w:tabs>
          <w:tab w:val="left" w:pos="993"/>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lastRenderedPageBreak/>
        <w:t xml:space="preserve"> </w:t>
      </w:r>
      <w:r w:rsidR="0022148C">
        <w:rPr>
          <w:rFonts w:ascii="Times New Roman" w:hAnsi="Times New Roman" w:cs="Times New Roman"/>
          <w:bCs/>
          <w:sz w:val="24"/>
          <w:szCs w:val="24"/>
        </w:rPr>
        <w:t>231</w:t>
      </w:r>
      <w:r w:rsidRPr="00487A4C">
        <w:rPr>
          <w:rFonts w:ascii="Times New Roman" w:hAnsi="Times New Roman" w:cs="Times New Roman"/>
          <w:bCs/>
          <w:sz w:val="24"/>
          <w:szCs w:val="24"/>
        </w:rPr>
        <w:t>. Под знаками адресации понимаются унифицированные элементы городской ориентирующей информации, обозначающие наименования улиц, номера домов, корпусов, подъездов и квартир в них. Присвоение адресов зданиям, строениям и сооружениям на территории КГП производится в соответствии с Постановлением Правительства РФ от 19.11.2014 г. № 1221 "Об утверждении Правил присвоения, изменения и аннулирования адресов".</w:t>
      </w:r>
    </w:p>
    <w:p w14:paraId="54F50FBF" w14:textId="04102FD8" w:rsidR="00346242" w:rsidRPr="00487A4C" w:rsidRDefault="0022148C" w:rsidP="00487A4C">
      <w:pPr>
        <w:spacing w:after="0" w:line="240" w:lineRule="auto"/>
        <w:ind w:left="-426" w:firstLine="710"/>
        <w:jc w:val="both"/>
        <w:rPr>
          <w:rFonts w:ascii="Times New Roman" w:eastAsia="Calibri" w:hAnsi="Times New Roman" w:cs="Times New Roman"/>
          <w:bCs/>
          <w:sz w:val="24"/>
          <w:szCs w:val="24"/>
        </w:rPr>
      </w:pPr>
      <w:r>
        <w:rPr>
          <w:rFonts w:ascii="Times New Roman" w:eastAsia="Calibri" w:hAnsi="Times New Roman" w:cs="Times New Roman"/>
          <w:bCs/>
          <w:sz w:val="24"/>
          <w:szCs w:val="24"/>
        </w:rPr>
        <w:t>232</w:t>
      </w:r>
      <w:r w:rsidR="00346242" w:rsidRPr="00487A4C">
        <w:rPr>
          <w:rFonts w:ascii="Times New Roman" w:eastAsia="Calibri" w:hAnsi="Times New Roman" w:cs="Times New Roman"/>
          <w:bCs/>
          <w:sz w:val="24"/>
          <w:szCs w:val="24"/>
        </w:rPr>
        <w:t>. Указатели улиц, номерные знаки размещаются на фасадах жилых домов, иных зданий и сооружений в зависимости от типа знаков адресации в</w:t>
      </w:r>
      <w:r w:rsidR="00346242" w:rsidRPr="00487A4C">
        <w:rPr>
          <w:rFonts w:ascii="Times New Roman" w:hAnsi="Times New Roman" w:cs="Times New Roman"/>
          <w:bCs/>
          <w:sz w:val="24"/>
          <w:szCs w:val="24"/>
        </w:rPr>
        <w:t xml:space="preserve"> </w:t>
      </w:r>
      <w:r w:rsidR="00346242" w:rsidRPr="00487A4C">
        <w:rPr>
          <w:rFonts w:ascii="Times New Roman" w:eastAsia="Calibri" w:hAnsi="Times New Roman" w:cs="Times New Roman"/>
          <w:bCs/>
          <w:sz w:val="24"/>
          <w:szCs w:val="24"/>
        </w:rPr>
        <w:t>соответствии со следующими требованиями:</w:t>
      </w:r>
    </w:p>
    <w:p w14:paraId="5869FE6F" w14:textId="77777777" w:rsidR="00346242" w:rsidRPr="00487A4C" w:rsidRDefault="00346242" w:rsidP="00487A4C">
      <w:pPr>
        <w:pStyle w:val="a6"/>
        <w:spacing w:after="0" w:line="240" w:lineRule="auto"/>
        <w:ind w:left="-426" w:firstLine="710"/>
        <w:jc w:val="both"/>
        <w:rPr>
          <w:rFonts w:ascii="Times New Roman" w:eastAsia="Calibri" w:hAnsi="Times New Roman" w:cs="Times New Roman"/>
          <w:bCs/>
          <w:sz w:val="24"/>
          <w:szCs w:val="24"/>
        </w:rPr>
      </w:pPr>
      <w:r w:rsidRPr="00487A4C">
        <w:rPr>
          <w:rFonts w:ascii="Times New Roman" w:eastAsia="Calibri" w:hAnsi="Times New Roman" w:cs="Times New Roman"/>
          <w:bCs/>
          <w:sz w:val="24"/>
          <w:szCs w:val="24"/>
        </w:rPr>
        <w:t>1) указатели улицы, переулка, площади устанавливаются на стенах зданий со стороны поименных улиц (площадей и т.д.). На зданиях, расположенных на перекрестках – с обеих сторон здания;</w:t>
      </w:r>
    </w:p>
    <w:p w14:paraId="7552BF50" w14:textId="77777777" w:rsidR="00346242" w:rsidRPr="00487A4C" w:rsidRDefault="00346242" w:rsidP="00487A4C">
      <w:pPr>
        <w:spacing w:after="0" w:line="240" w:lineRule="auto"/>
        <w:ind w:left="-426" w:firstLine="710"/>
        <w:jc w:val="both"/>
        <w:rPr>
          <w:rFonts w:ascii="Times New Roman" w:eastAsia="Calibri" w:hAnsi="Times New Roman" w:cs="Times New Roman"/>
          <w:bCs/>
          <w:sz w:val="24"/>
          <w:szCs w:val="24"/>
        </w:rPr>
      </w:pPr>
      <w:r w:rsidRPr="00487A4C">
        <w:rPr>
          <w:rFonts w:ascii="Times New Roman" w:eastAsia="Calibri" w:hAnsi="Times New Roman" w:cs="Times New Roman"/>
          <w:bCs/>
          <w:sz w:val="24"/>
          <w:szCs w:val="24"/>
        </w:rPr>
        <w:t>2) номерные знаки располагают на левой или правой стороне объектов адресации по ходу движения от начала поименных улиц, переулков, проездов;</w:t>
      </w:r>
    </w:p>
    <w:p w14:paraId="02825BD9" w14:textId="77777777" w:rsidR="00346242" w:rsidRPr="00487A4C" w:rsidRDefault="00346242" w:rsidP="00487A4C">
      <w:pPr>
        <w:pStyle w:val="a6"/>
        <w:spacing w:after="0" w:line="240" w:lineRule="auto"/>
        <w:ind w:left="-426" w:firstLine="710"/>
        <w:jc w:val="both"/>
        <w:rPr>
          <w:rFonts w:ascii="Times New Roman" w:eastAsia="Calibri" w:hAnsi="Times New Roman" w:cs="Times New Roman"/>
          <w:bCs/>
          <w:sz w:val="24"/>
          <w:szCs w:val="24"/>
        </w:rPr>
      </w:pPr>
      <w:r w:rsidRPr="00487A4C">
        <w:rPr>
          <w:rFonts w:ascii="Times New Roman" w:eastAsia="Calibri" w:hAnsi="Times New Roman" w:cs="Times New Roman"/>
          <w:bCs/>
          <w:sz w:val="24"/>
          <w:szCs w:val="24"/>
        </w:rPr>
        <w:t xml:space="preserve">3) указатели, фонари и номерные знаки следует устанавливать на высоте от 2,5 до </w:t>
      </w:r>
      <w:smartTag w:uri="urn:schemas-microsoft-com:office:smarttags" w:element="metricconverter">
        <w:smartTagPr>
          <w:attr w:name="ProductID" w:val="3,5 метров"/>
        </w:smartTagPr>
        <w:r w:rsidRPr="00487A4C">
          <w:rPr>
            <w:rFonts w:ascii="Times New Roman" w:eastAsia="Calibri" w:hAnsi="Times New Roman" w:cs="Times New Roman"/>
            <w:bCs/>
            <w:sz w:val="24"/>
            <w:szCs w:val="24"/>
          </w:rPr>
          <w:t>3,5 метров</w:t>
        </w:r>
      </w:smartTag>
      <w:r w:rsidRPr="00487A4C">
        <w:rPr>
          <w:rFonts w:ascii="Times New Roman" w:eastAsia="Calibri" w:hAnsi="Times New Roman" w:cs="Times New Roman"/>
          <w:bCs/>
          <w:sz w:val="24"/>
          <w:szCs w:val="24"/>
        </w:rPr>
        <w:t xml:space="preserve"> (в районах современной застройки – до </w:t>
      </w:r>
      <w:smartTag w:uri="urn:schemas-microsoft-com:office:smarttags" w:element="metricconverter">
        <w:smartTagPr>
          <w:attr w:name="ProductID" w:val="5 м"/>
        </w:smartTagPr>
        <w:r w:rsidRPr="00487A4C">
          <w:rPr>
            <w:rFonts w:ascii="Times New Roman" w:eastAsia="Calibri" w:hAnsi="Times New Roman" w:cs="Times New Roman"/>
            <w:bCs/>
            <w:sz w:val="24"/>
            <w:szCs w:val="24"/>
          </w:rPr>
          <w:t>5 м</w:t>
        </w:r>
      </w:smartTag>
      <w:r w:rsidRPr="00487A4C">
        <w:rPr>
          <w:rFonts w:ascii="Times New Roman" w:eastAsia="Calibri" w:hAnsi="Times New Roman" w:cs="Times New Roman"/>
          <w:bCs/>
          <w:sz w:val="24"/>
          <w:szCs w:val="24"/>
        </w:rPr>
        <w:t xml:space="preserve">) от уровня земли на расстоянии не более </w:t>
      </w:r>
      <w:proofErr w:type="gramStart"/>
      <w:r w:rsidRPr="00487A4C">
        <w:rPr>
          <w:rFonts w:ascii="Times New Roman" w:eastAsia="Calibri" w:hAnsi="Times New Roman" w:cs="Times New Roman"/>
          <w:bCs/>
          <w:sz w:val="24"/>
          <w:szCs w:val="24"/>
        </w:rPr>
        <w:t>одного  метра</w:t>
      </w:r>
      <w:proofErr w:type="gramEnd"/>
      <w:r w:rsidRPr="00487A4C">
        <w:rPr>
          <w:rFonts w:ascii="Times New Roman" w:eastAsia="Calibri" w:hAnsi="Times New Roman" w:cs="Times New Roman"/>
          <w:bCs/>
          <w:sz w:val="24"/>
          <w:szCs w:val="24"/>
        </w:rPr>
        <w:t xml:space="preserve"> от угла здания.</w:t>
      </w:r>
    </w:p>
    <w:p w14:paraId="5E0A4A01" w14:textId="3CE3E6BE" w:rsidR="00346242" w:rsidRPr="00487A4C" w:rsidRDefault="0022148C" w:rsidP="00487A4C">
      <w:pPr>
        <w:pStyle w:val="a6"/>
        <w:spacing w:after="0" w:line="240" w:lineRule="auto"/>
        <w:ind w:left="-426" w:firstLine="710"/>
        <w:jc w:val="both"/>
        <w:rPr>
          <w:rFonts w:ascii="Times New Roman" w:eastAsia="Calibri" w:hAnsi="Times New Roman" w:cs="Times New Roman"/>
          <w:bCs/>
          <w:sz w:val="24"/>
          <w:szCs w:val="24"/>
        </w:rPr>
      </w:pPr>
      <w:r>
        <w:rPr>
          <w:rFonts w:ascii="Times New Roman" w:eastAsia="Calibri" w:hAnsi="Times New Roman" w:cs="Times New Roman"/>
          <w:bCs/>
          <w:sz w:val="24"/>
          <w:szCs w:val="24"/>
        </w:rPr>
        <w:t>233</w:t>
      </w:r>
      <w:r w:rsidR="00346242" w:rsidRPr="00487A4C">
        <w:rPr>
          <w:rFonts w:ascii="Times New Roman" w:eastAsia="Calibri" w:hAnsi="Times New Roman" w:cs="Times New Roman"/>
          <w:bCs/>
          <w:sz w:val="24"/>
          <w:szCs w:val="24"/>
        </w:rPr>
        <w:t xml:space="preserve">. </w:t>
      </w:r>
      <w:r w:rsidR="00346242" w:rsidRPr="00487A4C">
        <w:rPr>
          <w:rFonts w:ascii="Times New Roman" w:hAnsi="Times New Roman" w:cs="Times New Roman"/>
          <w:bCs/>
          <w:sz w:val="24"/>
          <w:szCs w:val="24"/>
        </w:rPr>
        <w:t>Требования к устройству знаков адресации:</w:t>
      </w:r>
    </w:p>
    <w:p w14:paraId="4BC5EEB8" w14:textId="77777777" w:rsidR="00346242" w:rsidRPr="00487A4C" w:rsidRDefault="00346242" w:rsidP="00487A4C">
      <w:pPr>
        <w:pStyle w:val="formattext"/>
        <w:spacing w:before="0" w:beforeAutospacing="0" w:after="0" w:afterAutospacing="0"/>
        <w:ind w:left="-426" w:firstLine="710"/>
        <w:jc w:val="both"/>
        <w:rPr>
          <w:bCs/>
        </w:rPr>
      </w:pPr>
      <w:r w:rsidRPr="00487A4C">
        <w:rPr>
          <w:bCs/>
        </w:rPr>
        <w:t>1) знаки адресации должны быть изготовлены из материалов с высокими декоративными и эксплуатационными качествами, устойчивых к воздействию климатических условий, имеющих гарантированную антикоррозийную стойкость, морозоустойчивость, длительную светостойкость (для знаков и надписей), малый вес;</w:t>
      </w:r>
    </w:p>
    <w:p w14:paraId="0363D7F9" w14:textId="77777777" w:rsidR="00346242" w:rsidRPr="00487A4C" w:rsidRDefault="00346242" w:rsidP="00487A4C">
      <w:pPr>
        <w:pStyle w:val="formattext"/>
        <w:spacing w:before="0" w:beforeAutospacing="0" w:after="0" w:afterAutospacing="0"/>
        <w:ind w:left="-426" w:firstLine="710"/>
        <w:jc w:val="both"/>
        <w:rPr>
          <w:bCs/>
        </w:rPr>
      </w:pPr>
      <w:r w:rsidRPr="00487A4C">
        <w:rPr>
          <w:bCs/>
        </w:rPr>
        <w:t>2) 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и осветительных приборов), безопасность эксплуатации;</w:t>
      </w:r>
    </w:p>
    <w:p w14:paraId="286117BE" w14:textId="77777777" w:rsidR="00346242" w:rsidRPr="00487A4C" w:rsidRDefault="00346242" w:rsidP="00487A4C">
      <w:pPr>
        <w:pStyle w:val="formattext"/>
        <w:spacing w:before="0" w:beforeAutospacing="0" w:after="0" w:afterAutospacing="0"/>
        <w:ind w:left="-426" w:firstLine="710"/>
        <w:jc w:val="both"/>
        <w:rPr>
          <w:bCs/>
        </w:rPr>
      </w:pPr>
      <w:r w:rsidRPr="00487A4C">
        <w:rPr>
          <w:bCs/>
        </w:rPr>
        <w:t>3) внешний вид и устройство знаков адресации должны отвечать требованиям высокого художественного качества и современного технического решения;</w:t>
      </w:r>
    </w:p>
    <w:p w14:paraId="2FD894EA" w14:textId="77777777" w:rsidR="00346242" w:rsidRPr="00487A4C" w:rsidRDefault="00346242" w:rsidP="00487A4C">
      <w:pPr>
        <w:pStyle w:val="formattext"/>
        <w:spacing w:before="0" w:beforeAutospacing="0" w:after="0" w:afterAutospacing="0"/>
        <w:ind w:left="-426" w:firstLine="710"/>
        <w:jc w:val="both"/>
        <w:rPr>
          <w:bCs/>
        </w:rPr>
      </w:pPr>
      <w:r w:rsidRPr="00487A4C">
        <w:rPr>
          <w:bCs/>
        </w:rPr>
        <w:t>4) цветовое решение знаков адресации должно иметь унифицированный характер.</w:t>
      </w:r>
    </w:p>
    <w:p w14:paraId="22D59406" w14:textId="29366E0E" w:rsidR="00346242" w:rsidRPr="00487A4C" w:rsidRDefault="0022148C" w:rsidP="00487A4C">
      <w:pPr>
        <w:widowControl w:val="0"/>
        <w:shd w:val="clear" w:color="auto" w:fill="FFFFFF" w:themeFill="background1"/>
        <w:tabs>
          <w:tab w:val="left" w:pos="993"/>
          <w:tab w:val="left" w:pos="1276"/>
        </w:tabs>
        <w:spacing w:after="0" w:line="240" w:lineRule="auto"/>
        <w:ind w:left="-426" w:right="-52" w:firstLine="710"/>
        <w:jc w:val="both"/>
        <w:rPr>
          <w:rFonts w:ascii="Times New Roman" w:hAnsi="Times New Roman" w:cs="Times New Roman"/>
          <w:bCs/>
          <w:sz w:val="24"/>
          <w:szCs w:val="24"/>
        </w:rPr>
      </w:pPr>
      <w:r>
        <w:rPr>
          <w:rFonts w:ascii="Times New Roman" w:eastAsia="Calibri" w:hAnsi="Times New Roman" w:cs="Times New Roman"/>
          <w:bCs/>
          <w:sz w:val="24"/>
          <w:szCs w:val="24"/>
        </w:rPr>
        <w:t>234</w:t>
      </w:r>
      <w:r w:rsidR="00346242" w:rsidRPr="00487A4C">
        <w:rPr>
          <w:rFonts w:ascii="Times New Roman" w:eastAsia="Calibri" w:hAnsi="Times New Roman" w:cs="Times New Roman"/>
          <w:bCs/>
          <w:sz w:val="24"/>
          <w:szCs w:val="24"/>
        </w:rPr>
        <w:t>. Основными требованиями к эксплуатации знаков адресации являются:</w:t>
      </w:r>
    </w:p>
    <w:p w14:paraId="769C7ACD" w14:textId="77777777" w:rsidR="00346242" w:rsidRPr="00487A4C" w:rsidRDefault="00346242" w:rsidP="00487A4C">
      <w:pPr>
        <w:pStyle w:val="a6"/>
        <w:spacing w:after="0" w:line="240" w:lineRule="auto"/>
        <w:ind w:left="-426" w:firstLine="710"/>
        <w:jc w:val="both"/>
        <w:rPr>
          <w:rFonts w:ascii="Times New Roman" w:eastAsia="Calibri" w:hAnsi="Times New Roman" w:cs="Times New Roman"/>
          <w:bCs/>
          <w:sz w:val="24"/>
          <w:szCs w:val="24"/>
        </w:rPr>
      </w:pPr>
      <w:r w:rsidRPr="00487A4C">
        <w:rPr>
          <w:rFonts w:ascii="Times New Roman" w:eastAsia="Calibri" w:hAnsi="Times New Roman" w:cs="Times New Roman"/>
          <w:bCs/>
          <w:sz w:val="24"/>
          <w:szCs w:val="24"/>
        </w:rPr>
        <w:t>1) контроль за наличием и техническим состоянием знаков;</w:t>
      </w:r>
    </w:p>
    <w:p w14:paraId="6C1FF565" w14:textId="77777777" w:rsidR="00346242" w:rsidRPr="00487A4C" w:rsidRDefault="00346242" w:rsidP="00487A4C">
      <w:pPr>
        <w:spacing w:after="0" w:line="240" w:lineRule="auto"/>
        <w:ind w:left="-426" w:firstLine="710"/>
        <w:jc w:val="both"/>
        <w:rPr>
          <w:rFonts w:ascii="Times New Roman" w:eastAsia="Calibri" w:hAnsi="Times New Roman" w:cs="Times New Roman"/>
          <w:bCs/>
          <w:sz w:val="24"/>
          <w:szCs w:val="24"/>
        </w:rPr>
      </w:pPr>
      <w:r w:rsidRPr="00487A4C">
        <w:rPr>
          <w:rFonts w:ascii="Times New Roman" w:eastAsia="Calibri" w:hAnsi="Times New Roman" w:cs="Times New Roman"/>
          <w:bCs/>
          <w:sz w:val="24"/>
          <w:szCs w:val="24"/>
        </w:rPr>
        <w:t>2) своевременная замена знаков (в случае их не читаемости);</w:t>
      </w:r>
    </w:p>
    <w:p w14:paraId="21160553" w14:textId="77777777" w:rsidR="00346242" w:rsidRPr="00487A4C" w:rsidRDefault="00346242" w:rsidP="00487A4C">
      <w:pPr>
        <w:spacing w:after="0" w:line="240" w:lineRule="auto"/>
        <w:ind w:left="-426" w:firstLine="710"/>
        <w:jc w:val="both"/>
        <w:rPr>
          <w:rFonts w:ascii="Times New Roman" w:eastAsia="Calibri" w:hAnsi="Times New Roman" w:cs="Times New Roman"/>
          <w:bCs/>
          <w:sz w:val="24"/>
          <w:szCs w:val="24"/>
        </w:rPr>
      </w:pPr>
      <w:r w:rsidRPr="00487A4C">
        <w:rPr>
          <w:rFonts w:ascii="Times New Roman" w:eastAsia="Calibri" w:hAnsi="Times New Roman" w:cs="Times New Roman"/>
          <w:bCs/>
          <w:sz w:val="24"/>
          <w:szCs w:val="24"/>
        </w:rPr>
        <w:t>3) установка и замена осветительных приборов;</w:t>
      </w:r>
    </w:p>
    <w:p w14:paraId="64D70EB4" w14:textId="77777777" w:rsidR="00346242" w:rsidRPr="00487A4C" w:rsidRDefault="00346242" w:rsidP="00487A4C">
      <w:pPr>
        <w:spacing w:after="0" w:line="240" w:lineRule="auto"/>
        <w:ind w:left="-426" w:firstLine="710"/>
        <w:jc w:val="both"/>
        <w:rPr>
          <w:rFonts w:ascii="Times New Roman" w:eastAsia="Calibri" w:hAnsi="Times New Roman" w:cs="Times New Roman"/>
          <w:bCs/>
          <w:sz w:val="24"/>
          <w:szCs w:val="24"/>
        </w:rPr>
      </w:pPr>
      <w:r w:rsidRPr="00487A4C">
        <w:rPr>
          <w:rFonts w:ascii="Times New Roman" w:eastAsia="Calibri" w:hAnsi="Times New Roman" w:cs="Times New Roman"/>
          <w:bCs/>
          <w:sz w:val="24"/>
          <w:szCs w:val="24"/>
        </w:rPr>
        <w:t>4) поддержание внешнего вида, периодическая очистка знаков;</w:t>
      </w:r>
    </w:p>
    <w:p w14:paraId="295BE928" w14:textId="77777777" w:rsidR="00346242" w:rsidRPr="00487A4C" w:rsidRDefault="00346242" w:rsidP="00487A4C">
      <w:pPr>
        <w:spacing w:after="0" w:line="240" w:lineRule="auto"/>
        <w:ind w:left="-426" w:firstLine="710"/>
        <w:jc w:val="both"/>
        <w:rPr>
          <w:rFonts w:ascii="Times New Roman" w:eastAsia="Calibri" w:hAnsi="Times New Roman" w:cs="Times New Roman"/>
          <w:bCs/>
          <w:sz w:val="24"/>
          <w:szCs w:val="24"/>
        </w:rPr>
      </w:pPr>
      <w:r w:rsidRPr="00487A4C">
        <w:rPr>
          <w:rFonts w:ascii="Times New Roman" w:eastAsia="Calibri" w:hAnsi="Times New Roman" w:cs="Times New Roman"/>
          <w:bCs/>
          <w:sz w:val="24"/>
          <w:szCs w:val="24"/>
        </w:rPr>
        <w:t>5) снятие, сохранение знаков в период проведения ремонтных работ на фасадах зданий и сооружений;</w:t>
      </w:r>
    </w:p>
    <w:p w14:paraId="460C6E3C" w14:textId="77777777" w:rsidR="00346242" w:rsidRPr="00487A4C" w:rsidRDefault="00346242" w:rsidP="00487A4C">
      <w:pPr>
        <w:spacing w:after="0" w:line="240" w:lineRule="auto"/>
        <w:ind w:left="-426" w:firstLine="710"/>
        <w:jc w:val="both"/>
        <w:rPr>
          <w:rFonts w:ascii="Times New Roman" w:eastAsia="Calibri" w:hAnsi="Times New Roman" w:cs="Times New Roman"/>
          <w:bCs/>
          <w:sz w:val="24"/>
          <w:szCs w:val="24"/>
        </w:rPr>
      </w:pPr>
      <w:r w:rsidRPr="00487A4C">
        <w:rPr>
          <w:rFonts w:ascii="Times New Roman" w:eastAsia="Calibri" w:hAnsi="Times New Roman" w:cs="Times New Roman"/>
          <w:bCs/>
          <w:sz w:val="24"/>
          <w:szCs w:val="24"/>
        </w:rPr>
        <w:t>6) регулирование условий видимости знаков (освещенности, высоты зеленых насаждений).</w:t>
      </w:r>
    </w:p>
    <w:p w14:paraId="4906D413" w14:textId="77777777" w:rsidR="007A06E7" w:rsidRPr="00AA2928" w:rsidRDefault="007A06E7" w:rsidP="007A06E7">
      <w:pPr>
        <w:spacing w:after="0" w:line="240" w:lineRule="auto"/>
        <w:ind w:left="-426" w:firstLine="710"/>
        <w:jc w:val="center"/>
        <w:rPr>
          <w:rFonts w:ascii="Times New Roman" w:hAnsi="Times New Roman" w:cs="Times New Roman"/>
          <w:bCs/>
          <w:sz w:val="24"/>
          <w:szCs w:val="24"/>
        </w:rPr>
      </w:pPr>
      <w:r w:rsidRPr="00AA2928">
        <w:rPr>
          <w:rFonts w:ascii="Times New Roman" w:hAnsi="Times New Roman" w:cs="Times New Roman"/>
          <w:bCs/>
          <w:sz w:val="24"/>
          <w:szCs w:val="24"/>
          <w:lang w:val="en-US"/>
        </w:rPr>
        <w:t>VII</w:t>
      </w:r>
      <w:r w:rsidRPr="00AA2928">
        <w:rPr>
          <w:rFonts w:ascii="Times New Roman" w:hAnsi="Times New Roman" w:cs="Times New Roman"/>
          <w:bCs/>
          <w:sz w:val="24"/>
          <w:szCs w:val="24"/>
        </w:rPr>
        <w:t>. С</w:t>
      </w:r>
      <w:r w:rsidR="00534163" w:rsidRPr="00AA2928">
        <w:rPr>
          <w:rFonts w:ascii="Times New Roman" w:hAnsi="Times New Roman" w:cs="Times New Roman"/>
          <w:bCs/>
          <w:sz w:val="24"/>
          <w:szCs w:val="24"/>
        </w:rPr>
        <w:t>одержани</w:t>
      </w:r>
      <w:r w:rsidRPr="00AA2928">
        <w:rPr>
          <w:rFonts w:ascii="Times New Roman" w:hAnsi="Times New Roman" w:cs="Times New Roman"/>
          <w:bCs/>
          <w:sz w:val="24"/>
          <w:szCs w:val="24"/>
        </w:rPr>
        <w:t>е</w:t>
      </w:r>
      <w:r w:rsidR="00534163" w:rsidRPr="00AA2928">
        <w:rPr>
          <w:rFonts w:ascii="Times New Roman" w:hAnsi="Times New Roman" w:cs="Times New Roman"/>
          <w:bCs/>
          <w:sz w:val="24"/>
          <w:szCs w:val="24"/>
        </w:rPr>
        <w:t xml:space="preserve"> и восстановления элементов благоустройства,</w:t>
      </w:r>
    </w:p>
    <w:p w14:paraId="73159AEC" w14:textId="0B7956E2" w:rsidR="00534163" w:rsidRDefault="00534163" w:rsidP="007A06E7">
      <w:pPr>
        <w:spacing w:after="0" w:line="240" w:lineRule="auto"/>
        <w:ind w:left="-426" w:firstLine="710"/>
        <w:jc w:val="center"/>
        <w:rPr>
          <w:rFonts w:ascii="Times New Roman" w:hAnsi="Times New Roman" w:cs="Times New Roman"/>
          <w:bCs/>
          <w:sz w:val="24"/>
          <w:szCs w:val="24"/>
        </w:rPr>
      </w:pPr>
      <w:r w:rsidRPr="00AA2928">
        <w:rPr>
          <w:rFonts w:ascii="Times New Roman" w:hAnsi="Times New Roman" w:cs="Times New Roman"/>
          <w:bCs/>
          <w:sz w:val="24"/>
          <w:szCs w:val="24"/>
        </w:rPr>
        <w:t xml:space="preserve"> в том числе после проведения землян</w:t>
      </w:r>
      <w:r w:rsidR="007A06E7" w:rsidRPr="00AA2928">
        <w:rPr>
          <w:rFonts w:ascii="Times New Roman" w:hAnsi="Times New Roman" w:cs="Times New Roman"/>
          <w:bCs/>
          <w:sz w:val="24"/>
          <w:szCs w:val="24"/>
        </w:rPr>
        <w:t>ых</w:t>
      </w:r>
      <w:r w:rsidRPr="00AA2928">
        <w:rPr>
          <w:rFonts w:ascii="Times New Roman" w:hAnsi="Times New Roman" w:cs="Times New Roman"/>
          <w:bCs/>
          <w:sz w:val="24"/>
          <w:szCs w:val="24"/>
        </w:rPr>
        <w:t xml:space="preserve"> работ</w:t>
      </w:r>
      <w:r w:rsidR="007A06E7" w:rsidRPr="00AA2928">
        <w:rPr>
          <w:rFonts w:ascii="Times New Roman" w:hAnsi="Times New Roman" w:cs="Times New Roman"/>
          <w:bCs/>
          <w:sz w:val="24"/>
          <w:szCs w:val="24"/>
        </w:rPr>
        <w:t>.</w:t>
      </w:r>
    </w:p>
    <w:p w14:paraId="77156966" w14:textId="77777777" w:rsidR="007A06E7" w:rsidRPr="00487A4C" w:rsidRDefault="007A06E7" w:rsidP="007A06E7">
      <w:pPr>
        <w:spacing w:after="0" w:line="240" w:lineRule="auto"/>
        <w:ind w:left="-426" w:firstLine="710"/>
        <w:jc w:val="center"/>
        <w:rPr>
          <w:rFonts w:ascii="Times New Roman" w:hAnsi="Times New Roman" w:cs="Times New Roman"/>
          <w:bCs/>
          <w:sz w:val="24"/>
          <w:szCs w:val="24"/>
        </w:rPr>
      </w:pPr>
    </w:p>
    <w:p w14:paraId="76F89932" w14:textId="32BB9EC7" w:rsidR="008D50A5" w:rsidRPr="00487A4C" w:rsidRDefault="007A06E7" w:rsidP="007A06E7">
      <w:pPr>
        <w:widowControl w:val="0"/>
        <w:shd w:val="clear" w:color="auto" w:fill="FFFFFF" w:themeFill="background1"/>
        <w:tabs>
          <w:tab w:val="left" w:pos="993"/>
          <w:tab w:val="left" w:pos="1276"/>
        </w:tabs>
        <w:spacing w:after="0" w:line="240" w:lineRule="auto"/>
        <w:ind w:left="284" w:right="-52"/>
        <w:jc w:val="both"/>
        <w:rPr>
          <w:rFonts w:ascii="Times New Roman" w:hAnsi="Times New Roman" w:cs="Times New Roman"/>
          <w:bCs/>
          <w:sz w:val="24"/>
          <w:szCs w:val="24"/>
        </w:rPr>
      </w:pPr>
      <w:bookmarkStart w:id="19" w:name="_Ref102548989"/>
      <w:r>
        <w:rPr>
          <w:rFonts w:ascii="Times New Roman" w:hAnsi="Times New Roman" w:cs="Times New Roman"/>
          <w:bCs/>
          <w:sz w:val="24"/>
          <w:szCs w:val="24"/>
        </w:rPr>
        <w:t xml:space="preserve">Статья 21. </w:t>
      </w:r>
      <w:r w:rsidR="008D50A5" w:rsidRPr="00487A4C">
        <w:rPr>
          <w:rFonts w:ascii="Times New Roman" w:hAnsi="Times New Roman" w:cs="Times New Roman"/>
          <w:bCs/>
          <w:sz w:val="24"/>
          <w:szCs w:val="24"/>
        </w:rPr>
        <w:t>Разрешение на земляные работы.</w:t>
      </w:r>
      <w:bookmarkEnd w:id="19"/>
    </w:p>
    <w:p w14:paraId="3A1A1CF5" w14:textId="176C8569" w:rsidR="008D50A5" w:rsidRPr="00487A4C" w:rsidRDefault="007A06E7" w:rsidP="007A06E7">
      <w:pPr>
        <w:widowControl w:val="0"/>
        <w:shd w:val="clear" w:color="auto" w:fill="FFFFFF" w:themeFill="background1"/>
        <w:tabs>
          <w:tab w:val="left" w:pos="993"/>
          <w:tab w:val="left" w:pos="1276"/>
        </w:tabs>
        <w:spacing w:after="0" w:line="240" w:lineRule="auto"/>
        <w:ind w:left="284" w:right="-52"/>
        <w:jc w:val="both"/>
        <w:rPr>
          <w:rFonts w:ascii="Times New Roman" w:hAnsi="Times New Roman" w:cs="Times New Roman"/>
          <w:bCs/>
          <w:sz w:val="24"/>
          <w:szCs w:val="24"/>
        </w:rPr>
      </w:pPr>
      <w:bookmarkStart w:id="20" w:name="_Ref102550941"/>
      <w:r>
        <w:rPr>
          <w:rFonts w:ascii="Times New Roman" w:hAnsi="Times New Roman" w:cs="Times New Roman"/>
          <w:bCs/>
          <w:kern w:val="36"/>
          <w:sz w:val="24"/>
          <w:szCs w:val="24"/>
        </w:rPr>
        <w:t xml:space="preserve">235. </w:t>
      </w:r>
      <w:r w:rsidR="008D50A5" w:rsidRPr="00487A4C">
        <w:rPr>
          <w:rFonts w:ascii="Times New Roman" w:hAnsi="Times New Roman" w:cs="Times New Roman"/>
          <w:bCs/>
          <w:kern w:val="36"/>
          <w:sz w:val="24"/>
          <w:szCs w:val="24"/>
        </w:rPr>
        <w:t xml:space="preserve">Получение Разрешения </w:t>
      </w:r>
      <w:r w:rsidR="008D50A5" w:rsidRPr="00487A4C">
        <w:rPr>
          <w:rFonts w:ascii="Times New Roman" w:hAnsi="Times New Roman" w:cs="Times New Roman"/>
          <w:bCs/>
          <w:sz w:val="24"/>
          <w:szCs w:val="24"/>
        </w:rPr>
        <w:t>на земляные работы</w:t>
      </w:r>
      <w:r w:rsidR="008D50A5" w:rsidRPr="00487A4C">
        <w:rPr>
          <w:rFonts w:ascii="Times New Roman" w:hAnsi="Times New Roman" w:cs="Times New Roman"/>
          <w:bCs/>
          <w:kern w:val="36"/>
          <w:sz w:val="24"/>
          <w:szCs w:val="24"/>
        </w:rPr>
        <w:t xml:space="preserve"> необходимо в отношении следующих видов работ:</w:t>
      </w:r>
      <w:bookmarkEnd w:id="20"/>
    </w:p>
    <w:p w14:paraId="16D5BE58" w14:textId="77777777" w:rsidR="008D50A5" w:rsidRPr="00487A4C" w:rsidRDefault="008D50A5" w:rsidP="00B00E28">
      <w:pPr>
        <w:pStyle w:val="a6"/>
        <w:widowControl w:val="0"/>
        <w:numPr>
          <w:ilvl w:val="0"/>
          <w:numId w:val="14"/>
        </w:numPr>
        <w:shd w:val="clear" w:color="auto" w:fill="FFFFFF" w:themeFill="background1"/>
        <w:tabs>
          <w:tab w:val="left" w:pos="142"/>
          <w:tab w:val="left" w:pos="426"/>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вскрытие и разработка грунта, в том числе его планировка под любые последующие виды работ;</w:t>
      </w:r>
    </w:p>
    <w:p w14:paraId="20F3F98E" w14:textId="77777777" w:rsidR="008D50A5" w:rsidRPr="00487A4C" w:rsidRDefault="008D50A5" w:rsidP="00B00E28">
      <w:pPr>
        <w:pStyle w:val="a6"/>
        <w:widowControl w:val="0"/>
        <w:numPr>
          <w:ilvl w:val="0"/>
          <w:numId w:val="14"/>
        </w:numPr>
        <w:shd w:val="clear" w:color="auto" w:fill="FFFFFF" w:themeFill="background1"/>
        <w:tabs>
          <w:tab w:val="left" w:pos="142"/>
          <w:tab w:val="left" w:pos="426"/>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вскрытие дорожной одежды проезжей части, тротуаров, обочин, зон зеленых насаждений</w:t>
      </w:r>
      <w:r w:rsidRPr="00487A4C">
        <w:rPr>
          <w:rFonts w:ascii="Times New Roman" w:hAnsi="Times New Roman" w:cs="Times New Roman"/>
          <w:bCs/>
          <w:sz w:val="24"/>
          <w:szCs w:val="24"/>
        </w:rPr>
        <w:t xml:space="preserve"> </w:t>
      </w:r>
      <w:r w:rsidRPr="00487A4C">
        <w:rPr>
          <w:rFonts w:ascii="Times New Roman" w:hAnsi="Times New Roman" w:cs="Times New Roman"/>
          <w:bCs/>
          <w:kern w:val="36"/>
          <w:sz w:val="24"/>
          <w:szCs w:val="24"/>
        </w:rPr>
        <w:t>покрытие детских игровых площадок, неусовершенствованных покрытий, демонтаж МАФ, демонтаж ограждений;</w:t>
      </w:r>
    </w:p>
    <w:p w14:paraId="4AB99048" w14:textId="77777777" w:rsidR="008D50A5" w:rsidRPr="00487A4C" w:rsidRDefault="008D50A5" w:rsidP="00B00E28">
      <w:pPr>
        <w:pStyle w:val="a6"/>
        <w:widowControl w:val="0"/>
        <w:numPr>
          <w:ilvl w:val="0"/>
          <w:numId w:val="14"/>
        </w:numPr>
        <w:shd w:val="clear" w:color="auto" w:fill="FFFFFF" w:themeFill="background1"/>
        <w:tabs>
          <w:tab w:val="left" w:pos="142"/>
          <w:tab w:val="left" w:pos="426"/>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 xml:space="preserve">все виды дорожных работ, кроме указанных в пункте </w:t>
      </w:r>
      <w:r w:rsidRPr="00487A4C">
        <w:rPr>
          <w:rFonts w:ascii="Times New Roman" w:hAnsi="Times New Roman" w:cs="Times New Roman"/>
          <w:bCs/>
          <w:kern w:val="36"/>
          <w:sz w:val="24"/>
          <w:szCs w:val="24"/>
        </w:rPr>
        <w:fldChar w:fldCharType="begin"/>
      </w:r>
      <w:r w:rsidRPr="00487A4C">
        <w:rPr>
          <w:rFonts w:ascii="Times New Roman" w:hAnsi="Times New Roman" w:cs="Times New Roman"/>
          <w:bCs/>
          <w:kern w:val="36"/>
          <w:sz w:val="24"/>
          <w:szCs w:val="24"/>
        </w:rPr>
        <w:instrText xml:space="preserve"> REF _Ref102550513 \r \h  \* MERGEFORMAT </w:instrText>
      </w:r>
      <w:r w:rsidRPr="00487A4C">
        <w:rPr>
          <w:rFonts w:ascii="Times New Roman" w:hAnsi="Times New Roman" w:cs="Times New Roman"/>
          <w:bCs/>
          <w:kern w:val="36"/>
          <w:sz w:val="24"/>
          <w:szCs w:val="24"/>
        </w:rPr>
      </w:r>
      <w:r w:rsidRPr="00487A4C">
        <w:rPr>
          <w:rFonts w:ascii="Times New Roman" w:hAnsi="Times New Roman" w:cs="Times New Roman"/>
          <w:bCs/>
          <w:kern w:val="36"/>
          <w:sz w:val="24"/>
          <w:szCs w:val="24"/>
        </w:rPr>
        <w:fldChar w:fldCharType="separate"/>
      </w:r>
      <w:r w:rsidRPr="00487A4C">
        <w:rPr>
          <w:rFonts w:ascii="Times New Roman" w:hAnsi="Times New Roman" w:cs="Times New Roman"/>
          <w:bCs/>
          <w:kern w:val="36"/>
          <w:sz w:val="24"/>
          <w:szCs w:val="24"/>
        </w:rPr>
        <w:t>60.2</w:t>
      </w:r>
      <w:r w:rsidRPr="00487A4C">
        <w:rPr>
          <w:rFonts w:ascii="Times New Roman" w:hAnsi="Times New Roman" w:cs="Times New Roman"/>
          <w:bCs/>
          <w:kern w:val="36"/>
          <w:sz w:val="24"/>
          <w:szCs w:val="24"/>
        </w:rPr>
        <w:fldChar w:fldCharType="end"/>
      </w:r>
      <w:r w:rsidRPr="00487A4C">
        <w:rPr>
          <w:rFonts w:ascii="Times New Roman" w:hAnsi="Times New Roman" w:cs="Times New Roman"/>
          <w:bCs/>
          <w:kern w:val="36"/>
          <w:sz w:val="24"/>
          <w:szCs w:val="24"/>
        </w:rPr>
        <w:t xml:space="preserve"> Правил;</w:t>
      </w:r>
    </w:p>
    <w:p w14:paraId="4BE0EFE0" w14:textId="77777777" w:rsidR="008D50A5" w:rsidRPr="00487A4C" w:rsidRDefault="008D50A5" w:rsidP="00B00E28">
      <w:pPr>
        <w:pStyle w:val="a6"/>
        <w:widowControl w:val="0"/>
        <w:numPr>
          <w:ilvl w:val="0"/>
          <w:numId w:val="14"/>
        </w:numPr>
        <w:shd w:val="clear" w:color="auto" w:fill="FFFFFF" w:themeFill="background1"/>
        <w:tabs>
          <w:tab w:val="left" w:pos="142"/>
          <w:tab w:val="left" w:pos="426"/>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 xml:space="preserve">осуществление земляных работ при строительстве, реконструкции, капитальном ремонте (ремонте) инженерных коммуникаций независимо от способа их прокладки; осуществление земляных работ при строительстве, реконструкции, капитальном ремонте </w:t>
      </w:r>
      <w:r w:rsidRPr="00487A4C">
        <w:rPr>
          <w:rFonts w:ascii="Times New Roman" w:hAnsi="Times New Roman" w:cs="Times New Roman"/>
          <w:bCs/>
          <w:kern w:val="36"/>
          <w:sz w:val="24"/>
          <w:szCs w:val="24"/>
        </w:rPr>
        <w:lastRenderedPageBreak/>
        <w:t>(ремонте) инженерных коммуникаций, проходящих транзитом через строительную площадку или имеющих точки подключения в ее пределах; осуществление земляных работ при устройстве временных инженерных коммуникаций на период строительства реконструкции, капитального ремонта (ремонта) объекта за пределами земельного участка, предоставленного для целей строительства, реконструкции, капитального ремонта (ремонта) объектов капитального строительства;</w:t>
      </w:r>
    </w:p>
    <w:p w14:paraId="0F5F366D" w14:textId="77777777" w:rsidR="008D50A5" w:rsidRPr="00487A4C" w:rsidRDefault="008D50A5" w:rsidP="00B00E28">
      <w:pPr>
        <w:pStyle w:val="a6"/>
        <w:widowControl w:val="0"/>
        <w:numPr>
          <w:ilvl w:val="0"/>
          <w:numId w:val="14"/>
        </w:numPr>
        <w:shd w:val="clear" w:color="auto" w:fill="FFFFFF" w:themeFill="background1"/>
        <w:tabs>
          <w:tab w:val="left" w:pos="142"/>
          <w:tab w:val="left" w:pos="426"/>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установка (замена) опор линий электропередач, связи, опор освещения;</w:t>
      </w:r>
    </w:p>
    <w:p w14:paraId="52B7A31A" w14:textId="77777777" w:rsidR="008D50A5" w:rsidRPr="00487A4C" w:rsidRDefault="008D50A5" w:rsidP="00B00E28">
      <w:pPr>
        <w:pStyle w:val="a6"/>
        <w:widowControl w:val="0"/>
        <w:numPr>
          <w:ilvl w:val="0"/>
          <w:numId w:val="14"/>
        </w:numPr>
        <w:shd w:val="clear" w:color="auto" w:fill="FFFFFF" w:themeFill="background1"/>
        <w:tabs>
          <w:tab w:val="left" w:pos="142"/>
          <w:tab w:val="left" w:pos="426"/>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забивка шпунта, устройство свай (в том числе пробных свай на стадии проектно-изыскательских работ);</w:t>
      </w:r>
    </w:p>
    <w:p w14:paraId="69F8FC6D" w14:textId="77777777" w:rsidR="008D50A5" w:rsidRPr="00487A4C" w:rsidRDefault="008D50A5" w:rsidP="00B00E28">
      <w:pPr>
        <w:pStyle w:val="a6"/>
        <w:widowControl w:val="0"/>
        <w:numPr>
          <w:ilvl w:val="0"/>
          <w:numId w:val="14"/>
        </w:numPr>
        <w:shd w:val="clear" w:color="auto" w:fill="FFFFFF" w:themeFill="background1"/>
        <w:tabs>
          <w:tab w:val="left" w:pos="142"/>
          <w:tab w:val="left" w:pos="426"/>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осуществление земляных работ при инженерных изысканиях, установке геодезических знаков;</w:t>
      </w:r>
    </w:p>
    <w:p w14:paraId="0FF8D597" w14:textId="77777777" w:rsidR="008D50A5" w:rsidRPr="00487A4C" w:rsidRDefault="008D50A5" w:rsidP="00B00E28">
      <w:pPr>
        <w:pStyle w:val="a6"/>
        <w:widowControl w:val="0"/>
        <w:numPr>
          <w:ilvl w:val="0"/>
          <w:numId w:val="14"/>
        </w:numPr>
        <w:shd w:val="clear" w:color="auto" w:fill="FFFFFF" w:themeFill="background1"/>
        <w:tabs>
          <w:tab w:val="left" w:pos="142"/>
          <w:tab w:val="left" w:pos="426"/>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установка стационарных дорожных ограждений и направляющих устройств;</w:t>
      </w:r>
    </w:p>
    <w:p w14:paraId="5826BC39" w14:textId="77777777" w:rsidR="008D50A5" w:rsidRPr="00487A4C" w:rsidRDefault="008D50A5" w:rsidP="00B00E28">
      <w:pPr>
        <w:pStyle w:val="a6"/>
        <w:widowControl w:val="0"/>
        <w:numPr>
          <w:ilvl w:val="0"/>
          <w:numId w:val="14"/>
        </w:numPr>
        <w:shd w:val="clear" w:color="auto" w:fill="FFFFFF" w:themeFill="background1"/>
        <w:tabs>
          <w:tab w:val="left" w:pos="142"/>
          <w:tab w:val="left" w:pos="426"/>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осуществление земляных, дорожных работ при благоустройстве и озеленении территорий, в том числе посадка (пересадка) деревьев, локальное и комплексное восстановление нарушенного благоустройства с заглублением свыше 0,3 м;</w:t>
      </w:r>
    </w:p>
    <w:p w14:paraId="610FC3A7" w14:textId="77777777" w:rsidR="008D50A5" w:rsidRPr="00487A4C" w:rsidRDefault="008D50A5" w:rsidP="00B00E28">
      <w:pPr>
        <w:pStyle w:val="a6"/>
        <w:widowControl w:val="0"/>
        <w:numPr>
          <w:ilvl w:val="0"/>
          <w:numId w:val="14"/>
        </w:numPr>
        <w:shd w:val="clear" w:color="auto" w:fill="FFFFFF" w:themeFill="background1"/>
        <w:tabs>
          <w:tab w:val="left" w:pos="142"/>
          <w:tab w:val="left" w:pos="426"/>
          <w:tab w:val="left" w:pos="1134"/>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установка элементов городской инфраструктуры, в том числе отдельно стоящих рекламных конструкций, а также торговых, остановочных и иных павильонов;</w:t>
      </w:r>
    </w:p>
    <w:p w14:paraId="34D1BB8E" w14:textId="77777777" w:rsidR="008D50A5" w:rsidRPr="00487A4C" w:rsidRDefault="008D50A5" w:rsidP="00B00E28">
      <w:pPr>
        <w:pStyle w:val="a6"/>
        <w:widowControl w:val="0"/>
        <w:numPr>
          <w:ilvl w:val="0"/>
          <w:numId w:val="14"/>
        </w:numPr>
        <w:shd w:val="clear" w:color="auto" w:fill="FFFFFF" w:themeFill="background1"/>
        <w:tabs>
          <w:tab w:val="left" w:pos="142"/>
          <w:tab w:val="left" w:pos="426"/>
          <w:tab w:val="left" w:pos="1134"/>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осуществление аварийно-предупредительных работ;</w:t>
      </w:r>
    </w:p>
    <w:p w14:paraId="6D1500EA" w14:textId="77777777" w:rsidR="008D50A5" w:rsidRPr="00487A4C" w:rsidRDefault="008D50A5" w:rsidP="00B00E28">
      <w:pPr>
        <w:pStyle w:val="a6"/>
        <w:widowControl w:val="0"/>
        <w:numPr>
          <w:ilvl w:val="0"/>
          <w:numId w:val="14"/>
        </w:numPr>
        <w:shd w:val="clear" w:color="auto" w:fill="FFFFFF" w:themeFill="background1"/>
        <w:tabs>
          <w:tab w:val="left" w:pos="142"/>
          <w:tab w:val="left" w:pos="426"/>
          <w:tab w:val="left" w:pos="1134"/>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 xml:space="preserve">осуществление земляных работ по устранению аварий в соответствии с пунктом </w:t>
      </w:r>
      <w:r w:rsidRPr="00487A4C">
        <w:rPr>
          <w:rFonts w:ascii="Times New Roman" w:hAnsi="Times New Roman" w:cs="Times New Roman"/>
          <w:bCs/>
          <w:kern w:val="36"/>
          <w:sz w:val="24"/>
          <w:szCs w:val="24"/>
        </w:rPr>
        <w:fldChar w:fldCharType="begin"/>
      </w:r>
      <w:r w:rsidRPr="00487A4C">
        <w:rPr>
          <w:rFonts w:ascii="Times New Roman" w:hAnsi="Times New Roman" w:cs="Times New Roman"/>
          <w:bCs/>
          <w:kern w:val="36"/>
          <w:sz w:val="24"/>
          <w:szCs w:val="24"/>
        </w:rPr>
        <w:instrText xml:space="preserve"> REF _Ref78364075 \r \h  \* MERGEFORMAT </w:instrText>
      </w:r>
      <w:r w:rsidRPr="00487A4C">
        <w:rPr>
          <w:rFonts w:ascii="Times New Roman" w:hAnsi="Times New Roman" w:cs="Times New Roman"/>
          <w:bCs/>
          <w:kern w:val="36"/>
          <w:sz w:val="24"/>
          <w:szCs w:val="24"/>
        </w:rPr>
      </w:r>
      <w:r w:rsidRPr="00487A4C">
        <w:rPr>
          <w:rFonts w:ascii="Times New Roman" w:hAnsi="Times New Roman" w:cs="Times New Roman"/>
          <w:bCs/>
          <w:kern w:val="36"/>
          <w:sz w:val="24"/>
          <w:szCs w:val="24"/>
        </w:rPr>
        <w:fldChar w:fldCharType="separate"/>
      </w:r>
      <w:r w:rsidRPr="00487A4C">
        <w:rPr>
          <w:rFonts w:ascii="Times New Roman" w:hAnsi="Times New Roman" w:cs="Times New Roman"/>
          <w:bCs/>
          <w:kern w:val="36"/>
          <w:sz w:val="24"/>
          <w:szCs w:val="24"/>
        </w:rPr>
        <w:t>62</w:t>
      </w:r>
      <w:r w:rsidRPr="00487A4C">
        <w:rPr>
          <w:rFonts w:ascii="Times New Roman" w:hAnsi="Times New Roman" w:cs="Times New Roman"/>
          <w:bCs/>
          <w:kern w:val="36"/>
          <w:sz w:val="24"/>
          <w:szCs w:val="24"/>
        </w:rPr>
        <w:fldChar w:fldCharType="end"/>
      </w:r>
      <w:r w:rsidRPr="00487A4C">
        <w:rPr>
          <w:rFonts w:ascii="Times New Roman" w:hAnsi="Times New Roman" w:cs="Times New Roman"/>
          <w:bCs/>
          <w:kern w:val="36"/>
          <w:sz w:val="24"/>
          <w:szCs w:val="24"/>
        </w:rPr>
        <w:t xml:space="preserve"> Правил.</w:t>
      </w:r>
    </w:p>
    <w:p w14:paraId="59D0F20A" w14:textId="1A795FE5" w:rsidR="008D50A5" w:rsidRPr="00487A4C" w:rsidRDefault="00AA2928" w:rsidP="00AA2928">
      <w:pPr>
        <w:widowControl w:val="0"/>
        <w:shd w:val="clear" w:color="auto" w:fill="FFFFFF" w:themeFill="background1"/>
        <w:tabs>
          <w:tab w:val="left" w:pos="426"/>
          <w:tab w:val="left" w:pos="1276"/>
        </w:tabs>
        <w:spacing w:after="0" w:line="240" w:lineRule="auto"/>
        <w:ind w:left="284" w:right="-52"/>
        <w:jc w:val="both"/>
        <w:rPr>
          <w:rFonts w:ascii="Times New Roman" w:hAnsi="Times New Roman" w:cs="Times New Roman"/>
          <w:bCs/>
          <w:sz w:val="24"/>
          <w:szCs w:val="24"/>
        </w:rPr>
      </w:pPr>
      <w:bookmarkStart w:id="21" w:name="_Ref102550513"/>
      <w:r>
        <w:rPr>
          <w:rFonts w:ascii="Times New Roman" w:hAnsi="Times New Roman" w:cs="Times New Roman"/>
          <w:bCs/>
          <w:kern w:val="36"/>
          <w:sz w:val="24"/>
          <w:szCs w:val="24"/>
        </w:rPr>
        <w:t xml:space="preserve">236. </w:t>
      </w:r>
      <w:r w:rsidR="008D50A5" w:rsidRPr="00487A4C">
        <w:rPr>
          <w:rFonts w:ascii="Times New Roman" w:hAnsi="Times New Roman" w:cs="Times New Roman"/>
          <w:bCs/>
          <w:kern w:val="36"/>
          <w:sz w:val="24"/>
          <w:szCs w:val="24"/>
        </w:rPr>
        <w:t xml:space="preserve">Получение Разрешения </w:t>
      </w:r>
      <w:r w:rsidR="008D50A5" w:rsidRPr="00487A4C">
        <w:rPr>
          <w:rFonts w:ascii="Times New Roman" w:hAnsi="Times New Roman" w:cs="Times New Roman"/>
          <w:bCs/>
          <w:sz w:val="24"/>
          <w:szCs w:val="24"/>
        </w:rPr>
        <w:t>на земляные работы</w:t>
      </w:r>
      <w:r w:rsidR="008D50A5" w:rsidRPr="00487A4C">
        <w:rPr>
          <w:rFonts w:ascii="Times New Roman" w:hAnsi="Times New Roman" w:cs="Times New Roman"/>
          <w:bCs/>
          <w:kern w:val="36"/>
          <w:sz w:val="24"/>
          <w:szCs w:val="24"/>
        </w:rPr>
        <w:t xml:space="preserve"> не требуется в отношении следующих видов работ:</w:t>
      </w:r>
      <w:bookmarkEnd w:id="21"/>
    </w:p>
    <w:p w14:paraId="3FE24C2A" w14:textId="77777777" w:rsidR="008D50A5" w:rsidRPr="00487A4C" w:rsidRDefault="008D50A5" w:rsidP="00B00E28">
      <w:pPr>
        <w:pStyle w:val="a6"/>
        <w:widowControl w:val="0"/>
        <w:numPr>
          <w:ilvl w:val="0"/>
          <w:numId w:val="15"/>
        </w:numPr>
        <w:shd w:val="clear" w:color="auto" w:fill="FFFFFF" w:themeFill="background1"/>
        <w:tabs>
          <w:tab w:val="left" w:pos="142"/>
          <w:tab w:val="left" w:pos="426"/>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осуществление работ на землях, отведенных Застройщикам под строительство объектов капитального строительства;</w:t>
      </w:r>
    </w:p>
    <w:p w14:paraId="6790BBA0" w14:textId="77777777" w:rsidR="008D50A5" w:rsidRPr="00487A4C" w:rsidRDefault="008D50A5" w:rsidP="00B00E28">
      <w:pPr>
        <w:pStyle w:val="a6"/>
        <w:widowControl w:val="0"/>
        <w:numPr>
          <w:ilvl w:val="0"/>
          <w:numId w:val="15"/>
        </w:numPr>
        <w:shd w:val="clear" w:color="auto" w:fill="FFFFFF" w:themeFill="background1"/>
        <w:tabs>
          <w:tab w:val="left" w:pos="142"/>
          <w:tab w:val="left" w:pos="426"/>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срезка фрезерованием дорожных покрытий на толщину асфальтового слоя в пределах одного объекта и при общей площади зоны осуществления работ до 300 кв. м с восстановлением покрытия в течение суток, кроме случаев осуществления данных работ при комплексном благоустройстве;</w:t>
      </w:r>
    </w:p>
    <w:p w14:paraId="367AD732" w14:textId="77777777" w:rsidR="008D50A5" w:rsidRPr="00487A4C" w:rsidRDefault="008D50A5" w:rsidP="00B00E28">
      <w:pPr>
        <w:pStyle w:val="a6"/>
        <w:widowControl w:val="0"/>
        <w:numPr>
          <w:ilvl w:val="0"/>
          <w:numId w:val="15"/>
        </w:numPr>
        <w:shd w:val="clear" w:color="auto" w:fill="FFFFFF" w:themeFill="background1"/>
        <w:tabs>
          <w:tab w:val="left" w:pos="142"/>
          <w:tab w:val="left" w:pos="426"/>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ремонт дорожного покрытия из штучного материала в пределах одного объекта при общей площади зоны осуществления работ до 300 кв. м с восстановлением покрытия в течение трех суток, кроме случаев осуществления данных работ при комплексном благоустройстве;</w:t>
      </w:r>
    </w:p>
    <w:p w14:paraId="219E6C7D" w14:textId="77777777" w:rsidR="008D50A5" w:rsidRPr="00487A4C" w:rsidRDefault="008D50A5" w:rsidP="00B00E28">
      <w:pPr>
        <w:pStyle w:val="a6"/>
        <w:widowControl w:val="0"/>
        <w:numPr>
          <w:ilvl w:val="0"/>
          <w:numId w:val="15"/>
        </w:numPr>
        <w:shd w:val="clear" w:color="auto" w:fill="FFFFFF" w:themeFill="background1"/>
        <w:tabs>
          <w:tab w:val="left" w:pos="142"/>
          <w:tab w:val="left" w:pos="426"/>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заделка трещин, деформационных швов дорожного покрытия;</w:t>
      </w:r>
    </w:p>
    <w:p w14:paraId="55B4AA49" w14:textId="77777777" w:rsidR="008D50A5" w:rsidRPr="00487A4C" w:rsidRDefault="008D50A5" w:rsidP="00B00E28">
      <w:pPr>
        <w:pStyle w:val="a6"/>
        <w:widowControl w:val="0"/>
        <w:numPr>
          <w:ilvl w:val="0"/>
          <w:numId w:val="15"/>
        </w:numPr>
        <w:shd w:val="clear" w:color="auto" w:fill="FFFFFF" w:themeFill="background1"/>
        <w:tabs>
          <w:tab w:val="left" w:pos="142"/>
          <w:tab w:val="left" w:pos="426"/>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поверхностная обработка дорожного покрытия;</w:t>
      </w:r>
    </w:p>
    <w:p w14:paraId="0EF5992D" w14:textId="77777777" w:rsidR="008D50A5" w:rsidRPr="00487A4C" w:rsidRDefault="008D50A5" w:rsidP="00B00E28">
      <w:pPr>
        <w:pStyle w:val="a6"/>
        <w:widowControl w:val="0"/>
        <w:numPr>
          <w:ilvl w:val="0"/>
          <w:numId w:val="15"/>
        </w:numPr>
        <w:shd w:val="clear" w:color="auto" w:fill="FFFFFF" w:themeFill="background1"/>
        <w:tabs>
          <w:tab w:val="left" w:pos="142"/>
          <w:tab w:val="left" w:pos="426"/>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перестановка одиночных бортовых камней на участках общей протяженностью не более 100 м;</w:t>
      </w:r>
    </w:p>
    <w:p w14:paraId="7F0200FA" w14:textId="77777777" w:rsidR="008D50A5" w:rsidRPr="00487A4C" w:rsidRDefault="008D50A5" w:rsidP="00B00E28">
      <w:pPr>
        <w:pStyle w:val="a6"/>
        <w:widowControl w:val="0"/>
        <w:numPr>
          <w:ilvl w:val="0"/>
          <w:numId w:val="15"/>
        </w:numPr>
        <w:shd w:val="clear" w:color="auto" w:fill="FFFFFF" w:themeFill="background1"/>
        <w:tabs>
          <w:tab w:val="left" w:pos="142"/>
          <w:tab w:val="left" w:pos="426"/>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замена и регулировка крышек колодцев, реперов;</w:t>
      </w:r>
    </w:p>
    <w:p w14:paraId="0AEC686A" w14:textId="77777777" w:rsidR="008D50A5" w:rsidRPr="00487A4C" w:rsidRDefault="008D50A5" w:rsidP="00B00E28">
      <w:pPr>
        <w:pStyle w:val="a6"/>
        <w:widowControl w:val="0"/>
        <w:numPr>
          <w:ilvl w:val="0"/>
          <w:numId w:val="15"/>
        </w:numPr>
        <w:shd w:val="clear" w:color="auto" w:fill="FFFFFF" w:themeFill="background1"/>
        <w:tabs>
          <w:tab w:val="left" w:pos="142"/>
          <w:tab w:val="left" w:pos="426"/>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ремонтная профилировка и планировка дорожной одежды переходного типа, укрепленных и неукрепленных обочин, разделительных полос, откосов земляного полотна, водоотводных кюветов;</w:t>
      </w:r>
    </w:p>
    <w:p w14:paraId="2A6E6C12" w14:textId="77777777" w:rsidR="008D50A5" w:rsidRPr="00487A4C" w:rsidRDefault="008D50A5" w:rsidP="00B00E28">
      <w:pPr>
        <w:pStyle w:val="a6"/>
        <w:widowControl w:val="0"/>
        <w:numPr>
          <w:ilvl w:val="0"/>
          <w:numId w:val="15"/>
        </w:numPr>
        <w:shd w:val="clear" w:color="auto" w:fill="FFFFFF" w:themeFill="background1"/>
        <w:tabs>
          <w:tab w:val="left" w:pos="142"/>
          <w:tab w:val="left" w:pos="426"/>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очистка системы дорожных водоотводных сооружений от наносов, грязи, мусора, посторонних предметов, затрудняющих работу этих сооружений;</w:t>
      </w:r>
    </w:p>
    <w:p w14:paraId="6934C5E7" w14:textId="77777777" w:rsidR="008D50A5" w:rsidRPr="00487A4C" w:rsidRDefault="008D50A5" w:rsidP="00B00E28">
      <w:pPr>
        <w:pStyle w:val="a6"/>
        <w:widowControl w:val="0"/>
        <w:numPr>
          <w:ilvl w:val="0"/>
          <w:numId w:val="15"/>
        </w:numPr>
        <w:shd w:val="clear" w:color="auto" w:fill="FFFFFF" w:themeFill="background1"/>
        <w:tabs>
          <w:tab w:val="left" w:pos="142"/>
          <w:tab w:val="left" w:pos="426"/>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наружный ремонт технических средств организации дорожного движения, замена отдельных элементов технических средств организации дорожного движения, установка в тротуары и зону зеленых насаждений стоек с железобетонным основанием для дорожных знаков с заглублением до 0,3 м;</w:t>
      </w:r>
    </w:p>
    <w:p w14:paraId="2899272E" w14:textId="77777777" w:rsidR="008D50A5" w:rsidRPr="00487A4C" w:rsidRDefault="008D50A5" w:rsidP="00B00E28">
      <w:pPr>
        <w:pStyle w:val="a6"/>
        <w:widowControl w:val="0"/>
        <w:numPr>
          <w:ilvl w:val="0"/>
          <w:numId w:val="15"/>
        </w:numPr>
        <w:shd w:val="clear" w:color="auto" w:fill="FFFFFF" w:themeFill="background1"/>
        <w:tabs>
          <w:tab w:val="left" w:pos="142"/>
          <w:tab w:val="left" w:pos="426"/>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работы по уходу за зелеными насаждениями (включая посадку кустарников взамен утраченных) с заглублением до 0,3 м.</w:t>
      </w:r>
    </w:p>
    <w:p w14:paraId="0E809C4B" w14:textId="77777777" w:rsidR="008D50A5" w:rsidRPr="00487A4C" w:rsidRDefault="008D50A5" w:rsidP="00487A4C">
      <w:pPr>
        <w:spacing w:line="240" w:lineRule="auto"/>
        <w:ind w:left="-426" w:firstLine="710"/>
        <w:rPr>
          <w:rFonts w:ascii="Times New Roman" w:hAnsi="Times New Roman" w:cs="Times New Roman"/>
          <w:bCs/>
          <w:sz w:val="24"/>
          <w:szCs w:val="24"/>
        </w:rPr>
      </w:pPr>
    </w:p>
    <w:p w14:paraId="0E04CA1D" w14:textId="7BF982B0" w:rsidR="00534163" w:rsidRPr="00AA2928" w:rsidRDefault="00AA2928" w:rsidP="00AA2928">
      <w:pPr>
        <w:spacing w:line="240" w:lineRule="auto"/>
        <w:ind w:left="-426" w:firstLine="710"/>
        <w:jc w:val="center"/>
        <w:rPr>
          <w:rFonts w:ascii="Times New Roman" w:hAnsi="Times New Roman" w:cs="Times New Roman"/>
          <w:bCs/>
          <w:sz w:val="24"/>
          <w:szCs w:val="24"/>
        </w:rPr>
      </w:pPr>
      <w:r>
        <w:rPr>
          <w:rFonts w:ascii="Times New Roman" w:hAnsi="Times New Roman" w:cs="Times New Roman"/>
          <w:bCs/>
          <w:sz w:val="24"/>
          <w:szCs w:val="24"/>
          <w:lang w:val="en-US"/>
        </w:rPr>
        <w:t>VIII</w:t>
      </w:r>
      <w:r>
        <w:rPr>
          <w:rFonts w:ascii="Times New Roman" w:hAnsi="Times New Roman" w:cs="Times New Roman"/>
          <w:bCs/>
          <w:sz w:val="24"/>
          <w:szCs w:val="24"/>
        </w:rPr>
        <w:t>. Требования к освещению территории города</w:t>
      </w:r>
    </w:p>
    <w:p w14:paraId="28EE363E" w14:textId="16D02344" w:rsidR="00346242" w:rsidRPr="00487A4C" w:rsidRDefault="00346242" w:rsidP="00AA2928">
      <w:pPr>
        <w:shd w:val="clear" w:color="auto" w:fill="FFFFFF" w:themeFill="background1"/>
        <w:spacing w:after="0" w:line="240" w:lineRule="auto"/>
        <w:ind w:left="-426" w:firstLine="710"/>
        <w:rPr>
          <w:rFonts w:ascii="Times New Roman" w:hAnsi="Times New Roman" w:cs="Times New Roman"/>
          <w:bCs/>
          <w:sz w:val="24"/>
          <w:szCs w:val="24"/>
        </w:rPr>
      </w:pPr>
      <w:bookmarkStart w:id="22" w:name="Статья6"/>
      <w:r w:rsidRPr="00487A4C">
        <w:rPr>
          <w:rFonts w:ascii="Times New Roman" w:hAnsi="Times New Roman" w:cs="Times New Roman"/>
          <w:bCs/>
          <w:sz w:val="24"/>
          <w:szCs w:val="24"/>
        </w:rPr>
        <w:t xml:space="preserve">Статья </w:t>
      </w:r>
      <w:r w:rsidR="00AA2928">
        <w:rPr>
          <w:rFonts w:ascii="Times New Roman" w:hAnsi="Times New Roman" w:cs="Times New Roman"/>
          <w:bCs/>
          <w:sz w:val="24"/>
          <w:szCs w:val="24"/>
        </w:rPr>
        <w:t>22</w:t>
      </w:r>
      <w:r w:rsidRPr="00487A4C">
        <w:rPr>
          <w:rFonts w:ascii="Times New Roman" w:hAnsi="Times New Roman" w:cs="Times New Roman"/>
          <w:bCs/>
          <w:sz w:val="24"/>
          <w:szCs w:val="24"/>
        </w:rPr>
        <w:t xml:space="preserve">. </w:t>
      </w:r>
      <w:r w:rsidR="00AA2928">
        <w:rPr>
          <w:rFonts w:ascii="Times New Roman" w:hAnsi="Times New Roman" w:cs="Times New Roman"/>
          <w:bCs/>
          <w:sz w:val="24"/>
          <w:szCs w:val="24"/>
        </w:rPr>
        <w:t>Общие требования</w:t>
      </w:r>
      <w:r w:rsidRPr="00487A4C">
        <w:rPr>
          <w:rFonts w:ascii="Times New Roman" w:hAnsi="Times New Roman" w:cs="Times New Roman"/>
          <w:bCs/>
          <w:sz w:val="24"/>
          <w:szCs w:val="24"/>
        </w:rPr>
        <w:t>.</w:t>
      </w:r>
      <w:bookmarkEnd w:id="22"/>
    </w:p>
    <w:p w14:paraId="04BACE9A" w14:textId="11927C18" w:rsidR="00346242" w:rsidRPr="00487A4C" w:rsidRDefault="00AA2928" w:rsidP="00AA2928">
      <w:pPr>
        <w:widowControl w:val="0"/>
        <w:shd w:val="clear" w:color="auto" w:fill="FFFFFF" w:themeFill="background1"/>
        <w:tabs>
          <w:tab w:val="left" w:pos="993"/>
          <w:tab w:val="left" w:pos="1276"/>
          <w:tab w:val="left" w:pos="1418"/>
          <w:tab w:val="left" w:pos="1560"/>
        </w:tabs>
        <w:spacing w:after="0" w:line="240" w:lineRule="auto"/>
        <w:ind w:left="284" w:right="-51"/>
        <w:jc w:val="both"/>
        <w:rPr>
          <w:rFonts w:ascii="Times New Roman" w:hAnsi="Times New Roman" w:cs="Times New Roman"/>
          <w:bCs/>
          <w:sz w:val="24"/>
          <w:szCs w:val="24"/>
        </w:rPr>
      </w:pPr>
      <w:r>
        <w:rPr>
          <w:rFonts w:ascii="Times New Roman" w:hAnsi="Times New Roman" w:cs="Times New Roman"/>
          <w:bCs/>
          <w:kern w:val="36"/>
          <w:sz w:val="24"/>
          <w:szCs w:val="24"/>
        </w:rPr>
        <w:t xml:space="preserve">237. </w:t>
      </w:r>
      <w:r w:rsidR="00346242" w:rsidRPr="00487A4C">
        <w:rPr>
          <w:rFonts w:ascii="Times New Roman" w:hAnsi="Times New Roman" w:cs="Times New Roman"/>
          <w:bCs/>
          <w:kern w:val="36"/>
          <w:sz w:val="24"/>
          <w:szCs w:val="24"/>
        </w:rPr>
        <w:t xml:space="preserve">Организация освещения территории </w:t>
      </w:r>
      <w:r w:rsidR="00346242" w:rsidRPr="00487A4C">
        <w:rPr>
          <w:rFonts w:ascii="Times New Roman" w:hAnsi="Times New Roman" w:cs="Times New Roman"/>
          <w:bCs/>
          <w:sz w:val="24"/>
          <w:szCs w:val="24"/>
        </w:rPr>
        <w:t>городского округа</w:t>
      </w:r>
      <w:r w:rsidR="00346242" w:rsidRPr="00487A4C">
        <w:rPr>
          <w:rFonts w:ascii="Times New Roman" w:hAnsi="Times New Roman" w:cs="Times New Roman"/>
          <w:bCs/>
          <w:kern w:val="36"/>
          <w:sz w:val="24"/>
          <w:szCs w:val="24"/>
        </w:rPr>
        <w:t xml:space="preserve">, включая архитектурную </w:t>
      </w:r>
      <w:r w:rsidR="00346242" w:rsidRPr="00487A4C">
        <w:rPr>
          <w:rFonts w:ascii="Times New Roman" w:hAnsi="Times New Roman" w:cs="Times New Roman"/>
          <w:bCs/>
          <w:kern w:val="36"/>
          <w:sz w:val="24"/>
          <w:szCs w:val="24"/>
        </w:rPr>
        <w:lastRenderedPageBreak/>
        <w:t>подсветку зданий, строений, сооружений, должна осуществляться в соответствии с:</w:t>
      </w:r>
    </w:p>
    <w:p w14:paraId="0D949914" w14:textId="77777777" w:rsidR="00346242" w:rsidRPr="00487A4C" w:rsidRDefault="00346242" w:rsidP="00B00E28">
      <w:pPr>
        <w:widowControl w:val="0"/>
        <w:numPr>
          <w:ilvl w:val="0"/>
          <w:numId w:val="35"/>
        </w:numPr>
        <w:shd w:val="clear" w:color="auto" w:fill="FFFFFF" w:themeFill="background1"/>
        <w:tabs>
          <w:tab w:val="left" w:pos="993"/>
          <w:tab w:val="left" w:pos="1276"/>
          <w:tab w:val="left" w:pos="1560"/>
          <w:tab w:val="left" w:pos="1701"/>
        </w:tabs>
        <w:spacing w:after="0" w:line="240" w:lineRule="auto"/>
        <w:ind w:left="-426" w:right="-51" w:firstLine="710"/>
        <w:jc w:val="both"/>
        <w:rPr>
          <w:rFonts w:ascii="Times New Roman" w:hAnsi="Times New Roman" w:cs="Times New Roman"/>
          <w:bCs/>
          <w:sz w:val="24"/>
          <w:szCs w:val="24"/>
        </w:rPr>
      </w:pPr>
      <w:r w:rsidRPr="00487A4C">
        <w:rPr>
          <w:rFonts w:ascii="Times New Roman" w:hAnsi="Times New Roman" w:cs="Times New Roman"/>
          <w:bCs/>
          <w:sz w:val="24"/>
          <w:szCs w:val="24"/>
        </w:rPr>
        <w:t>СП 82.13330.2016 «Благоустройство территорий» СНиП III-10-75;</w:t>
      </w:r>
    </w:p>
    <w:p w14:paraId="18C15169" w14:textId="77777777" w:rsidR="00346242" w:rsidRPr="00487A4C" w:rsidRDefault="00346242" w:rsidP="00B00E28">
      <w:pPr>
        <w:widowControl w:val="0"/>
        <w:numPr>
          <w:ilvl w:val="0"/>
          <w:numId w:val="35"/>
        </w:numPr>
        <w:shd w:val="clear" w:color="auto" w:fill="FFFFFF" w:themeFill="background1"/>
        <w:tabs>
          <w:tab w:val="left" w:pos="993"/>
          <w:tab w:val="left" w:pos="1276"/>
          <w:tab w:val="left" w:pos="1560"/>
          <w:tab w:val="left" w:pos="1701"/>
        </w:tabs>
        <w:spacing w:after="0" w:line="240" w:lineRule="auto"/>
        <w:ind w:left="-426" w:right="-51" w:firstLine="710"/>
        <w:jc w:val="both"/>
        <w:rPr>
          <w:rFonts w:ascii="Times New Roman" w:hAnsi="Times New Roman" w:cs="Times New Roman"/>
          <w:bCs/>
          <w:sz w:val="24"/>
          <w:szCs w:val="24"/>
        </w:rPr>
      </w:pPr>
      <w:r w:rsidRPr="00487A4C">
        <w:rPr>
          <w:rFonts w:ascii="Times New Roman" w:hAnsi="Times New Roman" w:cs="Times New Roman"/>
          <w:bCs/>
          <w:sz w:val="24"/>
          <w:szCs w:val="24"/>
        </w:rPr>
        <w:t>СП 323.1325800.2017 «Территории селитебные. Правила проектирования наружного освещения»;</w:t>
      </w:r>
    </w:p>
    <w:p w14:paraId="4B5CE503" w14:textId="77777777" w:rsidR="00346242" w:rsidRPr="00487A4C" w:rsidRDefault="00346242" w:rsidP="00B00E28">
      <w:pPr>
        <w:widowControl w:val="0"/>
        <w:numPr>
          <w:ilvl w:val="0"/>
          <w:numId w:val="35"/>
        </w:numPr>
        <w:shd w:val="clear" w:color="auto" w:fill="FFFFFF" w:themeFill="background1"/>
        <w:tabs>
          <w:tab w:val="left" w:pos="993"/>
          <w:tab w:val="left" w:pos="1276"/>
          <w:tab w:val="left" w:pos="1560"/>
          <w:tab w:val="left" w:pos="1701"/>
        </w:tabs>
        <w:spacing w:after="0" w:line="240" w:lineRule="auto"/>
        <w:ind w:left="-426" w:right="-51" w:firstLine="710"/>
        <w:jc w:val="both"/>
        <w:rPr>
          <w:rFonts w:ascii="Times New Roman" w:hAnsi="Times New Roman" w:cs="Times New Roman"/>
          <w:bCs/>
          <w:sz w:val="24"/>
          <w:szCs w:val="24"/>
        </w:rPr>
      </w:pPr>
      <w:r w:rsidRPr="00487A4C">
        <w:rPr>
          <w:rFonts w:ascii="Times New Roman" w:hAnsi="Times New Roman" w:cs="Times New Roman"/>
          <w:bCs/>
          <w:sz w:val="24"/>
          <w:szCs w:val="24"/>
        </w:rPr>
        <w:t>СП 52.13330.2016 «Естественное и искусственное освещение» Актуализированная редакция СНиП 23-05-95*.</w:t>
      </w:r>
    </w:p>
    <w:p w14:paraId="45CA82F3" w14:textId="62128B97" w:rsidR="00346242" w:rsidRPr="00487A4C" w:rsidRDefault="00AA2928" w:rsidP="00AA2928">
      <w:pPr>
        <w:widowControl w:val="0"/>
        <w:shd w:val="clear" w:color="auto" w:fill="FFFFFF" w:themeFill="background1"/>
        <w:tabs>
          <w:tab w:val="left" w:pos="851"/>
          <w:tab w:val="left" w:pos="1418"/>
          <w:tab w:val="left" w:pos="1560"/>
        </w:tabs>
        <w:spacing w:after="0" w:line="240" w:lineRule="auto"/>
        <w:ind w:left="-142" w:right="-51" w:firstLine="426"/>
        <w:jc w:val="both"/>
        <w:rPr>
          <w:rFonts w:ascii="Times New Roman" w:hAnsi="Times New Roman" w:cs="Times New Roman"/>
          <w:bCs/>
          <w:sz w:val="24"/>
          <w:szCs w:val="24"/>
        </w:rPr>
      </w:pPr>
      <w:r>
        <w:rPr>
          <w:rFonts w:ascii="Times New Roman" w:hAnsi="Times New Roman" w:cs="Times New Roman"/>
          <w:bCs/>
          <w:kern w:val="36"/>
          <w:sz w:val="24"/>
          <w:szCs w:val="24"/>
        </w:rPr>
        <w:t xml:space="preserve">238. </w:t>
      </w:r>
      <w:r w:rsidR="00346242" w:rsidRPr="00487A4C">
        <w:rPr>
          <w:rFonts w:ascii="Times New Roman" w:hAnsi="Times New Roman" w:cs="Times New Roman"/>
          <w:bCs/>
          <w:kern w:val="36"/>
          <w:sz w:val="24"/>
          <w:szCs w:val="24"/>
        </w:rPr>
        <w:t>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14:paraId="050E7C79" w14:textId="0A0616B2" w:rsidR="00346242" w:rsidRPr="00487A4C" w:rsidRDefault="00AA2928" w:rsidP="00AA2928">
      <w:pPr>
        <w:widowControl w:val="0"/>
        <w:shd w:val="clear" w:color="auto" w:fill="FFFFFF" w:themeFill="background1"/>
        <w:tabs>
          <w:tab w:val="left" w:pos="1276"/>
          <w:tab w:val="left" w:pos="1418"/>
          <w:tab w:val="left" w:pos="1560"/>
        </w:tabs>
        <w:spacing w:after="0" w:line="240" w:lineRule="auto"/>
        <w:ind w:left="-142" w:right="-51" w:firstLine="568"/>
        <w:jc w:val="both"/>
        <w:rPr>
          <w:rFonts w:ascii="Times New Roman" w:hAnsi="Times New Roman" w:cs="Times New Roman"/>
          <w:bCs/>
          <w:sz w:val="24"/>
          <w:szCs w:val="24"/>
        </w:rPr>
      </w:pPr>
      <w:r>
        <w:rPr>
          <w:rFonts w:ascii="Times New Roman" w:hAnsi="Times New Roman" w:cs="Times New Roman"/>
          <w:bCs/>
          <w:kern w:val="36"/>
          <w:sz w:val="24"/>
          <w:szCs w:val="24"/>
        </w:rPr>
        <w:t xml:space="preserve">239. </w:t>
      </w:r>
      <w:r w:rsidR="00346242" w:rsidRPr="00487A4C">
        <w:rPr>
          <w:rFonts w:ascii="Times New Roman" w:hAnsi="Times New Roman" w:cs="Times New Roman"/>
          <w:bCs/>
          <w:kern w:val="36"/>
          <w:sz w:val="24"/>
          <w:szCs w:val="24"/>
        </w:rPr>
        <w:t>При проектировании освещения пешеходных улиц, площадей и тротуаров и размещении элементов освещения следует обеспечивать видимость в ночное и дневное время суток и безопасность движения пешеходов, велосипедистов и пользователей средств индивидуальной мобильности.</w:t>
      </w:r>
    </w:p>
    <w:p w14:paraId="17C9D96B" w14:textId="0234C92C" w:rsidR="00346242" w:rsidRPr="00487A4C" w:rsidRDefault="00AA2928" w:rsidP="00AA2928">
      <w:pPr>
        <w:widowControl w:val="0"/>
        <w:shd w:val="clear" w:color="auto" w:fill="FFFFFF" w:themeFill="background1"/>
        <w:tabs>
          <w:tab w:val="left" w:pos="1276"/>
          <w:tab w:val="left" w:pos="1418"/>
          <w:tab w:val="left" w:pos="1560"/>
        </w:tabs>
        <w:spacing w:after="0" w:line="240" w:lineRule="auto"/>
        <w:ind w:left="284" w:right="-51"/>
        <w:jc w:val="both"/>
        <w:rPr>
          <w:rFonts w:ascii="Times New Roman" w:hAnsi="Times New Roman" w:cs="Times New Roman"/>
          <w:bCs/>
          <w:sz w:val="24"/>
          <w:szCs w:val="24"/>
        </w:rPr>
      </w:pPr>
      <w:r>
        <w:rPr>
          <w:rFonts w:ascii="Times New Roman" w:hAnsi="Times New Roman" w:cs="Times New Roman"/>
          <w:bCs/>
          <w:kern w:val="36"/>
          <w:sz w:val="24"/>
          <w:szCs w:val="24"/>
        </w:rPr>
        <w:t xml:space="preserve">240. </w:t>
      </w:r>
      <w:r w:rsidR="00346242" w:rsidRPr="00487A4C">
        <w:rPr>
          <w:rFonts w:ascii="Times New Roman" w:hAnsi="Times New Roman" w:cs="Times New Roman"/>
          <w:bCs/>
          <w:kern w:val="36"/>
          <w:sz w:val="24"/>
          <w:szCs w:val="24"/>
        </w:rPr>
        <w:t>Необходимо предусматривать следующие виды освещения пешеходных улиц, площадей, тротуаров, а также других объектов благоустройства:</w:t>
      </w:r>
    </w:p>
    <w:p w14:paraId="35A69ED6" w14:textId="39BC320D" w:rsidR="00346242" w:rsidRPr="00487A4C" w:rsidRDefault="00AA2928" w:rsidP="00AA2928">
      <w:pPr>
        <w:widowControl w:val="0"/>
        <w:shd w:val="clear" w:color="auto" w:fill="FFFFFF" w:themeFill="background1"/>
        <w:tabs>
          <w:tab w:val="left" w:pos="993"/>
        </w:tabs>
        <w:spacing w:after="0" w:line="240" w:lineRule="auto"/>
        <w:ind w:left="284"/>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1) </w:t>
      </w:r>
      <w:r w:rsidR="00346242" w:rsidRPr="00487A4C">
        <w:rPr>
          <w:rFonts w:ascii="Times New Roman" w:hAnsi="Times New Roman" w:cs="Times New Roman"/>
          <w:bCs/>
          <w:kern w:val="36"/>
          <w:sz w:val="24"/>
          <w:szCs w:val="24"/>
        </w:rPr>
        <w:t>освещение, ориентированное на основные пешеходные и велосипедные пути, площади;</w:t>
      </w:r>
    </w:p>
    <w:p w14:paraId="54283DB9" w14:textId="09A6FF91" w:rsidR="00346242" w:rsidRPr="00487A4C" w:rsidRDefault="00AA2928" w:rsidP="00AA2928">
      <w:pPr>
        <w:widowControl w:val="0"/>
        <w:shd w:val="clear" w:color="auto" w:fill="FFFFFF" w:themeFill="background1"/>
        <w:tabs>
          <w:tab w:val="left" w:pos="993"/>
        </w:tabs>
        <w:spacing w:after="0" w:line="240" w:lineRule="auto"/>
        <w:ind w:left="284"/>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2) </w:t>
      </w:r>
      <w:r w:rsidR="00346242" w:rsidRPr="00487A4C">
        <w:rPr>
          <w:rFonts w:ascii="Times New Roman" w:hAnsi="Times New Roman" w:cs="Times New Roman"/>
          <w:bCs/>
          <w:kern w:val="36"/>
          <w:sz w:val="24"/>
          <w:szCs w:val="24"/>
        </w:rPr>
        <w:t>освещение зоны пешеходных дорожек;</w:t>
      </w:r>
    </w:p>
    <w:p w14:paraId="26D4D513" w14:textId="38246C93" w:rsidR="00346242" w:rsidRPr="00487A4C" w:rsidRDefault="00AA2928" w:rsidP="00AA2928">
      <w:pPr>
        <w:widowControl w:val="0"/>
        <w:shd w:val="clear" w:color="auto" w:fill="FFFFFF" w:themeFill="background1"/>
        <w:tabs>
          <w:tab w:val="left" w:pos="993"/>
        </w:tabs>
        <w:spacing w:after="0" w:line="240" w:lineRule="auto"/>
        <w:ind w:firstLine="284"/>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3) </w:t>
      </w:r>
      <w:r w:rsidR="00346242" w:rsidRPr="00487A4C">
        <w:rPr>
          <w:rFonts w:ascii="Times New Roman" w:hAnsi="Times New Roman" w:cs="Times New Roman"/>
          <w:bCs/>
          <w:kern w:val="36"/>
          <w:sz w:val="24"/>
          <w:szCs w:val="24"/>
        </w:rPr>
        <w:t>дополнительное освещение вблизи транспортных пересечений, в местах пересечения путей движения транспорта и пешеходов, на остановках общественного транспорта, в затененных местах и др.;</w:t>
      </w:r>
    </w:p>
    <w:p w14:paraId="4DFEFED6" w14:textId="3145DC25" w:rsidR="00346242" w:rsidRPr="00487A4C" w:rsidRDefault="00AA2928" w:rsidP="00AA2928">
      <w:pPr>
        <w:widowControl w:val="0"/>
        <w:shd w:val="clear" w:color="auto" w:fill="FFFFFF" w:themeFill="background1"/>
        <w:tabs>
          <w:tab w:val="left" w:pos="993"/>
        </w:tabs>
        <w:spacing w:after="0" w:line="240" w:lineRule="auto"/>
        <w:ind w:firstLine="284"/>
        <w:jc w:val="both"/>
        <w:rPr>
          <w:rFonts w:ascii="Times New Roman" w:hAnsi="Times New Roman" w:cs="Times New Roman"/>
          <w:bCs/>
          <w:kern w:val="36"/>
          <w:sz w:val="24"/>
          <w:szCs w:val="24"/>
        </w:rPr>
      </w:pPr>
      <w:r>
        <w:rPr>
          <w:rFonts w:ascii="Times New Roman" w:hAnsi="Times New Roman" w:cs="Times New Roman"/>
          <w:bCs/>
          <w:kern w:val="36"/>
          <w:sz w:val="24"/>
          <w:szCs w:val="24"/>
        </w:rPr>
        <w:t>4)</w:t>
      </w:r>
      <w:r w:rsidR="00346242" w:rsidRPr="00487A4C">
        <w:rPr>
          <w:rFonts w:ascii="Times New Roman" w:hAnsi="Times New Roman" w:cs="Times New Roman"/>
          <w:bCs/>
          <w:kern w:val="36"/>
          <w:sz w:val="24"/>
          <w:szCs w:val="24"/>
        </w:rPr>
        <w:t>декоративное освещение – архитектурная подсветка фасадов зданий, подсветка малых архитектурных форм и других элементов благоустройства (мощение, зеленые насаждения, рекламные конструкции и пр.).</w:t>
      </w:r>
    </w:p>
    <w:p w14:paraId="3EA0970A" w14:textId="77777777" w:rsidR="00AA2928" w:rsidRDefault="00346242" w:rsidP="00AA2928">
      <w:pPr>
        <w:widowControl w:val="0"/>
        <w:shd w:val="clear" w:color="auto" w:fill="FFFFFF" w:themeFill="background1"/>
        <w:tabs>
          <w:tab w:val="left" w:pos="142"/>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Для освещения территории пешеходных улиц, площадей, тротуаров рекомендуется применять преимущественно теплый свет.</w:t>
      </w:r>
    </w:p>
    <w:p w14:paraId="26B2EB8F" w14:textId="03E4BA74" w:rsidR="00346242" w:rsidRPr="00AA2928" w:rsidRDefault="00AA2928" w:rsidP="00AA2928">
      <w:pPr>
        <w:widowControl w:val="0"/>
        <w:shd w:val="clear" w:color="auto" w:fill="FFFFFF" w:themeFill="background1"/>
        <w:tabs>
          <w:tab w:val="left" w:pos="142"/>
        </w:tabs>
        <w:spacing w:after="0" w:line="240" w:lineRule="auto"/>
        <w:ind w:left="-426" w:firstLine="710"/>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241. </w:t>
      </w:r>
      <w:r w:rsidR="00346242" w:rsidRPr="00487A4C">
        <w:rPr>
          <w:rFonts w:ascii="Times New Roman" w:hAnsi="Times New Roman" w:cs="Times New Roman"/>
          <w:bCs/>
          <w:kern w:val="36"/>
          <w:sz w:val="24"/>
          <w:szCs w:val="24"/>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14:paraId="3903A5BD" w14:textId="77777777" w:rsidR="00346242" w:rsidRPr="00487A4C" w:rsidRDefault="00346242" w:rsidP="00B00E28">
      <w:pPr>
        <w:widowControl w:val="0"/>
        <w:numPr>
          <w:ilvl w:val="0"/>
          <w:numId w:val="36"/>
        </w:numPr>
        <w:shd w:val="clear" w:color="auto" w:fill="FFFFFF" w:themeFill="background1"/>
        <w:tabs>
          <w:tab w:val="left" w:pos="567"/>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экономичность и энергоэффективность применяемых установок, рациональное распределение и использование электроэнергии;</w:t>
      </w:r>
    </w:p>
    <w:p w14:paraId="5BFA26DD" w14:textId="77777777" w:rsidR="00346242" w:rsidRPr="00487A4C" w:rsidRDefault="00346242" w:rsidP="00B00E28">
      <w:pPr>
        <w:widowControl w:val="0"/>
        <w:numPr>
          <w:ilvl w:val="0"/>
          <w:numId w:val="36"/>
        </w:numPr>
        <w:shd w:val="clear" w:color="auto" w:fill="FFFFFF" w:themeFill="background1"/>
        <w:tabs>
          <w:tab w:val="left" w:pos="567"/>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14:paraId="26B1D902" w14:textId="77777777" w:rsidR="00346242" w:rsidRPr="00487A4C" w:rsidRDefault="00346242" w:rsidP="00B00E28">
      <w:pPr>
        <w:widowControl w:val="0"/>
        <w:numPr>
          <w:ilvl w:val="0"/>
          <w:numId w:val="36"/>
        </w:numPr>
        <w:shd w:val="clear" w:color="auto" w:fill="FFFFFF" w:themeFill="background1"/>
        <w:tabs>
          <w:tab w:val="left" w:pos="567"/>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удобство обслуживания и управления при разных режимах работы установок.</w:t>
      </w:r>
    </w:p>
    <w:p w14:paraId="0FDEEAB6" w14:textId="6B814BD7" w:rsidR="00346242" w:rsidRPr="00487A4C" w:rsidRDefault="00AA2928" w:rsidP="00AA2928">
      <w:pPr>
        <w:widowControl w:val="0"/>
        <w:shd w:val="clear" w:color="auto" w:fill="FFFFFF" w:themeFill="background1"/>
        <w:tabs>
          <w:tab w:val="left" w:pos="1276"/>
          <w:tab w:val="left" w:pos="1418"/>
          <w:tab w:val="left" w:pos="1560"/>
        </w:tabs>
        <w:spacing w:after="0" w:line="240" w:lineRule="auto"/>
        <w:ind w:left="284" w:right="-51"/>
        <w:jc w:val="both"/>
        <w:rPr>
          <w:rFonts w:ascii="Times New Roman" w:hAnsi="Times New Roman" w:cs="Times New Roman"/>
          <w:bCs/>
          <w:sz w:val="24"/>
          <w:szCs w:val="24"/>
        </w:rPr>
      </w:pPr>
      <w:r>
        <w:rPr>
          <w:rFonts w:ascii="Times New Roman" w:hAnsi="Times New Roman" w:cs="Times New Roman"/>
          <w:bCs/>
          <w:kern w:val="36"/>
          <w:sz w:val="24"/>
          <w:szCs w:val="24"/>
        </w:rPr>
        <w:t xml:space="preserve">242. </w:t>
      </w:r>
      <w:r w:rsidR="00346242" w:rsidRPr="00487A4C">
        <w:rPr>
          <w:rFonts w:ascii="Times New Roman" w:hAnsi="Times New Roman" w:cs="Times New Roman"/>
          <w:bCs/>
          <w:kern w:val="36"/>
          <w:sz w:val="24"/>
          <w:szCs w:val="24"/>
        </w:rPr>
        <w:t>К элементам наружного освещения относятся: светильники, кронштейны, опоры, провода, кабель, шкафы управления наружным освещением.</w:t>
      </w:r>
    </w:p>
    <w:p w14:paraId="1881EFD0" w14:textId="3271BD57" w:rsidR="00346242" w:rsidRPr="00487A4C" w:rsidRDefault="00AA2928" w:rsidP="00AA2928">
      <w:pPr>
        <w:widowControl w:val="0"/>
        <w:shd w:val="clear" w:color="auto" w:fill="FFFFFF" w:themeFill="background1"/>
        <w:tabs>
          <w:tab w:val="left" w:pos="1134"/>
          <w:tab w:val="left" w:pos="1276"/>
          <w:tab w:val="left" w:pos="1418"/>
          <w:tab w:val="left" w:pos="1560"/>
        </w:tabs>
        <w:spacing w:after="0" w:line="240" w:lineRule="auto"/>
        <w:ind w:right="-51" w:firstLine="284"/>
        <w:jc w:val="both"/>
        <w:rPr>
          <w:rFonts w:ascii="Times New Roman" w:hAnsi="Times New Roman" w:cs="Times New Roman"/>
          <w:bCs/>
          <w:sz w:val="24"/>
          <w:szCs w:val="24"/>
        </w:rPr>
      </w:pPr>
      <w:r>
        <w:rPr>
          <w:rFonts w:ascii="Times New Roman" w:hAnsi="Times New Roman" w:cs="Times New Roman"/>
          <w:bCs/>
          <w:kern w:val="36"/>
          <w:sz w:val="24"/>
          <w:szCs w:val="24"/>
        </w:rPr>
        <w:t xml:space="preserve">244. </w:t>
      </w:r>
      <w:r w:rsidR="00346242" w:rsidRPr="00487A4C">
        <w:rPr>
          <w:rFonts w:ascii="Times New Roman" w:hAnsi="Times New Roman" w:cs="Times New Roman"/>
          <w:bCs/>
          <w:kern w:val="36"/>
          <w:sz w:val="24"/>
          <w:szCs w:val="24"/>
        </w:rPr>
        <w:t xml:space="preserve">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w:t>
      </w:r>
      <w:proofErr w:type="spellStart"/>
      <w:r w:rsidR="00346242" w:rsidRPr="00487A4C">
        <w:rPr>
          <w:rFonts w:ascii="Times New Roman" w:hAnsi="Times New Roman" w:cs="Times New Roman"/>
          <w:bCs/>
          <w:kern w:val="36"/>
          <w:sz w:val="24"/>
          <w:szCs w:val="24"/>
        </w:rPr>
        <w:t>высокомачтовые</w:t>
      </w:r>
      <w:proofErr w:type="spellEnd"/>
      <w:r w:rsidR="00346242" w:rsidRPr="00487A4C">
        <w:rPr>
          <w:rFonts w:ascii="Times New Roman" w:hAnsi="Times New Roman" w:cs="Times New Roman"/>
          <w:bCs/>
          <w:kern w:val="36"/>
          <w:sz w:val="24"/>
          <w:szCs w:val="24"/>
        </w:rPr>
        <w:t>, парапетные, газонные и встроенные.</w:t>
      </w:r>
    </w:p>
    <w:p w14:paraId="4BD9BD0D" w14:textId="7443FB65" w:rsidR="00346242" w:rsidRPr="00487A4C" w:rsidRDefault="00AA2928" w:rsidP="00AA2928">
      <w:pPr>
        <w:widowControl w:val="0"/>
        <w:shd w:val="clear" w:color="auto" w:fill="FFFFFF" w:themeFill="background1"/>
        <w:tabs>
          <w:tab w:val="left" w:pos="1134"/>
          <w:tab w:val="left" w:pos="1276"/>
          <w:tab w:val="left" w:pos="1418"/>
          <w:tab w:val="left" w:pos="1560"/>
        </w:tabs>
        <w:spacing w:after="0" w:line="240" w:lineRule="auto"/>
        <w:ind w:right="-51" w:firstLine="284"/>
        <w:jc w:val="both"/>
        <w:rPr>
          <w:rFonts w:ascii="Times New Roman" w:hAnsi="Times New Roman" w:cs="Times New Roman"/>
          <w:bCs/>
          <w:sz w:val="24"/>
          <w:szCs w:val="24"/>
        </w:rPr>
      </w:pPr>
      <w:r>
        <w:rPr>
          <w:rFonts w:ascii="Times New Roman" w:hAnsi="Times New Roman" w:cs="Times New Roman"/>
          <w:bCs/>
          <w:kern w:val="36"/>
          <w:sz w:val="24"/>
          <w:szCs w:val="24"/>
        </w:rPr>
        <w:t xml:space="preserve">245. </w:t>
      </w:r>
      <w:r w:rsidR="00346242" w:rsidRPr="00487A4C">
        <w:rPr>
          <w:rFonts w:ascii="Times New Roman" w:hAnsi="Times New Roman" w:cs="Times New Roman"/>
          <w:bCs/>
          <w:kern w:val="36"/>
          <w:sz w:val="24"/>
          <w:szCs w:val="24"/>
        </w:rPr>
        <w:t>В обычных установках светильники располагаются на опорах (венчающие, консольные), подвесах или фасадах (бра, плафоны) и применяются в транспортных и пешеходных зонах как наиболее традиционные.</w:t>
      </w:r>
    </w:p>
    <w:p w14:paraId="7B36884A" w14:textId="42E51CBE" w:rsidR="00346242" w:rsidRPr="00487A4C" w:rsidRDefault="00AA2928" w:rsidP="00AA2928">
      <w:pPr>
        <w:widowControl w:val="0"/>
        <w:shd w:val="clear" w:color="auto" w:fill="FFFFFF" w:themeFill="background1"/>
        <w:tabs>
          <w:tab w:val="left" w:pos="1134"/>
          <w:tab w:val="left" w:pos="1276"/>
          <w:tab w:val="left" w:pos="1418"/>
          <w:tab w:val="left" w:pos="1560"/>
        </w:tabs>
        <w:spacing w:after="0" w:line="240" w:lineRule="auto"/>
        <w:ind w:left="284" w:right="-51"/>
        <w:jc w:val="both"/>
        <w:rPr>
          <w:rFonts w:ascii="Times New Roman" w:hAnsi="Times New Roman" w:cs="Times New Roman"/>
          <w:bCs/>
          <w:sz w:val="24"/>
          <w:szCs w:val="24"/>
        </w:rPr>
      </w:pPr>
      <w:r>
        <w:rPr>
          <w:rFonts w:ascii="Times New Roman" w:hAnsi="Times New Roman" w:cs="Times New Roman"/>
          <w:bCs/>
          <w:kern w:val="36"/>
          <w:sz w:val="24"/>
          <w:szCs w:val="24"/>
        </w:rPr>
        <w:t xml:space="preserve">246. </w:t>
      </w:r>
      <w:proofErr w:type="spellStart"/>
      <w:r w:rsidR="00346242" w:rsidRPr="00487A4C">
        <w:rPr>
          <w:rFonts w:ascii="Times New Roman" w:hAnsi="Times New Roman" w:cs="Times New Roman"/>
          <w:bCs/>
          <w:kern w:val="36"/>
          <w:sz w:val="24"/>
          <w:szCs w:val="24"/>
        </w:rPr>
        <w:t>Высокомачтовые</w:t>
      </w:r>
      <w:proofErr w:type="spellEnd"/>
      <w:r w:rsidR="00346242" w:rsidRPr="00487A4C">
        <w:rPr>
          <w:rFonts w:ascii="Times New Roman" w:hAnsi="Times New Roman" w:cs="Times New Roman"/>
          <w:bCs/>
          <w:kern w:val="36"/>
          <w:sz w:val="24"/>
          <w:szCs w:val="24"/>
        </w:rPr>
        <w:t xml:space="preserve"> установки используются для освещения обширных пространств.</w:t>
      </w:r>
    </w:p>
    <w:p w14:paraId="761786A6" w14:textId="4D7E5873" w:rsidR="00346242" w:rsidRPr="00487A4C" w:rsidRDefault="00CE775B" w:rsidP="00CE775B">
      <w:pPr>
        <w:widowControl w:val="0"/>
        <w:shd w:val="clear" w:color="auto" w:fill="FFFFFF" w:themeFill="background1"/>
        <w:tabs>
          <w:tab w:val="left" w:pos="1134"/>
          <w:tab w:val="left" w:pos="1276"/>
          <w:tab w:val="left" w:pos="1418"/>
          <w:tab w:val="left" w:pos="1560"/>
        </w:tabs>
        <w:spacing w:after="0" w:line="240" w:lineRule="auto"/>
        <w:ind w:left="-142" w:right="-51" w:firstLine="426"/>
        <w:jc w:val="both"/>
        <w:rPr>
          <w:rFonts w:ascii="Times New Roman" w:hAnsi="Times New Roman" w:cs="Times New Roman"/>
          <w:bCs/>
          <w:sz w:val="24"/>
          <w:szCs w:val="24"/>
        </w:rPr>
      </w:pPr>
      <w:r>
        <w:rPr>
          <w:rFonts w:ascii="Times New Roman" w:hAnsi="Times New Roman" w:cs="Times New Roman"/>
          <w:bCs/>
          <w:kern w:val="36"/>
          <w:sz w:val="24"/>
          <w:szCs w:val="24"/>
        </w:rPr>
        <w:t xml:space="preserve">247. </w:t>
      </w:r>
      <w:r w:rsidR="00346242" w:rsidRPr="00487A4C">
        <w:rPr>
          <w:rFonts w:ascii="Times New Roman" w:hAnsi="Times New Roman" w:cs="Times New Roman"/>
          <w:bCs/>
          <w:kern w:val="36"/>
          <w:sz w:val="24"/>
          <w:szCs w:val="24"/>
        </w:rPr>
        <w:t>В парапетных установках светильники встраиваются линией или пунктиром в парапет, ограждающий проезжую часть дорог, пандус, а также тротуары и площадки.</w:t>
      </w:r>
      <w:r>
        <w:rPr>
          <w:rFonts w:ascii="Times New Roman" w:hAnsi="Times New Roman" w:cs="Times New Roman"/>
          <w:bCs/>
          <w:kern w:val="36"/>
          <w:sz w:val="24"/>
          <w:szCs w:val="24"/>
        </w:rPr>
        <w:t xml:space="preserve"> </w:t>
      </w:r>
      <w:r w:rsidR="00346242" w:rsidRPr="00487A4C">
        <w:rPr>
          <w:rFonts w:ascii="Times New Roman" w:hAnsi="Times New Roman" w:cs="Times New Roman"/>
          <w:bCs/>
          <w:kern w:val="36"/>
          <w:sz w:val="24"/>
          <w:szCs w:val="24"/>
        </w:rPr>
        <w:t>Их применение должно быть обосновано технико-экономическими и (или) художественными аргументами.</w:t>
      </w:r>
    </w:p>
    <w:p w14:paraId="7F959399" w14:textId="0F33A896" w:rsidR="00346242" w:rsidRPr="00487A4C" w:rsidRDefault="00CE775B" w:rsidP="00CE775B">
      <w:pPr>
        <w:widowControl w:val="0"/>
        <w:shd w:val="clear" w:color="auto" w:fill="FFFFFF" w:themeFill="background1"/>
        <w:tabs>
          <w:tab w:val="left" w:pos="1134"/>
          <w:tab w:val="left" w:pos="1276"/>
          <w:tab w:val="left" w:pos="1418"/>
          <w:tab w:val="left" w:pos="1560"/>
        </w:tabs>
        <w:spacing w:after="0" w:line="240" w:lineRule="auto"/>
        <w:ind w:left="-142" w:right="-51" w:firstLine="426"/>
        <w:jc w:val="both"/>
        <w:rPr>
          <w:rFonts w:ascii="Times New Roman" w:hAnsi="Times New Roman" w:cs="Times New Roman"/>
          <w:bCs/>
          <w:sz w:val="24"/>
          <w:szCs w:val="24"/>
        </w:rPr>
      </w:pPr>
      <w:r>
        <w:rPr>
          <w:rFonts w:ascii="Times New Roman" w:hAnsi="Times New Roman" w:cs="Times New Roman"/>
          <w:bCs/>
          <w:kern w:val="36"/>
          <w:sz w:val="24"/>
          <w:szCs w:val="24"/>
        </w:rPr>
        <w:t xml:space="preserve">248. </w:t>
      </w:r>
      <w:r w:rsidR="00346242" w:rsidRPr="00487A4C">
        <w:rPr>
          <w:rFonts w:ascii="Times New Roman" w:hAnsi="Times New Roman" w:cs="Times New Roman"/>
          <w:bCs/>
          <w:kern w:val="36"/>
          <w:sz w:val="24"/>
          <w:szCs w:val="24"/>
        </w:rPr>
        <w:t xml:space="preserve">Газонные светильники применяются для освещения газонов, цветников, пешеходных дорожек и площадок. Они могут предусматриваться на территориях </w:t>
      </w:r>
      <w:r w:rsidR="00346242" w:rsidRPr="00487A4C">
        <w:rPr>
          <w:rFonts w:ascii="Times New Roman" w:hAnsi="Times New Roman" w:cs="Times New Roman"/>
          <w:bCs/>
          <w:kern w:val="36"/>
          <w:sz w:val="24"/>
          <w:szCs w:val="24"/>
        </w:rPr>
        <w:lastRenderedPageBreak/>
        <w:t>общественных пространств и объектов рекреации в зонах минимального вандализма.</w:t>
      </w:r>
    </w:p>
    <w:p w14:paraId="284C5A2E" w14:textId="4238D88F" w:rsidR="00346242" w:rsidRDefault="00CE775B" w:rsidP="00CE775B">
      <w:pPr>
        <w:widowControl w:val="0"/>
        <w:shd w:val="clear" w:color="auto" w:fill="FFFFFF" w:themeFill="background1"/>
        <w:tabs>
          <w:tab w:val="left" w:pos="1134"/>
          <w:tab w:val="left" w:pos="1276"/>
          <w:tab w:val="left" w:pos="1418"/>
          <w:tab w:val="left" w:pos="1560"/>
        </w:tabs>
        <w:spacing w:after="0" w:line="240" w:lineRule="auto"/>
        <w:ind w:right="-51" w:firstLine="284"/>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249. </w:t>
      </w:r>
      <w:r w:rsidR="00346242" w:rsidRPr="00487A4C">
        <w:rPr>
          <w:rFonts w:ascii="Times New Roman" w:hAnsi="Times New Roman" w:cs="Times New Roman"/>
          <w:bCs/>
          <w:kern w:val="36"/>
          <w:sz w:val="24"/>
          <w:szCs w:val="24"/>
        </w:rPr>
        <w:t>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14:paraId="19D8C33D" w14:textId="2BC6B41B" w:rsidR="001D4A1B" w:rsidRDefault="001D4A1B" w:rsidP="00CE775B">
      <w:pPr>
        <w:widowControl w:val="0"/>
        <w:shd w:val="clear" w:color="auto" w:fill="FFFFFF" w:themeFill="background1"/>
        <w:tabs>
          <w:tab w:val="left" w:pos="1134"/>
          <w:tab w:val="left" w:pos="1276"/>
          <w:tab w:val="left" w:pos="1418"/>
          <w:tab w:val="left" w:pos="1560"/>
        </w:tabs>
        <w:spacing w:after="0" w:line="240" w:lineRule="auto"/>
        <w:ind w:right="-51" w:firstLine="284"/>
        <w:jc w:val="both"/>
        <w:rPr>
          <w:rFonts w:ascii="Times New Roman" w:hAnsi="Times New Roman" w:cs="Times New Roman"/>
          <w:bCs/>
          <w:kern w:val="36"/>
          <w:sz w:val="24"/>
          <w:szCs w:val="24"/>
        </w:rPr>
      </w:pPr>
    </w:p>
    <w:p w14:paraId="00F84B73" w14:textId="5A8409B0" w:rsidR="001D4A1B" w:rsidRPr="00487A4C" w:rsidRDefault="001D4A1B" w:rsidP="00CE775B">
      <w:pPr>
        <w:widowControl w:val="0"/>
        <w:shd w:val="clear" w:color="auto" w:fill="FFFFFF" w:themeFill="background1"/>
        <w:tabs>
          <w:tab w:val="left" w:pos="1134"/>
          <w:tab w:val="left" w:pos="1276"/>
          <w:tab w:val="left" w:pos="1418"/>
          <w:tab w:val="left" w:pos="1560"/>
        </w:tabs>
        <w:spacing w:after="0" w:line="240" w:lineRule="auto"/>
        <w:ind w:right="-51" w:firstLine="284"/>
        <w:jc w:val="both"/>
        <w:rPr>
          <w:rFonts w:ascii="Times New Roman" w:hAnsi="Times New Roman" w:cs="Times New Roman"/>
          <w:bCs/>
          <w:sz w:val="24"/>
          <w:szCs w:val="24"/>
        </w:rPr>
      </w:pPr>
      <w:r>
        <w:rPr>
          <w:rFonts w:ascii="Times New Roman" w:hAnsi="Times New Roman" w:cs="Times New Roman"/>
          <w:bCs/>
          <w:kern w:val="36"/>
          <w:sz w:val="24"/>
          <w:szCs w:val="24"/>
        </w:rPr>
        <w:t>Статья 23. Архитектурное освещение</w:t>
      </w:r>
    </w:p>
    <w:p w14:paraId="6B4FE403" w14:textId="247F1ABD" w:rsidR="00346242" w:rsidRPr="00487A4C" w:rsidRDefault="00CE775B" w:rsidP="00CE775B">
      <w:pPr>
        <w:widowControl w:val="0"/>
        <w:shd w:val="clear" w:color="auto" w:fill="FFFFFF" w:themeFill="background1"/>
        <w:tabs>
          <w:tab w:val="left" w:pos="1134"/>
          <w:tab w:val="left" w:pos="1276"/>
          <w:tab w:val="left" w:pos="1418"/>
          <w:tab w:val="left" w:pos="1560"/>
        </w:tabs>
        <w:spacing w:after="0" w:line="240" w:lineRule="auto"/>
        <w:ind w:right="-51" w:firstLine="284"/>
        <w:jc w:val="both"/>
        <w:rPr>
          <w:rFonts w:ascii="Times New Roman" w:hAnsi="Times New Roman" w:cs="Times New Roman"/>
          <w:bCs/>
          <w:sz w:val="24"/>
          <w:szCs w:val="24"/>
        </w:rPr>
      </w:pPr>
      <w:r>
        <w:rPr>
          <w:rFonts w:ascii="Times New Roman" w:hAnsi="Times New Roman" w:cs="Times New Roman"/>
          <w:bCs/>
          <w:kern w:val="36"/>
          <w:sz w:val="24"/>
          <w:szCs w:val="24"/>
        </w:rPr>
        <w:t xml:space="preserve">250. </w:t>
      </w:r>
      <w:r w:rsidR="00346242" w:rsidRPr="00487A4C">
        <w:rPr>
          <w:rFonts w:ascii="Times New Roman" w:hAnsi="Times New Roman" w:cs="Times New Roman"/>
          <w:bCs/>
          <w:kern w:val="36"/>
          <w:sz w:val="24"/>
          <w:szCs w:val="24"/>
        </w:rPr>
        <w:t>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объектов культурного наследия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w:t>
      </w:r>
    </w:p>
    <w:p w14:paraId="72EB4890" w14:textId="14C1213F" w:rsidR="00346242" w:rsidRPr="00487A4C" w:rsidRDefault="00CE775B" w:rsidP="00CE775B">
      <w:pPr>
        <w:widowControl w:val="0"/>
        <w:shd w:val="clear" w:color="auto" w:fill="FFFFFF" w:themeFill="background1"/>
        <w:tabs>
          <w:tab w:val="left" w:pos="1134"/>
          <w:tab w:val="left" w:pos="1276"/>
          <w:tab w:val="left" w:pos="1418"/>
          <w:tab w:val="left" w:pos="1560"/>
        </w:tabs>
        <w:spacing w:after="0" w:line="240" w:lineRule="auto"/>
        <w:ind w:right="-51" w:firstLine="284"/>
        <w:jc w:val="both"/>
        <w:rPr>
          <w:rFonts w:ascii="Times New Roman" w:hAnsi="Times New Roman" w:cs="Times New Roman"/>
          <w:bCs/>
          <w:sz w:val="24"/>
          <w:szCs w:val="24"/>
        </w:rPr>
      </w:pPr>
      <w:r>
        <w:rPr>
          <w:rFonts w:ascii="Times New Roman" w:hAnsi="Times New Roman" w:cs="Times New Roman"/>
          <w:bCs/>
          <w:kern w:val="36"/>
          <w:sz w:val="24"/>
          <w:szCs w:val="24"/>
        </w:rPr>
        <w:t xml:space="preserve">251. </w:t>
      </w:r>
      <w:r w:rsidR="00346242" w:rsidRPr="00487A4C">
        <w:rPr>
          <w:rFonts w:ascii="Times New Roman" w:hAnsi="Times New Roman" w:cs="Times New Roman"/>
          <w:bCs/>
          <w:kern w:val="36"/>
          <w:sz w:val="24"/>
          <w:szCs w:val="24"/>
        </w:rPr>
        <w:t>В целях архитектурного освещения могут использоваться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474BB7B8" w14:textId="2E1EF819" w:rsidR="00346242" w:rsidRPr="00487A4C" w:rsidRDefault="00CE775B" w:rsidP="00CE775B">
      <w:pPr>
        <w:widowControl w:val="0"/>
        <w:shd w:val="clear" w:color="auto" w:fill="FFFFFF" w:themeFill="background1"/>
        <w:tabs>
          <w:tab w:val="left" w:pos="1134"/>
          <w:tab w:val="left" w:pos="1276"/>
          <w:tab w:val="left" w:pos="1418"/>
          <w:tab w:val="left" w:pos="1560"/>
        </w:tabs>
        <w:spacing w:after="0" w:line="240" w:lineRule="auto"/>
        <w:ind w:right="-51" w:firstLine="284"/>
        <w:jc w:val="both"/>
        <w:rPr>
          <w:rFonts w:ascii="Times New Roman" w:hAnsi="Times New Roman" w:cs="Times New Roman"/>
          <w:bCs/>
          <w:sz w:val="24"/>
          <w:szCs w:val="24"/>
        </w:rPr>
      </w:pPr>
      <w:r>
        <w:rPr>
          <w:rFonts w:ascii="Times New Roman" w:hAnsi="Times New Roman" w:cs="Times New Roman"/>
          <w:bCs/>
          <w:sz w:val="24"/>
          <w:szCs w:val="24"/>
        </w:rPr>
        <w:t xml:space="preserve">252. </w:t>
      </w:r>
      <w:r w:rsidR="00346242" w:rsidRPr="00487A4C">
        <w:rPr>
          <w:rFonts w:ascii="Times New Roman" w:hAnsi="Times New Roman" w:cs="Times New Roman"/>
          <w:bCs/>
          <w:sz w:val="24"/>
          <w:szCs w:val="24"/>
        </w:rPr>
        <w:t>Установки архитектурного освещения должны иметь два режима работы: повседневный и праздничный</w:t>
      </w:r>
    </w:p>
    <w:p w14:paraId="11ED6718" w14:textId="1E5AC6CF" w:rsidR="00346242" w:rsidRPr="00487A4C" w:rsidRDefault="00CE775B" w:rsidP="00CE775B">
      <w:pPr>
        <w:widowControl w:val="0"/>
        <w:shd w:val="clear" w:color="auto" w:fill="FFFFFF" w:themeFill="background1"/>
        <w:tabs>
          <w:tab w:val="left" w:pos="1134"/>
          <w:tab w:val="left" w:pos="1276"/>
          <w:tab w:val="left" w:pos="1418"/>
          <w:tab w:val="left" w:pos="1560"/>
        </w:tabs>
        <w:spacing w:after="0" w:line="240" w:lineRule="auto"/>
        <w:ind w:right="-51" w:firstLine="284"/>
        <w:jc w:val="both"/>
        <w:rPr>
          <w:rFonts w:ascii="Times New Roman" w:hAnsi="Times New Roman" w:cs="Times New Roman"/>
          <w:bCs/>
          <w:sz w:val="24"/>
          <w:szCs w:val="24"/>
        </w:rPr>
      </w:pPr>
      <w:r>
        <w:rPr>
          <w:rFonts w:ascii="Times New Roman" w:hAnsi="Times New Roman" w:cs="Times New Roman"/>
          <w:bCs/>
          <w:kern w:val="36"/>
          <w:sz w:val="24"/>
          <w:szCs w:val="24"/>
        </w:rPr>
        <w:t xml:space="preserve">253. </w:t>
      </w:r>
      <w:r w:rsidR="00346242" w:rsidRPr="00487A4C">
        <w:rPr>
          <w:rFonts w:ascii="Times New Roman" w:hAnsi="Times New Roman" w:cs="Times New Roman"/>
          <w:bCs/>
          <w:kern w:val="36"/>
          <w:sz w:val="24"/>
          <w:szCs w:val="24"/>
        </w:rPr>
        <w:t xml:space="preserve">К временным установкам освещения относится праздничная иллюминация: световые гирлянды, сетки, контурные обтяжки, </w:t>
      </w:r>
      <w:proofErr w:type="spellStart"/>
      <w:r w:rsidR="00346242" w:rsidRPr="00487A4C">
        <w:rPr>
          <w:rFonts w:ascii="Times New Roman" w:hAnsi="Times New Roman" w:cs="Times New Roman"/>
          <w:bCs/>
          <w:kern w:val="36"/>
          <w:sz w:val="24"/>
          <w:szCs w:val="24"/>
        </w:rPr>
        <w:t>светографические</w:t>
      </w:r>
      <w:proofErr w:type="spellEnd"/>
      <w:r w:rsidR="00346242" w:rsidRPr="00487A4C">
        <w:rPr>
          <w:rFonts w:ascii="Times New Roman" w:hAnsi="Times New Roman" w:cs="Times New Roman"/>
          <w:bCs/>
          <w:kern w:val="36"/>
          <w:sz w:val="24"/>
          <w:szCs w:val="24"/>
        </w:rPr>
        <w:t xml:space="preserve"> элементы, панно и объемные композиции из ламп накаливания, разрядных, светодиодов, </w:t>
      </w:r>
      <w:proofErr w:type="spellStart"/>
      <w:r w:rsidR="00346242" w:rsidRPr="00487A4C">
        <w:rPr>
          <w:rFonts w:ascii="Times New Roman" w:hAnsi="Times New Roman" w:cs="Times New Roman"/>
          <w:bCs/>
          <w:kern w:val="36"/>
          <w:sz w:val="24"/>
          <w:szCs w:val="24"/>
        </w:rPr>
        <w:t>световодов</w:t>
      </w:r>
      <w:proofErr w:type="spellEnd"/>
      <w:r w:rsidR="00346242" w:rsidRPr="00487A4C">
        <w:rPr>
          <w:rFonts w:ascii="Times New Roman" w:hAnsi="Times New Roman" w:cs="Times New Roman"/>
          <w:bCs/>
          <w:kern w:val="36"/>
          <w:sz w:val="24"/>
          <w:szCs w:val="24"/>
        </w:rPr>
        <w:t>, световые проекции, лазерные рисунки и т.п.</w:t>
      </w:r>
    </w:p>
    <w:p w14:paraId="4F2DEA28" w14:textId="167499D4" w:rsidR="00346242" w:rsidRDefault="00CE775B" w:rsidP="00CE775B">
      <w:pPr>
        <w:widowControl w:val="0"/>
        <w:shd w:val="clear" w:color="auto" w:fill="FFFFFF" w:themeFill="background1"/>
        <w:tabs>
          <w:tab w:val="left" w:pos="1134"/>
          <w:tab w:val="left" w:pos="1276"/>
          <w:tab w:val="left" w:pos="1418"/>
          <w:tab w:val="left" w:pos="1560"/>
        </w:tabs>
        <w:spacing w:after="0" w:line="240" w:lineRule="auto"/>
        <w:ind w:left="-426" w:right="-51" w:firstLine="710"/>
        <w:jc w:val="both"/>
        <w:rPr>
          <w:rFonts w:ascii="Times New Roman" w:hAnsi="Times New Roman" w:cs="Times New Roman"/>
          <w:bCs/>
          <w:kern w:val="36"/>
          <w:sz w:val="24"/>
          <w:szCs w:val="24"/>
        </w:rPr>
      </w:pPr>
      <w:r>
        <w:rPr>
          <w:rFonts w:ascii="Times New Roman" w:hAnsi="Times New Roman" w:cs="Times New Roman"/>
          <w:bCs/>
          <w:sz w:val="24"/>
          <w:szCs w:val="24"/>
        </w:rPr>
        <w:t xml:space="preserve">254. </w:t>
      </w:r>
      <w:r w:rsidR="00346242" w:rsidRPr="00487A4C">
        <w:rPr>
          <w:rFonts w:ascii="Times New Roman" w:hAnsi="Times New Roman" w:cs="Times New Roman"/>
          <w:bCs/>
          <w:kern w:val="36"/>
          <w:sz w:val="24"/>
          <w:szCs w:val="24"/>
        </w:rPr>
        <w:t xml:space="preserve">Световая информация,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00346242" w:rsidRPr="00487A4C">
        <w:rPr>
          <w:rFonts w:ascii="Times New Roman" w:hAnsi="Times New Roman" w:cs="Times New Roman"/>
          <w:bCs/>
          <w:kern w:val="36"/>
          <w:sz w:val="24"/>
          <w:szCs w:val="24"/>
        </w:rPr>
        <w:t>светокомпозиционных</w:t>
      </w:r>
      <w:proofErr w:type="spellEnd"/>
      <w:r w:rsidR="00346242" w:rsidRPr="00487A4C">
        <w:rPr>
          <w:rFonts w:ascii="Times New Roman" w:hAnsi="Times New Roman" w:cs="Times New Roman"/>
          <w:bCs/>
          <w:kern w:val="36"/>
          <w:sz w:val="24"/>
          <w:szCs w:val="24"/>
        </w:rPr>
        <w:t xml:space="preserve"> задач с учетом гармоничности светового ансамбля, не противоречащего действующим правилам дорожного движения.</w:t>
      </w:r>
    </w:p>
    <w:p w14:paraId="123E1B48" w14:textId="73A954A6" w:rsidR="001D4A1B" w:rsidRDefault="001D4A1B" w:rsidP="00CE775B">
      <w:pPr>
        <w:widowControl w:val="0"/>
        <w:shd w:val="clear" w:color="auto" w:fill="FFFFFF" w:themeFill="background1"/>
        <w:tabs>
          <w:tab w:val="left" w:pos="1134"/>
          <w:tab w:val="left" w:pos="1276"/>
          <w:tab w:val="left" w:pos="1418"/>
          <w:tab w:val="left" w:pos="1560"/>
        </w:tabs>
        <w:spacing w:after="0" w:line="240" w:lineRule="auto"/>
        <w:ind w:left="-426" w:right="-51" w:firstLine="710"/>
        <w:jc w:val="both"/>
        <w:rPr>
          <w:rFonts w:ascii="Times New Roman" w:hAnsi="Times New Roman" w:cs="Times New Roman"/>
          <w:bCs/>
          <w:kern w:val="36"/>
          <w:sz w:val="24"/>
          <w:szCs w:val="24"/>
        </w:rPr>
      </w:pPr>
    </w:p>
    <w:p w14:paraId="422146B0" w14:textId="120F36B6" w:rsidR="001D4A1B" w:rsidRPr="00487A4C" w:rsidRDefault="001D4A1B" w:rsidP="00CE775B">
      <w:pPr>
        <w:widowControl w:val="0"/>
        <w:shd w:val="clear" w:color="auto" w:fill="FFFFFF" w:themeFill="background1"/>
        <w:tabs>
          <w:tab w:val="left" w:pos="1134"/>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kern w:val="36"/>
          <w:sz w:val="24"/>
          <w:szCs w:val="24"/>
        </w:rPr>
        <w:t xml:space="preserve">Статья 24. Источники света. Режим их работы. </w:t>
      </w:r>
    </w:p>
    <w:p w14:paraId="781D887F" w14:textId="0EF41CEF" w:rsidR="00346242" w:rsidRPr="00487A4C" w:rsidRDefault="00CE775B" w:rsidP="00CE775B">
      <w:pPr>
        <w:widowControl w:val="0"/>
        <w:shd w:val="clear" w:color="auto" w:fill="FFFFFF" w:themeFill="background1"/>
        <w:tabs>
          <w:tab w:val="left" w:pos="1134"/>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sz w:val="24"/>
          <w:szCs w:val="24"/>
        </w:rPr>
        <w:t xml:space="preserve">255. </w:t>
      </w:r>
      <w:r w:rsidR="00346242" w:rsidRPr="00487A4C">
        <w:rPr>
          <w:rFonts w:ascii="Times New Roman" w:hAnsi="Times New Roman" w:cs="Times New Roman"/>
          <w:bCs/>
          <w:kern w:val="36"/>
          <w:sz w:val="24"/>
          <w:szCs w:val="24"/>
        </w:rPr>
        <w:t>В стационарных установках функционального и архитектурного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14:paraId="200A7510" w14:textId="2C940C70" w:rsidR="00346242" w:rsidRPr="00487A4C" w:rsidRDefault="00CE775B" w:rsidP="00CE775B">
      <w:pPr>
        <w:widowControl w:val="0"/>
        <w:shd w:val="clear" w:color="auto" w:fill="FFFFFF" w:themeFill="background1"/>
        <w:tabs>
          <w:tab w:val="left" w:pos="1134"/>
          <w:tab w:val="left" w:pos="1276"/>
          <w:tab w:val="left" w:pos="1418"/>
          <w:tab w:val="left" w:pos="1560"/>
        </w:tabs>
        <w:spacing w:after="0" w:line="240" w:lineRule="auto"/>
        <w:ind w:left="-284" w:right="-51" w:firstLine="568"/>
        <w:jc w:val="both"/>
        <w:rPr>
          <w:rFonts w:ascii="Times New Roman" w:hAnsi="Times New Roman" w:cs="Times New Roman"/>
          <w:bCs/>
          <w:sz w:val="24"/>
          <w:szCs w:val="24"/>
        </w:rPr>
      </w:pPr>
      <w:r>
        <w:rPr>
          <w:rFonts w:ascii="Times New Roman" w:hAnsi="Times New Roman" w:cs="Times New Roman"/>
          <w:bCs/>
          <w:kern w:val="36"/>
          <w:sz w:val="24"/>
          <w:szCs w:val="24"/>
        </w:rPr>
        <w:t xml:space="preserve">256. </w:t>
      </w:r>
      <w:r w:rsidR="00346242" w:rsidRPr="00487A4C">
        <w:rPr>
          <w:rFonts w:ascii="Times New Roman" w:hAnsi="Times New Roman" w:cs="Times New Roman"/>
          <w:bCs/>
          <w:kern w:val="36"/>
          <w:sz w:val="24"/>
          <w:szCs w:val="24"/>
        </w:rPr>
        <w:t>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14:paraId="4C39A347" w14:textId="4440D858" w:rsidR="00346242" w:rsidRPr="00487A4C" w:rsidRDefault="00CE775B" w:rsidP="00CE775B">
      <w:pPr>
        <w:widowControl w:val="0"/>
        <w:shd w:val="clear" w:color="auto" w:fill="FFFFFF" w:themeFill="background1"/>
        <w:tabs>
          <w:tab w:val="left" w:pos="1134"/>
          <w:tab w:val="left" w:pos="1276"/>
          <w:tab w:val="left" w:pos="1418"/>
          <w:tab w:val="left" w:pos="1560"/>
        </w:tabs>
        <w:spacing w:after="0" w:line="240" w:lineRule="auto"/>
        <w:ind w:right="-51" w:firstLine="284"/>
        <w:jc w:val="both"/>
        <w:rPr>
          <w:rFonts w:ascii="Times New Roman" w:hAnsi="Times New Roman" w:cs="Times New Roman"/>
          <w:bCs/>
          <w:sz w:val="24"/>
          <w:szCs w:val="24"/>
        </w:rPr>
      </w:pPr>
      <w:r>
        <w:rPr>
          <w:rFonts w:ascii="Times New Roman" w:hAnsi="Times New Roman" w:cs="Times New Roman"/>
          <w:bCs/>
          <w:kern w:val="36"/>
          <w:sz w:val="24"/>
          <w:szCs w:val="24"/>
        </w:rPr>
        <w:t xml:space="preserve">257. </w:t>
      </w:r>
      <w:r w:rsidR="00346242" w:rsidRPr="00487A4C">
        <w:rPr>
          <w:rFonts w:ascii="Times New Roman" w:hAnsi="Times New Roman" w:cs="Times New Roman"/>
          <w:bCs/>
          <w:kern w:val="36"/>
          <w:sz w:val="24"/>
          <w:szCs w:val="24"/>
        </w:rPr>
        <w:t>В установках архитектурного освещения и световой информации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города Карталы или световом ансамбле.</w:t>
      </w:r>
    </w:p>
    <w:p w14:paraId="029AA762" w14:textId="1C4D0299" w:rsidR="00346242" w:rsidRPr="00487A4C" w:rsidRDefault="00CE775B" w:rsidP="00CE775B">
      <w:pPr>
        <w:widowControl w:val="0"/>
        <w:shd w:val="clear" w:color="auto" w:fill="FFFFFF" w:themeFill="background1"/>
        <w:tabs>
          <w:tab w:val="left" w:pos="1134"/>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sz w:val="24"/>
          <w:szCs w:val="24"/>
        </w:rPr>
        <w:t xml:space="preserve">258. </w:t>
      </w:r>
      <w:r w:rsidR="00346242" w:rsidRPr="00487A4C">
        <w:rPr>
          <w:rFonts w:ascii="Times New Roman" w:hAnsi="Times New Roman" w:cs="Times New Roman"/>
          <w:bCs/>
          <w:kern w:val="36"/>
          <w:sz w:val="24"/>
          <w:szCs w:val="24"/>
        </w:rPr>
        <w:t>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14:paraId="3CFB6301" w14:textId="4992D4FD" w:rsidR="00346242" w:rsidRPr="00487A4C" w:rsidRDefault="00CE775B" w:rsidP="00CE775B">
      <w:pPr>
        <w:widowControl w:val="0"/>
        <w:shd w:val="clear" w:color="auto" w:fill="FFFFFF" w:themeFill="background1"/>
        <w:tabs>
          <w:tab w:val="left" w:pos="1134"/>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sz w:val="24"/>
          <w:szCs w:val="24"/>
        </w:rPr>
        <w:t xml:space="preserve">259. </w:t>
      </w:r>
      <w:r w:rsidR="00346242" w:rsidRPr="00487A4C">
        <w:rPr>
          <w:rFonts w:ascii="Times New Roman" w:hAnsi="Times New Roman" w:cs="Times New Roman"/>
          <w:bCs/>
          <w:kern w:val="36"/>
          <w:sz w:val="24"/>
          <w:szCs w:val="24"/>
        </w:rPr>
        <w:t>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среды города Карталы в темное время суток предусматриваются следующие режимы их работы:</w:t>
      </w:r>
    </w:p>
    <w:p w14:paraId="1312048B" w14:textId="77777777" w:rsidR="00346242" w:rsidRPr="00487A4C" w:rsidRDefault="00346242" w:rsidP="00B00E28">
      <w:pPr>
        <w:widowControl w:val="0"/>
        <w:numPr>
          <w:ilvl w:val="0"/>
          <w:numId w:val="39"/>
        </w:numPr>
        <w:shd w:val="clear" w:color="auto" w:fill="FFFFFF" w:themeFill="background1"/>
        <w:tabs>
          <w:tab w:val="left" w:pos="993"/>
          <w:tab w:val="left" w:pos="1134"/>
          <w:tab w:val="left" w:pos="1276"/>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14:paraId="3545008B" w14:textId="054F10CA" w:rsidR="00346242" w:rsidRPr="00487A4C" w:rsidRDefault="00346242" w:rsidP="00B00E28">
      <w:pPr>
        <w:widowControl w:val="0"/>
        <w:numPr>
          <w:ilvl w:val="0"/>
          <w:numId w:val="39"/>
        </w:numPr>
        <w:shd w:val="clear" w:color="auto" w:fill="FFFFFF" w:themeFill="background1"/>
        <w:tabs>
          <w:tab w:val="left" w:pos="993"/>
          <w:tab w:val="left" w:pos="1134"/>
          <w:tab w:val="left" w:pos="1276"/>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 xml:space="preserve">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 допускаемая нормами освещенности и распоряжениями </w:t>
      </w:r>
      <w:r w:rsidR="00CE775B">
        <w:rPr>
          <w:rFonts w:ascii="Times New Roman" w:hAnsi="Times New Roman" w:cs="Times New Roman"/>
          <w:bCs/>
          <w:kern w:val="36"/>
          <w:sz w:val="24"/>
          <w:szCs w:val="24"/>
        </w:rPr>
        <w:t>а</w:t>
      </w:r>
      <w:r w:rsidRPr="00487A4C">
        <w:rPr>
          <w:rFonts w:ascii="Times New Roman" w:hAnsi="Times New Roman" w:cs="Times New Roman"/>
          <w:bCs/>
          <w:kern w:val="36"/>
          <w:sz w:val="24"/>
          <w:szCs w:val="24"/>
        </w:rPr>
        <w:t xml:space="preserve">дминистрации </w:t>
      </w:r>
      <w:r w:rsidR="00CE775B">
        <w:rPr>
          <w:rFonts w:ascii="Times New Roman" w:hAnsi="Times New Roman" w:cs="Times New Roman"/>
          <w:bCs/>
          <w:kern w:val="36"/>
          <w:sz w:val="24"/>
          <w:szCs w:val="24"/>
        </w:rPr>
        <w:t>КГП</w:t>
      </w:r>
      <w:r w:rsidRPr="00487A4C">
        <w:rPr>
          <w:rFonts w:ascii="Times New Roman" w:hAnsi="Times New Roman" w:cs="Times New Roman"/>
          <w:bCs/>
          <w:kern w:val="36"/>
          <w:sz w:val="24"/>
          <w:szCs w:val="24"/>
        </w:rPr>
        <w:t>;</w:t>
      </w:r>
    </w:p>
    <w:p w14:paraId="3332A93E" w14:textId="259BD1A6" w:rsidR="00346242" w:rsidRPr="00487A4C" w:rsidRDefault="00346242" w:rsidP="00B00E28">
      <w:pPr>
        <w:widowControl w:val="0"/>
        <w:numPr>
          <w:ilvl w:val="0"/>
          <w:numId w:val="39"/>
        </w:numPr>
        <w:shd w:val="clear" w:color="auto" w:fill="FFFFFF" w:themeFill="background1"/>
        <w:tabs>
          <w:tab w:val="left" w:pos="993"/>
          <w:tab w:val="left" w:pos="1134"/>
          <w:tab w:val="left" w:pos="1276"/>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lastRenderedPageBreak/>
        <w:t xml:space="preserve">праздничный режим, когда функционируют все стационарные и временные осветительные установки трех групп в часы суток и дни недели, определяемые </w:t>
      </w:r>
      <w:r w:rsidR="00CE775B">
        <w:rPr>
          <w:rFonts w:ascii="Times New Roman" w:hAnsi="Times New Roman" w:cs="Times New Roman"/>
          <w:bCs/>
          <w:kern w:val="36"/>
          <w:sz w:val="24"/>
          <w:szCs w:val="24"/>
        </w:rPr>
        <w:t>а</w:t>
      </w:r>
      <w:r w:rsidRPr="00487A4C">
        <w:rPr>
          <w:rFonts w:ascii="Times New Roman" w:hAnsi="Times New Roman" w:cs="Times New Roman"/>
          <w:bCs/>
          <w:kern w:val="36"/>
          <w:sz w:val="24"/>
          <w:szCs w:val="24"/>
        </w:rPr>
        <w:t xml:space="preserve">дминистрацией </w:t>
      </w:r>
      <w:r w:rsidR="00CE775B">
        <w:rPr>
          <w:rFonts w:ascii="Times New Roman" w:hAnsi="Times New Roman" w:cs="Times New Roman"/>
          <w:bCs/>
          <w:kern w:val="36"/>
          <w:sz w:val="24"/>
          <w:szCs w:val="24"/>
        </w:rPr>
        <w:t>КГП</w:t>
      </w:r>
      <w:r w:rsidRPr="00487A4C">
        <w:rPr>
          <w:rFonts w:ascii="Times New Roman" w:hAnsi="Times New Roman" w:cs="Times New Roman"/>
          <w:bCs/>
          <w:kern w:val="36"/>
          <w:sz w:val="24"/>
          <w:szCs w:val="24"/>
        </w:rPr>
        <w:t>;</w:t>
      </w:r>
    </w:p>
    <w:p w14:paraId="399373B5" w14:textId="77777777" w:rsidR="00346242" w:rsidRPr="00487A4C" w:rsidRDefault="00346242" w:rsidP="00B00E28">
      <w:pPr>
        <w:widowControl w:val="0"/>
        <w:numPr>
          <w:ilvl w:val="0"/>
          <w:numId w:val="39"/>
        </w:numPr>
        <w:shd w:val="clear" w:color="auto" w:fill="FFFFFF" w:themeFill="background1"/>
        <w:tabs>
          <w:tab w:val="left" w:pos="993"/>
          <w:tab w:val="left" w:pos="1134"/>
          <w:tab w:val="left" w:pos="1276"/>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w:t>
      </w:r>
    </w:p>
    <w:p w14:paraId="68CACBD4" w14:textId="1B8887F0" w:rsidR="00346242" w:rsidRPr="00487A4C" w:rsidRDefault="00CE775B" w:rsidP="00CE775B">
      <w:pPr>
        <w:widowControl w:val="0"/>
        <w:shd w:val="clear" w:color="auto" w:fill="FFFFFF" w:themeFill="background1"/>
        <w:tabs>
          <w:tab w:val="left" w:pos="1134"/>
          <w:tab w:val="left" w:pos="1276"/>
          <w:tab w:val="left" w:pos="1418"/>
          <w:tab w:val="left" w:pos="1560"/>
        </w:tabs>
        <w:spacing w:after="0" w:line="240" w:lineRule="auto"/>
        <w:ind w:right="-51" w:firstLine="284"/>
        <w:jc w:val="both"/>
        <w:rPr>
          <w:rFonts w:ascii="Times New Roman" w:hAnsi="Times New Roman" w:cs="Times New Roman"/>
          <w:bCs/>
          <w:sz w:val="24"/>
          <w:szCs w:val="24"/>
        </w:rPr>
      </w:pPr>
      <w:r>
        <w:rPr>
          <w:rFonts w:ascii="Times New Roman" w:hAnsi="Times New Roman" w:cs="Times New Roman"/>
          <w:bCs/>
          <w:kern w:val="36"/>
          <w:sz w:val="24"/>
          <w:szCs w:val="24"/>
        </w:rPr>
        <w:t xml:space="preserve">260. </w:t>
      </w:r>
      <w:r w:rsidR="00346242" w:rsidRPr="00487A4C">
        <w:rPr>
          <w:rFonts w:ascii="Times New Roman" w:hAnsi="Times New Roman" w:cs="Times New Roman"/>
          <w:bCs/>
          <w:kern w:val="36"/>
          <w:sz w:val="24"/>
          <w:szCs w:val="24"/>
        </w:rPr>
        <w:t xml:space="preserve">Включение наружного освещения улиц, дорог, площадей, территорий микрорайонов и других освещаемых объектов производится по графику, утвержденному </w:t>
      </w:r>
      <w:r>
        <w:rPr>
          <w:rFonts w:ascii="Times New Roman" w:hAnsi="Times New Roman" w:cs="Times New Roman"/>
          <w:bCs/>
          <w:kern w:val="36"/>
          <w:sz w:val="24"/>
          <w:szCs w:val="24"/>
        </w:rPr>
        <w:t>а</w:t>
      </w:r>
      <w:r w:rsidR="00346242" w:rsidRPr="00487A4C">
        <w:rPr>
          <w:rFonts w:ascii="Times New Roman" w:hAnsi="Times New Roman" w:cs="Times New Roman"/>
          <w:bCs/>
          <w:kern w:val="36"/>
          <w:sz w:val="24"/>
          <w:szCs w:val="24"/>
        </w:rPr>
        <w:t xml:space="preserve">дминистрацией </w:t>
      </w:r>
      <w:r>
        <w:rPr>
          <w:rFonts w:ascii="Times New Roman" w:hAnsi="Times New Roman" w:cs="Times New Roman"/>
          <w:bCs/>
          <w:kern w:val="36"/>
          <w:sz w:val="24"/>
          <w:szCs w:val="24"/>
        </w:rPr>
        <w:t>КГП</w:t>
      </w:r>
      <w:r w:rsidR="00346242" w:rsidRPr="00487A4C">
        <w:rPr>
          <w:rFonts w:ascii="Times New Roman" w:hAnsi="Times New Roman" w:cs="Times New Roman"/>
          <w:bCs/>
          <w:kern w:val="36"/>
          <w:sz w:val="24"/>
          <w:szCs w:val="24"/>
        </w:rPr>
        <w:t>.</w:t>
      </w:r>
    </w:p>
    <w:p w14:paraId="46FA857E" w14:textId="3A8C5943" w:rsidR="00346242" w:rsidRPr="00487A4C" w:rsidRDefault="00CE775B" w:rsidP="00CE775B">
      <w:pPr>
        <w:widowControl w:val="0"/>
        <w:shd w:val="clear" w:color="auto" w:fill="FFFFFF" w:themeFill="background1"/>
        <w:tabs>
          <w:tab w:val="left" w:pos="1134"/>
          <w:tab w:val="left" w:pos="1276"/>
          <w:tab w:val="left" w:pos="1418"/>
          <w:tab w:val="left" w:pos="1560"/>
        </w:tabs>
        <w:spacing w:after="0" w:line="240" w:lineRule="auto"/>
        <w:ind w:right="-51" w:firstLine="284"/>
        <w:jc w:val="both"/>
        <w:rPr>
          <w:rFonts w:ascii="Times New Roman" w:hAnsi="Times New Roman" w:cs="Times New Roman"/>
          <w:bCs/>
          <w:sz w:val="24"/>
          <w:szCs w:val="24"/>
        </w:rPr>
      </w:pPr>
      <w:r>
        <w:rPr>
          <w:rFonts w:ascii="Times New Roman" w:hAnsi="Times New Roman" w:cs="Times New Roman"/>
          <w:bCs/>
          <w:kern w:val="36"/>
          <w:sz w:val="24"/>
          <w:szCs w:val="24"/>
        </w:rPr>
        <w:t xml:space="preserve">262. </w:t>
      </w:r>
      <w:r w:rsidR="00346242" w:rsidRPr="00487A4C">
        <w:rPr>
          <w:rFonts w:ascii="Times New Roman" w:hAnsi="Times New Roman" w:cs="Times New Roman"/>
          <w:bCs/>
          <w:kern w:val="36"/>
          <w:sz w:val="24"/>
          <w:szCs w:val="24"/>
        </w:rPr>
        <w:t>Включение и отключение устройства наружного освещения подъездов жилых домов, систем архитектурно-художественной подсветки производится в режиме работы наружного освещения улиц.</w:t>
      </w:r>
    </w:p>
    <w:p w14:paraId="13E007D2" w14:textId="4BF101FA" w:rsidR="00346242" w:rsidRPr="00487A4C" w:rsidRDefault="00CE775B" w:rsidP="00CE775B">
      <w:pPr>
        <w:widowControl w:val="0"/>
        <w:shd w:val="clear" w:color="auto" w:fill="FFFFFF" w:themeFill="background1"/>
        <w:tabs>
          <w:tab w:val="left" w:pos="1134"/>
          <w:tab w:val="left" w:pos="1276"/>
          <w:tab w:val="left" w:pos="1418"/>
          <w:tab w:val="left" w:pos="1560"/>
        </w:tabs>
        <w:spacing w:after="0" w:line="240" w:lineRule="auto"/>
        <w:ind w:right="-51" w:firstLine="284"/>
        <w:jc w:val="both"/>
        <w:rPr>
          <w:rFonts w:ascii="Times New Roman" w:hAnsi="Times New Roman" w:cs="Times New Roman"/>
          <w:bCs/>
          <w:sz w:val="24"/>
          <w:szCs w:val="24"/>
        </w:rPr>
      </w:pPr>
      <w:r>
        <w:rPr>
          <w:rFonts w:ascii="Times New Roman" w:hAnsi="Times New Roman" w:cs="Times New Roman"/>
          <w:bCs/>
          <w:kern w:val="36"/>
          <w:sz w:val="24"/>
          <w:szCs w:val="24"/>
        </w:rPr>
        <w:t xml:space="preserve">263. </w:t>
      </w:r>
      <w:r w:rsidR="00346242" w:rsidRPr="00487A4C">
        <w:rPr>
          <w:rFonts w:ascii="Times New Roman" w:hAnsi="Times New Roman" w:cs="Times New Roman"/>
          <w:bCs/>
          <w:kern w:val="36"/>
          <w:sz w:val="24"/>
          <w:szCs w:val="24"/>
        </w:rPr>
        <w:t>Организации, эксплуатирующие линии и оборудование уличного и дворового освещения на территории города Карталы, обеспечивают бесперебойную работу наружного освещения в вечернее и ночное время суток.</w:t>
      </w:r>
    </w:p>
    <w:p w14:paraId="1498BCFD" w14:textId="4461B332" w:rsidR="00346242" w:rsidRPr="00487A4C" w:rsidRDefault="00CE775B" w:rsidP="00487A4C">
      <w:pPr>
        <w:widowControl w:val="0"/>
        <w:shd w:val="clear" w:color="auto" w:fill="FFFFFF" w:themeFill="background1"/>
        <w:tabs>
          <w:tab w:val="left" w:pos="1134"/>
          <w:tab w:val="left" w:pos="1276"/>
        </w:tabs>
        <w:spacing w:after="0" w:line="240" w:lineRule="auto"/>
        <w:ind w:left="-426" w:firstLine="710"/>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264. </w:t>
      </w:r>
      <w:r w:rsidR="00346242" w:rsidRPr="00487A4C">
        <w:rPr>
          <w:rFonts w:ascii="Times New Roman" w:hAnsi="Times New Roman" w:cs="Times New Roman"/>
          <w:bCs/>
          <w:kern w:val="36"/>
          <w:sz w:val="24"/>
          <w:szCs w:val="24"/>
        </w:rPr>
        <w:t>Количество неработающих светильников на улицах не должно превышать 5 процентов от их общего количества, при этом не допускается:</w:t>
      </w:r>
    </w:p>
    <w:p w14:paraId="4296E424" w14:textId="77777777" w:rsidR="00346242" w:rsidRPr="00487A4C" w:rsidRDefault="00346242" w:rsidP="00B00E28">
      <w:pPr>
        <w:widowControl w:val="0"/>
        <w:numPr>
          <w:ilvl w:val="0"/>
          <w:numId w:val="37"/>
        </w:numPr>
        <w:shd w:val="clear" w:color="auto" w:fill="FFFFFF" w:themeFill="background1"/>
        <w:tabs>
          <w:tab w:val="left" w:pos="993"/>
          <w:tab w:val="left" w:pos="1134"/>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расположение неработающих светильников подряд одного за другим;</w:t>
      </w:r>
    </w:p>
    <w:p w14:paraId="31BB15B1" w14:textId="77777777" w:rsidR="00346242" w:rsidRPr="00487A4C" w:rsidRDefault="00346242" w:rsidP="00B00E28">
      <w:pPr>
        <w:widowControl w:val="0"/>
        <w:numPr>
          <w:ilvl w:val="0"/>
          <w:numId w:val="37"/>
        </w:numPr>
        <w:shd w:val="clear" w:color="auto" w:fill="FFFFFF" w:themeFill="background1"/>
        <w:tabs>
          <w:tab w:val="left" w:pos="993"/>
          <w:tab w:val="left" w:pos="1134"/>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расположение неработающих светильников на перекрестках и пешеходных переходах, а также на остановках общественного транспорта.</w:t>
      </w:r>
    </w:p>
    <w:p w14:paraId="713BEE41" w14:textId="49F7820B" w:rsidR="00346242" w:rsidRPr="00487A4C" w:rsidRDefault="00CE775B" w:rsidP="00CE775B">
      <w:pPr>
        <w:widowControl w:val="0"/>
        <w:shd w:val="clear" w:color="auto" w:fill="FFFFFF" w:themeFill="background1"/>
        <w:tabs>
          <w:tab w:val="left" w:pos="1134"/>
          <w:tab w:val="left" w:pos="1276"/>
          <w:tab w:val="left" w:pos="1418"/>
          <w:tab w:val="left" w:pos="1560"/>
        </w:tabs>
        <w:spacing w:after="0" w:line="240" w:lineRule="auto"/>
        <w:ind w:right="-51" w:firstLine="284"/>
        <w:jc w:val="both"/>
        <w:rPr>
          <w:rFonts w:ascii="Times New Roman" w:hAnsi="Times New Roman" w:cs="Times New Roman"/>
          <w:bCs/>
          <w:sz w:val="24"/>
          <w:szCs w:val="24"/>
        </w:rPr>
      </w:pPr>
      <w:r>
        <w:rPr>
          <w:rFonts w:ascii="Times New Roman" w:hAnsi="Times New Roman" w:cs="Times New Roman"/>
          <w:bCs/>
          <w:kern w:val="36"/>
          <w:sz w:val="24"/>
          <w:szCs w:val="24"/>
        </w:rPr>
        <w:t xml:space="preserve">265. </w:t>
      </w:r>
      <w:r w:rsidR="00346242" w:rsidRPr="00487A4C">
        <w:rPr>
          <w:rFonts w:ascii="Times New Roman" w:hAnsi="Times New Roman" w:cs="Times New Roman"/>
          <w:bCs/>
          <w:kern w:val="36"/>
          <w:sz w:val="24"/>
          <w:szCs w:val="24"/>
        </w:rPr>
        <w:t>Осветительное оборудование и его компоненты должны соответствовать всем нормам и требованиям, установленным в действующих правовых актах (нормы электробезопасности, нормы пожаробезопасности, экологические стандарты и т.д.).</w:t>
      </w:r>
    </w:p>
    <w:p w14:paraId="23303458" w14:textId="016965EF" w:rsidR="00346242" w:rsidRPr="00487A4C" w:rsidRDefault="00CE775B" w:rsidP="00CE775B">
      <w:pPr>
        <w:widowControl w:val="0"/>
        <w:shd w:val="clear" w:color="auto" w:fill="FFFFFF" w:themeFill="background1"/>
        <w:tabs>
          <w:tab w:val="left" w:pos="1134"/>
          <w:tab w:val="left" w:pos="1276"/>
          <w:tab w:val="left" w:pos="1418"/>
          <w:tab w:val="left" w:pos="1560"/>
        </w:tabs>
        <w:spacing w:after="0" w:line="240" w:lineRule="auto"/>
        <w:ind w:right="-51" w:firstLine="284"/>
        <w:jc w:val="both"/>
        <w:rPr>
          <w:rFonts w:ascii="Times New Roman" w:hAnsi="Times New Roman" w:cs="Times New Roman"/>
          <w:bCs/>
          <w:sz w:val="24"/>
          <w:szCs w:val="24"/>
        </w:rPr>
      </w:pPr>
      <w:r>
        <w:rPr>
          <w:rFonts w:ascii="Times New Roman" w:hAnsi="Times New Roman" w:cs="Times New Roman"/>
          <w:bCs/>
          <w:kern w:val="36"/>
          <w:sz w:val="24"/>
          <w:szCs w:val="24"/>
        </w:rPr>
        <w:t xml:space="preserve">266. </w:t>
      </w:r>
      <w:r w:rsidR="00346242" w:rsidRPr="00487A4C">
        <w:rPr>
          <w:rFonts w:ascii="Times New Roman" w:hAnsi="Times New Roman" w:cs="Times New Roman"/>
          <w:bCs/>
          <w:kern w:val="36"/>
          <w:sz w:val="24"/>
          <w:szCs w:val="24"/>
        </w:rPr>
        <w:t>Монтаж и эксплуатация линий уличного освещения и элементов праздничной подсветки (иллюминации) улиц, проспектов и площадей города Карталы осуществляются в соответствии с требованиями законодательства.</w:t>
      </w:r>
    </w:p>
    <w:p w14:paraId="0B54C9D9" w14:textId="0F6481A9" w:rsidR="00346242" w:rsidRPr="00487A4C" w:rsidRDefault="00CE775B" w:rsidP="00CE775B">
      <w:pPr>
        <w:widowControl w:val="0"/>
        <w:shd w:val="clear" w:color="auto" w:fill="FFFFFF" w:themeFill="background1"/>
        <w:tabs>
          <w:tab w:val="left" w:pos="1134"/>
          <w:tab w:val="left" w:pos="1276"/>
          <w:tab w:val="left" w:pos="1418"/>
          <w:tab w:val="left" w:pos="1560"/>
        </w:tabs>
        <w:spacing w:after="0" w:line="240" w:lineRule="auto"/>
        <w:ind w:right="-51" w:firstLine="284"/>
        <w:jc w:val="both"/>
        <w:rPr>
          <w:rFonts w:ascii="Times New Roman" w:hAnsi="Times New Roman" w:cs="Times New Roman"/>
          <w:bCs/>
          <w:sz w:val="24"/>
          <w:szCs w:val="24"/>
        </w:rPr>
      </w:pPr>
      <w:r>
        <w:rPr>
          <w:rFonts w:ascii="Times New Roman" w:hAnsi="Times New Roman" w:cs="Times New Roman"/>
          <w:bCs/>
          <w:kern w:val="36"/>
          <w:sz w:val="24"/>
          <w:szCs w:val="24"/>
        </w:rPr>
        <w:t xml:space="preserve">267. </w:t>
      </w:r>
      <w:r w:rsidR="00346242" w:rsidRPr="00487A4C">
        <w:rPr>
          <w:rFonts w:ascii="Times New Roman" w:hAnsi="Times New Roman" w:cs="Times New Roman"/>
          <w:bCs/>
          <w:kern w:val="36"/>
          <w:sz w:val="24"/>
          <w:szCs w:val="24"/>
        </w:rPr>
        <w:t>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r w:rsidR="00346242" w:rsidRPr="00487A4C">
        <w:rPr>
          <w:rFonts w:ascii="Times New Roman" w:hAnsi="Times New Roman" w:cs="Times New Roman"/>
          <w:bCs/>
          <w:sz w:val="24"/>
          <w:szCs w:val="24"/>
        </w:rPr>
        <w:t xml:space="preserve"> </w:t>
      </w:r>
      <w:r w:rsidR="00346242" w:rsidRPr="00487A4C">
        <w:rPr>
          <w:rFonts w:ascii="Times New Roman" w:hAnsi="Times New Roman" w:cs="Times New Roman"/>
          <w:bCs/>
          <w:kern w:val="36"/>
          <w:sz w:val="24"/>
          <w:szCs w:val="24"/>
        </w:rPr>
        <w:t>Эксплуатация наружного освещения осуществляется в соответствии с техническими требованиями, установленными законодательством.</w:t>
      </w:r>
      <w:r w:rsidR="00346242" w:rsidRPr="00487A4C">
        <w:rPr>
          <w:rFonts w:ascii="Times New Roman" w:hAnsi="Times New Roman" w:cs="Times New Roman"/>
          <w:bCs/>
          <w:sz w:val="24"/>
          <w:szCs w:val="24"/>
        </w:rPr>
        <w:t xml:space="preserve"> </w:t>
      </w:r>
      <w:r w:rsidR="00346242" w:rsidRPr="00487A4C">
        <w:rPr>
          <w:rFonts w:ascii="Times New Roman" w:hAnsi="Times New Roman" w:cs="Times New Roman"/>
          <w:bCs/>
          <w:kern w:val="36"/>
          <w:sz w:val="24"/>
          <w:szCs w:val="24"/>
        </w:rPr>
        <w:t xml:space="preserve">Каждый объект наружного освещения должен иметь рабочий проект и исполнительную документацию. </w:t>
      </w:r>
    </w:p>
    <w:p w14:paraId="4ED02DF2" w14:textId="7726686A" w:rsidR="00346242" w:rsidRPr="00487A4C" w:rsidRDefault="00CE775B" w:rsidP="00CE775B">
      <w:pPr>
        <w:widowControl w:val="0"/>
        <w:shd w:val="clear" w:color="auto" w:fill="FFFFFF" w:themeFill="background1"/>
        <w:tabs>
          <w:tab w:val="left" w:pos="1134"/>
          <w:tab w:val="left" w:pos="1276"/>
          <w:tab w:val="left" w:pos="1418"/>
          <w:tab w:val="left" w:pos="1560"/>
        </w:tabs>
        <w:spacing w:after="0" w:line="240" w:lineRule="auto"/>
        <w:ind w:right="-51" w:firstLine="284"/>
        <w:jc w:val="both"/>
        <w:rPr>
          <w:rFonts w:ascii="Times New Roman" w:hAnsi="Times New Roman" w:cs="Times New Roman"/>
          <w:bCs/>
          <w:sz w:val="24"/>
          <w:szCs w:val="24"/>
        </w:rPr>
      </w:pPr>
      <w:r>
        <w:rPr>
          <w:rFonts w:ascii="Times New Roman" w:hAnsi="Times New Roman" w:cs="Times New Roman"/>
          <w:bCs/>
          <w:kern w:val="36"/>
          <w:sz w:val="24"/>
          <w:szCs w:val="24"/>
        </w:rPr>
        <w:t xml:space="preserve">268. </w:t>
      </w:r>
      <w:r w:rsidR="00346242" w:rsidRPr="00487A4C">
        <w:rPr>
          <w:rFonts w:ascii="Times New Roman" w:hAnsi="Times New Roman" w:cs="Times New Roman"/>
          <w:bCs/>
          <w:kern w:val="36"/>
          <w:sz w:val="24"/>
          <w:szCs w:val="24"/>
        </w:rPr>
        <w:t xml:space="preserve">Размещение уличных светильников, торшеров, других источников наружного освещения в сочетании с застройкой, озеленением и другими элементами благоустройства </w:t>
      </w:r>
      <w:r>
        <w:rPr>
          <w:rFonts w:ascii="Times New Roman" w:hAnsi="Times New Roman" w:cs="Times New Roman"/>
          <w:bCs/>
          <w:kern w:val="36"/>
          <w:sz w:val="24"/>
          <w:szCs w:val="24"/>
        </w:rPr>
        <w:t>КГП</w:t>
      </w:r>
      <w:r w:rsidR="00346242" w:rsidRPr="00487A4C">
        <w:rPr>
          <w:rFonts w:ascii="Times New Roman" w:hAnsi="Times New Roman" w:cs="Times New Roman"/>
          <w:bCs/>
          <w:kern w:val="36"/>
          <w:sz w:val="24"/>
          <w:szCs w:val="24"/>
        </w:rPr>
        <w:t xml:space="preserve"> должно способствовать созданию безопасной и комфортной среды, не создавать помех участникам дорожного движения.</w:t>
      </w:r>
    </w:p>
    <w:p w14:paraId="237F8BE3" w14:textId="7ED14049" w:rsidR="00346242" w:rsidRPr="00487A4C" w:rsidRDefault="00CE775B" w:rsidP="00CE775B">
      <w:pPr>
        <w:widowControl w:val="0"/>
        <w:shd w:val="clear" w:color="auto" w:fill="FFFFFF" w:themeFill="background1"/>
        <w:tabs>
          <w:tab w:val="left" w:pos="1134"/>
          <w:tab w:val="left" w:pos="1276"/>
          <w:tab w:val="left" w:pos="1418"/>
          <w:tab w:val="left" w:pos="1560"/>
        </w:tabs>
        <w:spacing w:after="0" w:line="240" w:lineRule="auto"/>
        <w:ind w:right="-51" w:firstLine="284"/>
        <w:jc w:val="both"/>
        <w:rPr>
          <w:rFonts w:ascii="Times New Roman" w:hAnsi="Times New Roman" w:cs="Times New Roman"/>
          <w:bCs/>
          <w:sz w:val="24"/>
          <w:szCs w:val="24"/>
        </w:rPr>
      </w:pPr>
      <w:r>
        <w:rPr>
          <w:rFonts w:ascii="Times New Roman" w:hAnsi="Times New Roman" w:cs="Times New Roman"/>
          <w:bCs/>
          <w:kern w:val="36"/>
          <w:sz w:val="24"/>
          <w:szCs w:val="24"/>
        </w:rPr>
        <w:t xml:space="preserve">269. </w:t>
      </w:r>
      <w:r w:rsidR="00346242" w:rsidRPr="00487A4C">
        <w:rPr>
          <w:rFonts w:ascii="Times New Roman" w:hAnsi="Times New Roman" w:cs="Times New Roman"/>
          <w:bCs/>
          <w:kern w:val="36"/>
          <w:sz w:val="24"/>
          <w:szCs w:val="24"/>
        </w:rPr>
        <w:t>Все устройства наружного освещения должны содержаться в исправном состоянии. Содержание придомового освещения, являющегося общедомовым имуществом собственников помещений в многоквартирном доме, подключенного к вводным распределительным устройствам многоквартирных домов, осуществляют организации, обслуживающие жилищный фонд.</w:t>
      </w:r>
    </w:p>
    <w:p w14:paraId="6F263750" w14:textId="1762A965" w:rsidR="00346242" w:rsidRPr="00487A4C" w:rsidRDefault="00CE775B" w:rsidP="00CE775B">
      <w:pPr>
        <w:widowControl w:val="0"/>
        <w:shd w:val="clear" w:color="auto" w:fill="FFFFFF" w:themeFill="background1"/>
        <w:tabs>
          <w:tab w:val="left" w:pos="1134"/>
          <w:tab w:val="left" w:pos="1276"/>
          <w:tab w:val="left" w:pos="1418"/>
          <w:tab w:val="left" w:pos="1560"/>
        </w:tabs>
        <w:spacing w:after="0" w:line="240" w:lineRule="auto"/>
        <w:ind w:right="-51" w:firstLine="567"/>
        <w:jc w:val="both"/>
        <w:rPr>
          <w:rFonts w:ascii="Times New Roman" w:hAnsi="Times New Roman" w:cs="Times New Roman"/>
          <w:bCs/>
          <w:sz w:val="24"/>
          <w:szCs w:val="24"/>
        </w:rPr>
      </w:pPr>
      <w:r>
        <w:rPr>
          <w:rFonts w:ascii="Times New Roman" w:hAnsi="Times New Roman" w:cs="Times New Roman"/>
          <w:bCs/>
          <w:sz w:val="24"/>
          <w:szCs w:val="24"/>
        </w:rPr>
        <w:t xml:space="preserve">270. </w:t>
      </w:r>
      <w:r w:rsidR="00346242" w:rsidRPr="00487A4C">
        <w:rPr>
          <w:rFonts w:ascii="Times New Roman" w:hAnsi="Times New Roman" w:cs="Times New Roman"/>
          <w:bCs/>
          <w:sz w:val="24"/>
          <w:szCs w:val="24"/>
        </w:rPr>
        <w:t xml:space="preserve">Организации, эксплуатирующие осветительное оборудование, световую рекламу и установки архитектурно-художественного освещения и праздничной подсветки, обязаны ежедневно включать их при снижении уровня естественной освещенности в вечерние сумерки до 20 </w:t>
      </w:r>
      <w:proofErr w:type="spellStart"/>
      <w:r w:rsidR="00346242" w:rsidRPr="00487A4C">
        <w:rPr>
          <w:rFonts w:ascii="Times New Roman" w:hAnsi="Times New Roman" w:cs="Times New Roman"/>
          <w:bCs/>
          <w:sz w:val="24"/>
          <w:szCs w:val="24"/>
        </w:rPr>
        <w:t>лк</w:t>
      </w:r>
      <w:proofErr w:type="spellEnd"/>
      <w:r w:rsidR="00346242" w:rsidRPr="00487A4C">
        <w:rPr>
          <w:rFonts w:ascii="Times New Roman" w:hAnsi="Times New Roman" w:cs="Times New Roman"/>
          <w:bCs/>
          <w:sz w:val="24"/>
          <w:szCs w:val="24"/>
        </w:rPr>
        <w:t xml:space="preserve">, и отключать в утренние сумерки при ее повышении до 10 </w:t>
      </w:r>
      <w:proofErr w:type="spellStart"/>
      <w:r w:rsidR="00346242" w:rsidRPr="00487A4C">
        <w:rPr>
          <w:rFonts w:ascii="Times New Roman" w:hAnsi="Times New Roman" w:cs="Times New Roman"/>
          <w:bCs/>
          <w:sz w:val="24"/>
          <w:szCs w:val="24"/>
        </w:rPr>
        <w:t>лк</w:t>
      </w:r>
      <w:proofErr w:type="spellEnd"/>
      <w:r w:rsidR="00346242" w:rsidRPr="00487A4C">
        <w:rPr>
          <w:rFonts w:ascii="Times New Roman" w:hAnsi="Times New Roman" w:cs="Times New Roman"/>
          <w:bCs/>
          <w:sz w:val="24"/>
          <w:szCs w:val="24"/>
        </w:rPr>
        <w:t xml:space="preserve"> в соответствии с установленным графиком включения и отключения наружного освещения города, утвержденного постановлением </w:t>
      </w:r>
      <w:r>
        <w:rPr>
          <w:rFonts w:ascii="Times New Roman" w:hAnsi="Times New Roman" w:cs="Times New Roman"/>
          <w:bCs/>
          <w:sz w:val="24"/>
          <w:szCs w:val="24"/>
        </w:rPr>
        <w:t>а</w:t>
      </w:r>
      <w:r w:rsidR="00346242" w:rsidRPr="00487A4C">
        <w:rPr>
          <w:rFonts w:ascii="Times New Roman" w:hAnsi="Times New Roman" w:cs="Times New Roman"/>
          <w:bCs/>
          <w:sz w:val="24"/>
          <w:szCs w:val="24"/>
        </w:rPr>
        <w:t xml:space="preserve">дминистрации </w:t>
      </w:r>
      <w:r>
        <w:rPr>
          <w:rFonts w:ascii="Times New Roman" w:hAnsi="Times New Roman" w:cs="Times New Roman"/>
          <w:bCs/>
          <w:sz w:val="24"/>
          <w:szCs w:val="24"/>
        </w:rPr>
        <w:t>КГП</w:t>
      </w:r>
      <w:r w:rsidR="00346242" w:rsidRPr="00487A4C">
        <w:rPr>
          <w:rFonts w:ascii="Times New Roman" w:hAnsi="Times New Roman" w:cs="Times New Roman"/>
          <w:bCs/>
          <w:sz w:val="24"/>
          <w:szCs w:val="24"/>
        </w:rPr>
        <w:t>.</w:t>
      </w:r>
    </w:p>
    <w:p w14:paraId="2824EC94" w14:textId="64D3FA57" w:rsidR="00346242" w:rsidRPr="00487A4C" w:rsidRDefault="00CE775B" w:rsidP="00CE775B">
      <w:pPr>
        <w:widowControl w:val="0"/>
        <w:shd w:val="clear" w:color="auto" w:fill="FFFFFF" w:themeFill="background1"/>
        <w:tabs>
          <w:tab w:val="left" w:pos="1134"/>
          <w:tab w:val="left" w:pos="1276"/>
          <w:tab w:val="left" w:pos="1418"/>
          <w:tab w:val="left" w:pos="1560"/>
        </w:tabs>
        <w:spacing w:after="0" w:line="240" w:lineRule="auto"/>
        <w:ind w:right="-51" w:firstLine="284"/>
        <w:jc w:val="both"/>
        <w:rPr>
          <w:rFonts w:ascii="Times New Roman" w:hAnsi="Times New Roman" w:cs="Times New Roman"/>
          <w:bCs/>
          <w:sz w:val="24"/>
          <w:szCs w:val="24"/>
        </w:rPr>
      </w:pPr>
      <w:r>
        <w:rPr>
          <w:rFonts w:ascii="Times New Roman" w:hAnsi="Times New Roman" w:cs="Times New Roman"/>
          <w:bCs/>
          <w:sz w:val="24"/>
          <w:szCs w:val="24"/>
        </w:rPr>
        <w:t xml:space="preserve">271. </w:t>
      </w:r>
      <w:r w:rsidR="00346242" w:rsidRPr="00487A4C">
        <w:rPr>
          <w:rFonts w:ascii="Times New Roman" w:hAnsi="Times New Roman" w:cs="Times New Roman"/>
          <w:bCs/>
          <w:sz w:val="24"/>
          <w:szCs w:val="24"/>
        </w:rPr>
        <w:t xml:space="preserve">Эксплуатацию козырькового освещения и освещения адресных таблиц (указатели наименования улиц, номера домов) домов обеспечивают собственники помещений в многоквартирных домах либо лица, осуществляющие по договору управление/эксплуатацию многоквартирными домами. </w:t>
      </w:r>
    </w:p>
    <w:p w14:paraId="2B94AEA0" w14:textId="016286C6" w:rsidR="00346242" w:rsidRPr="00487A4C" w:rsidRDefault="00CE775B" w:rsidP="00CE775B">
      <w:pPr>
        <w:widowControl w:val="0"/>
        <w:shd w:val="clear" w:color="auto" w:fill="FFFFFF" w:themeFill="background1"/>
        <w:tabs>
          <w:tab w:val="left" w:pos="1134"/>
          <w:tab w:val="left" w:pos="1276"/>
          <w:tab w:val="left" w:pos="1418"/>
          <w:tab w:val="left" w:pos="1560"/>
        </w:tabs>
        <w:spacing w:after="0" w:line="240" w:lineRule="auto"/>
        <w:ind w:right="-51" w:firstLine="284"/>
        <w:jc w:val="both"/>
        <w:rPr>
          <w:rFonts w:ascii="Times New Roman" w:hAnsi="Times New Roman" w:cs="Times New Roman"/>
          <w:bCs/>
          <w:sz w:val="24"/>
          <w:szCs w:val="24"/>
        </w:rPr>
      </w:pPr>
      <w:r>
        <w:rPr>
          <w:rFonts w:ascii="Times New Roman" w:hAnsi="Times New Roman" w:cs="Times New Roman"/>
          <w:bCs/>
          <w:kern w:val="36"/>
          <w:sz w:val="24"/>
          <w:szCs w:val="24"/>
        </w:rPr>
        <w:lastRenderedPageBreak/>
        <w:t xml:space="preserve">272. </w:t>
      </w:r>
      <w:r w:rsidR="00346242" w:rsidRPr="00487A4C">
        <w:rPr>
          <w:rFonts w:ascii="Times New Roman" w:hAnsi="Times New Roman" w:cs="Times New Roman"/>
          <w:bCs/>
          <w:kern w:val="36"/>
          <w:sz w:val="24"/>
          <w:szCs w:val="24"/>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14:paraId="01FC0732" w14:textId="08F173F5" w:rsidR="00346242" w:rsidRPr="00487A4C" w:rsidRDefault="00CE775B" w:rsidP="00487A4C">
      <w:pPr>
        <w:widowControl w:val="0"/>
        <w:shd w:val="clear" w:color="auto" w:fill="FFFFFF" w:themeFill="background1"/>
        <w:tabs>
          <w:tab w:val="left" w:pos="1134"/>
          <w:tab w:val="left" w:pos="1276"/>
        </w:tabs>
        <w:spacing w:after="0" w:line="240" w:lineRule="auto"/>
        <w:ind w:left="-426" w:firstLine="710"/>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273. </w:t>
      </w:r>
      <w:r w:rsidR="00346242" w:rsidRPr="00487A4C">
        <w:rPr>
          <w:rFonts w:ascii="Times New Roman" w:hAnsi="Times New Roman" w:cs="Times New Roman"/>
          <w:bCs/>
          <w:kern w:val="36"/>
          <w:sz w:val="24"/>
          <w:szCs w:val="24"/>
        </w:rPr>
        <w:t>Не допускается эксплуатация сетей и устройств наружного освещения при наличии неисправностей (обрывов проводов, повреждений опор, изоляторов и других элементов наружного освещения), которые могут нести угрозу жизни и здоровью граждан.</w:t>
      </w:r>
    </w:p>
    <w:p w14:paraId="3CACBF30" w14:textId="60095185" w:rsidR="00346242" w:rsidRPr="00487A4C" w:rsidRDefault="00CE775B" w:rsidP="00CE775B">
      <w:pPr>
        <w:widowControl w:val="0"/>
        <w:shd w:val="clear" w:color="auto" w:fill="FFFFFF" w:themeFill="background1"/>
        <w:tabs>
          <w:tab w:val="left" w:pos="1134"/>
          <w:tab w:val="left" w:pos="1276"/>
          <w:tab w:val="left" w:pos="1418"/>
          <w:tab w:val="left" w:pos="1560"/>
        </w:tabs>
        <w:spacing w:after="0" w:line="240" w:lineRule="auto"/>
        <w:ind w:right="-51" w:firstLine="284"/>
        <w:jc w:val="both"/>
        <w:rPr>
          <w:rFonts w:ascii="Times New Roman" w:hAnsi="Times New Roman" w:cs="Times New Roman"/>
          <w:bCs/>
          <w:sz w:val="24"/>
          <w:szCs w:val="24"/>
        </w:rPr>
      </w:pPr>
      <w:r>
        <w:rPr>
          <w:rFonts w:ascii="Times New Roman" w:hAnsi="Times New Roman" w:cs="Times New Roman"/>
          <w:bCs/>
          <w:kern w:val="36"/>
          <w:sz w:val="24"/>
          <w:szCs w:val="24"/>
        </w:rPr>
        <w:t xml:space="preserve">274. </w:t>
      </w:r>
      <w:r w:rsidR="00346242" w:rsidRPr="00487A4C">
        <w:rPr>
          <w:rFonts w:ascii="Times New Roman" w:hAnsi="Times New Roman" w:cs="Times New Roman"/>
          <w:bCs/>
          <w:kern w:val="36"/>
          <w:sz w:val="24"/>
          <w:szCs w:val="24"/>
        </w:rPr>
        <w:t>Запрещен самовольный снос или перенос элементов наружного освещения, самовольное подсоединение и подключение проводов и кабелей к сетям и устройствам наружного освещения.</w:t>
      </w:r>
    </w:p>
    <w:p w14:paraId="4A2F6CDB" w14:textId="559EE817" w:rsidR="00346242" w:rsidRPr="00487A4C" w:rsidRDefault="00CE775B" w:rsidP="00CE775B">
      <w:pPr>
        <w:widowControl w:val="0"/>
        <w:shd w:val="clear" w:color="auto" w:fill="FFFFFF" w:themeFill="background1"/>
        <w:tabs>
          <w:tab w:val="left" w:pos="1134"/>
          <w:tab w:val="left" w:pos="1276"/>
          <w:tab w:val="left" w:pos="1418"/>
          <w:tab w:val="left" w:pos="1560"/>
        </w:tabs>
        <w:spacing w:after="0" w:line="240" w:lineRule="auto"/>
        <w:ind w:right="-51" w:firstLine="426"/>
        <w:jc w:val="both"/>
        <w:rPr>
          <w:rFonts w:ascii="Times New Roman" w:hAnsi="Times New Roman" w:cs="Times New Roman"/>
          <w:bCs/>
          <w:sz w:val="24"/>
          <w:szCs w:val="24"/>
        </w:rPr>
      </w:pPr>
      <w:r>
        <w:rPr>
          <w:rFonts w:ascii="Times New Roman" w:hAnsi="Times New Roman" w:cs="Times New Roman"/>
          <w:bCs/>
          <w:kern w:val="36"/>
          <w:sz w:val="24"/>
          <w:szCs w:val="24"/>
        </w:rPr>
        <w:t xml:space="preserve">275. </w:t>
      </w:r>
      <w:r w:rsidR="00346242" w:rsidRPr="00487A4C">
        <w:rPr>
          <w:rFonts w:ascii="Times New Roman" w:hAnsi="Times New Roman" w:cs="Times New Roman"/>
          <w:bCs/>
          <w:kern w:val="36"/>
          <w:sz w:val="24"/>
          <w:szCs w:val="24"/>
        </w:rPr>
        <w:t>Собственники (владельцы, пользователи, балансодержатели)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14:paraId="186FE4ED" w14:textId="77777777" w:rsidR="00346242" w:rsidRPr="00487A4C" w:rsidRDefault="00346242" w:rsidP="00B16529">
      <w:pPr>
        <w:widowControl w:val="0"/>
        <w:numPr>
          <w:ilvl w:val="0"/>
          <w:numId w:val="38"/>
        </w:numPr>
        <w:shd w:val="clear" w:color="auto" w:fill="FFFFFF" w:themeFill="background1"/>
        <w:tabs>
          <w:tab w:val="left" w:pos="567"/>
          <w:tab w:val="left" w:pos="1134"/>
          <w:tab w:val="left" w:pos="1276"/>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14:paraId="17AE29FF" w14:textId="77777777" w:rsidR="00346242" w:rsidRPr="00487A4C" w:rsidRDefault="00346242" w:rsidP="00B16529">
      <w:pPr>
        <w:widowControl w:val="0"/>
        <w:numPr>
          <w:ilvl w:val="0"/>
          <w:numId w:val="38"/>
        </w:numPr>
        <w:shd w:val="clear" w:color="auto" w:fill="FFFFFF" w:themeFill="background1"/>
        <w:tabs>
          <w:tab w:val="left" w:pos="567"/>
          <w:tab w:val="left" w:pos="1134"/>
          <w:tab w:val="left" w:pos="1276"/>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следить за включением и отключением освещения в соответствии с установленным порядком;</w:t>
      </w:r>
    </w:p>
    <w:p w14:paraId="0F8DE392" w14:textId="77777777" w:rsidR="00346242" w:rsidRPr="00487A4C" w:rsidRDefault="00346242" w:rsidP="00B16529">
      <w:pPr>
        <w:widowControl w:val="0"/>
        <w:numPr>
          <w:ilvl w:val="0"/>
          <w:numId w:val="38"/>
        </w:numPr>
        <w:shd w:val="clear" w:color="auto" w:fill="FFFFFF" w:themeFill="background1"/>
        <w:tabs>
          <w:tab w:val="left" w:pos="567"/>
          <w:tab w:val="left" w:pos="1134"/>
          <w:tab w:val="left" w:pos="1276"/>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соблюдать правила установки, содержания, размещения и эксплуатации наружного освещения и оформления;</w:t>
      </w:r>
    </w:p>
    <w:p w14:paraId="516019E6" w14:textId="77777777" w:rsidR="00346242" w:rsidRPr="00487A4C" w:rsidRDefault="00346242" w:rsidP="00B16529">
      <w:pPr>
        <w:widowControl w:val="0"/>
        <w:numPr>
          <w:ilvl w:val="0"/>
          <w:numId w:val="38"/>
        </w:numPr>
        <w:shd w:val="clear" w:color="auto" w:fill="FFFFFF" w:themeFill="background1"/>
        <w:tabs>
          <w:tab w:val="left" w:pos="567"/>
          <w:tab w:val="left" w:pos="1134"/>
          <w:tab w:val="left" w:pos="1276"/>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своевременно производить замену ламп наружного освещения;</w:t>
      </w:r>
    </w:p>
    <w:p w14:paraId="6ECE7FCB" w14:textId="77777777" w:rsidR="00346242" w:rsidRPr="00487A4C" w:rsidRDefault="00346242" w:rsidP="00B16529">
      <w:pPr>
        <w:widowControl w:val="0"/>
        <w:numPr>
          <w:ilvl w:val="0"/>
          <w:numId w:val="38"/>
        </w:numPr>
        <w:shd w:val="clear" w:color="auto" w:fill="FFFFFF" w:themeFill="background1"/>
        <w:tabs>
          <w:tab w:val="left" w:pos="567"/>
          <w:tab w:val="left" w:pos="1134"/>
          <w:tab w:val="left" w:pos="1276"/>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обеспечить на цоколях опор наружного освещения наличие крышек для защиты токоведущих сетей и оборудования.</w:t>
      </w:r>
    </w:p>
    <w:p w14:paraId="03097687" w14:textId="06972BFA" w:rsidR="00346242" w:rsidRPr="00487A4C" w:rsidRDefault="00CE775B" w:rsidP="00CE775B">
      <w:pPr>
        <w:widowControl w:val="0"/>
        <w:shd w:val="clear" w:color="auto" w:fill="FFFFFF" w:themeFill="background1"/>
        <w:tabs>
          <w:tab w:val="left" w:pos="1134"/>
          <w:tab w:val="left" w:pos="1276"/>
          <w:tab w:val="left" w:pos="1418"/>
          <w:tab w:val="left" w:pos="1560"/>
        </w:tabs>
        <w:spacing w:after="0" w:line="240" w:lineRule="auto"/>
        <w:ind w:right="-51" w:firstLine="284"/>
        <w:jc w:val="both"/>
        <w:rPr>
          <w:rFonts w:ascii="Times New Roman" w:hAnsi="Times New Roman" w:cs="Times New Roman"/>
          <w:bCs/>
          <w:sz w:val="24"/>
          <w:szCs w:val="24"/>
        </w:rPr>
      </w:pPr>
      <w:r>
        <w:rPr>
          <w:rFonts w:ascii="Times New Roman" w:hAnsi="Times New Roman" w:cs="Times New Roman"/>
          <w:bCs/>
          <w:kern w:val="36"/>
          <w:sz w:val="24"/>
          <w:szCs w:val="24"/>
        </w:rPr>
        <w:t xml:space="preserve">276. </w:t>
      </w:r>
      <w:r w:rsidR="00346242" w:rsidRPr="00487A4C">
        <w:rPr>
          <w:rFonts w:ascii="Times New Roman" w:hAnsi="Times New Roman" w:cs="Times New Roman"/>
          <w:bCs/>
          <w:kern w:val="36"/>
          <w:sz w:val="24"/>
          <w:szCs w:val="24"/>
        </w:rPr>
        <w:t>Металлические опоры, кронштейны и другие элементы устройства наружного освещения должны содержаться в чистоте, не иметь очагов коррозии и окрашиваться эксплуатирующей организацией по мере необходимости, но не реже одного раза в два года.</w:t>
      </w:r>
    </w:p>
    <w:p w14:paraId="1D14BC30" w14:textId="19F30E6F" w:rsidR="00346242" w:rsidRPr="00487A4C" w:rsidRDefault="00CE775B" w:rsidP="00CE775B">
      <w:pPr>
        <w:widowControl w:val="0"/>
        <w:shd w:val="clear" w:color="auto" w:fill="FFFFFF" w:themeFill="background1"/>
        <w:tabs>
          <w:tab w:val="left" w:pos="1134"/>
          <w:tab w:val="left" w:pos="1276"/>
          <w:tab w:val="left" w:pos="1418"/>
          <w:tab w:val="left" w:pos="1560"/>
        </w:tabs>
        <w:spacing w:after="0" w:line="240" w:lineRule="auto"/>
        <w:ind w:right="-51" w:firstLine="284"/>
        <w:jc w:val="both"/>
        <w:rPr>
          <w:rFonts w:ascii="Times New Roman" w:hAnsi="Times New Roman" w:cs="Times New Roman"/>
          <w:bCs/>
          <w:sz w:val="24"/>
          <w:szCs w:val="24"/>
        </w:rPr>
      </w:pPr>
      <w:r>
        <w:rPr>
          <w:rFonts w:ascii="Times New Roman" w:hAnsi="Times New Roman" w:cs="Times New Roman"/>
          <w:bCs/>
          <w:kern w:val="36"/>
          <w:sz w:val="24"/>
          <w:szCs w:val="24"/>
        </w:rPr>
        <w:t xml:space="preserve">277. </w:t>
      </w:r>
      <w:r w:rsidR="00346242" w:rsidRPr="00487A4C">
        <w:rPr>
          <w:rFonts w:ascii="Times New Roman" w:hAnsi="Times New Roman" w:cs="Times New Roman"/>
          <w:bCs/>
          <w:kern w:val="36"/>
          <w:sz w:val="24"/>
          <w:szCs w:val="24"/>
        </w:rPr>
        <w:t>Вышедшие из строя газоразрядные лампы, содержащие ртуть, должны храниться в специально отведенных для этих целей помещениях. Лампы, содержащие ртуть, вывозятся на специализированные предприятия, имеющие лицензию на обращение с опасными отходами, для утилизации. Запрещается вывозить указанные типы ламп на объект захоронения отходов.</w:t>
      </w:r>
    </w:p>
    <w:p w14:paraId="3F84382F" w14:textId="0E749D59" w:rsidR="00346242" w:rsidRPr="00487A4C" w:rsidRDefault="00CE775B" w:rsidP="00CE775B">
      <w:pPr>
        <w:widowControl w:val="0"/>
        <w:shd w:val="clear" w:color="auto" w:fill="FFFFFF" w:themeFill="background1"/>
        <w:tabs>
          <w:tab w:val="left" w:pos="1134"/>
          <w:tab w:val="left" w:pos="1276"/>
          <w:tab w:val="left" w:pos="1418"/>
          <w:tab w:val="left" w:pos="1560"/>
        </w:tabs>
        <w:spacing w:after="0" w:line="240" w:lineRule="auto"/>
        <w:ind w:left="426" w:right="-51"/>
        <w:jc w:val="both"/>
        <w:rPr>
          <w:rFonts w:ascii="Times New Roman" w:hAnsi="Times New Roman" w:cs="Times New Roman"/>
          <w:bCs/>
          <w:sz w:val="24"/>
          <w:szCs w:val="24"/>
        </w:rPr>
      </w:pPr>
      <w:r>
        <w:rPr>
          <w:rFonts w:ascii="Times New Roman" w:hAnsi="Times New Roman" w:cs="Times New Roman"/>
          <w:bCs/>
          <w:sz w:val="24"/>
          <w:szCs w:val="24"/>
        </w:rPr>
        <w:t xml:space="preserve">278. </w:t>
      </w:r>
      <w:r w:rsidR="00346242" w:rsidRPr="00487A4C">
        <w:rPr>
          <w:rFonts w:ascii="Times New Roman" w:hAnsi="Times New Roman" w:cs="Times New Roman"/>
          <w:bCs/>
          <w:sz w:val="24"/>
          <w:szCs w:val="24"/>
        </w:rPr>
        <w:t xml:space="preserve">Вывоз поврежденных (сбитых) опор уличного освещения осуществляется собственниками либо эксплуатирующими опоры организациями: </w:t>
      </w:r>
    </w:p>
    <w:p w14:paraId="4E6C3D23" w14:textId="77777777" w:rsidR="00346242" w:rsidRPr="00487A4C" w:rsidRDefault="00346242" w:rsidP="00487A4C">
      <w:pPr>
        <w:shd w:val="clear" w:color="auto" w:fill="FFFFFF" w:themeFill="background1"/>
        <w:tabs>
          <w:tab w:val="left" w:pos="1276"/>
        </w:tabs>
        <w:spacing w:after="0" w:line="240" w:lineRule="auto"/>
        <w:ind w:left="-426" w:firstLine="710"/>
        <w:outlineLvl w:val="1"/>
        <w:rPr>
          <w:rFonts w:ascii="Times New Roman" w:hAnsi="Times New Roman" w:cs="Times New Roman"/>
          <w:bCs/>
          <w:sz w:val="24"/>
          <w:szCs w:val="24"/>
        </w:rPr>
      </w:pPr>
      <w:r w:rsidRPr="00487A4C">
        <w:rPr>
          <w:rFonts w:ascii="Times New Roman" w:hAnsi="Times New Roman" w:cs="Times New Roman"/>
          <w:bCs/>
          <w:sz w:val="24"/>
          <w:szCs w:val="24"/>
        </w:rPr>
        <w:t xml:space="preserve">– на основных магистралях – незамедлительно; </w:t>
      </w:r>
    </w:p>
    <w:p w14:paraId="29724E4B" w14:textId="77777777" w:rsidR="00346242" w:rsidRPr="00487A4C" w:rsidRDefault="00346242" w:rsidP="00487A4C">
      <w:pPr>
        <w:shd w:val="clear" w:color="auto" w:fill="FFFFFF" w:themeFill="background1"/>
        <w:tabs>
          <w:tab w:val="left" w:pos="1276"/>
        </w:tabs>
        <w:spacing w:after="0" w:line="240" w:lineRule="auto"/>
        <w:ind w:left="-426" w:firstLine="710"/>
        <w:outlineLvl w:val="1"/>
        <w:rPr>
          <w:rFonts w:ascii="Times New Roman" w:hAnsi="Times New Roman" w:cs="Times New Roman"/>
          <w:bCs/>
          <w:sz w:val="24"/>
          <w:szCs w:val="24"/>
        </w:rPr>
      </w:pPr>
      <w:r w:rsidRPr="00487A4C">
        <w:rPr>
          <w:rFonts w:ascii="Times New Roman" w:hAnsi="Times New Roman" w:cs="Times New Roman"/>
          <w:bCs/>
          <w:sz w:val="24"/>
          <w:szCs w:val="24"/>
        </w:rPr>
        <w:t>– на остальных территориях, а также демонтируемые опоры – в течение суток с момента обнаружения (демонтажа).</w:t>
      </w:r>
    </w:p>
    <w:p w14:paraId="21326046" w14:textId="77777777" w:rsidR="00346242" w:rsidRPr="00487A4C" w:rsidRDefault="00346242" w:rsidP="00487A4C">
      <w:pPr>
        <w:widowControl w:val="0"/>
        <w:shd w:val="clear" w:color="auto" w:fill="FFFFFF" w:themeFill="background1"/>
        <w:tabs>
          <w:tab w:val="left" w:pos="1134"/>
          <w:tab w:val="left" w:pos="1276"/>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Повреждения устройств наружного освещения при дорожно-транспортных происшествиях устраняется за счет виновного лица.</w:t>
      </w:r>
    </w:p>
    <w:p w14:paraId="1595A52C" w14:textId="77777777" w:rsidR="00346242" w:rsidRPr="00487A4C" w:rsidRDefault="00346242" w:rsidP="00487A4C">
      <w:pPr>
        <w:spacing w:line="240" w:lineRule="auto"/>
        <w:ind w:left="-426" w:firstLine="710"/>
        <w:rPr>
          <w:rFonts w:ascii="Times New Roman" w:hAnsi="Times New Roman" w:cs="Times New Roman"/>
          <w:bCs/>
          <w:sz w:val="24"/>
          <w:szCs w:val="24"/>
        </w:rPr>
      </w:pPr>
    </w:p>
    <w:p w14:paraId="03BAB404" w14:textId="6CB28C5A" w:rsidR="00534163" w:rsidRDefault="00CE775B" w:rsidP="001D4A1B">
      <w:pPr>
        <w:spacing w:line="240" w:lineRule="auto"/>
        <w:ind w:left="-426" w:firstLine="710"/>
        <w:jc w:val="center"/>
        <w:rPr>
          <w:rFonts w:ascii="Times New Roman" w:hAnsi="Times New Roman" w:cs="Times New Roman"/>
          <w:bCs/>
          <w:sz w:val="24"/>
          <w:szCs w:val="24"/>
        </w:rPr>
      </w:pPr>
      <w:r>
        <w:rPr>
          <w:rFonts w:ascii="Times New Roman" w:hAnsi="Times New Roman" w:cs="Times New Roman"/>
          <w:bCs/>
          <w:sz w:val="24"/>
          <w:szCs w:val="24"/>
          <w:lang w:val="en-US"/>
        </w:rPr>
        <w:t>IX</w:t>
      </w:r>
      <w:r>
        <w:rPr>
          <w:rFonts w:ascii="Times New Roman" w:hAnsi="Times New Roman" w:cs="Times New Roman"/>
          <w:bCs/>
          <w:sz w:val="24"/>
          <w:szCs w:val="24"/>
        </w:rPr>
        <w:t>. О</w:t>
      </w:r>
      <w:r w:rsidR="00534163" w:rsidRPr="00487A4C">
        <w:rPr>
          <w:rFonts w:ascii="Times New Roman" w:hAnsi="Times New Roman" w:cs="Times New Roman"/>
          <w:bCs/>
          <w:sz w:val="24"/>
          <w:szCs w:val="24"/>
        </w:rPr>
        <w:t>зеленени</w:t>
      </w:r>
      <w:r>
        <w:rPr>
          <w:rFonts w:ascii="Times New Roman" w:hAnsi="Times New Roman" w:cs="Times New Roman"/>
          <w:bCs/>
          <w:sz w:val="24"/>
          <w:szCs w:val="24"/>
        </w:rPr>
        <w:t>е</w:t>
      </w:r>
      <w:r w:rsidR="00534163" w:rsidRPr="00487A4C">
        <w:rPr>
          <w:rFonts w:ascii="Times New Roman" w:hAnsi="Times New Roman" w:cs="Times New Roman"/>
          <w:bCs/>
          <w:sz w:val="24"/>
          <w:szCs w:val="24"/>
        </w:rPr>
        <w:t xml:space="preserve"> территории </w:t>
      </w:r>
      <w:r>
        <w:rPr>
          <w:rFonts w:ascii="Times New Roman" w:hAnsi="Times New Roman" w:cs="Times New Roman"/>
          <w:bCs/>
          <w:sz w:val="24"/>
          <w:szCs w:val="24"/>
        </w:rPr>
        <w:t>Карталинского городского поселения</w:t>
      </w:r>
    </w:p>
    <w:p w14:paraId="3641FD4F" w14:textId="77777777" w:rsidR="001D4A1B" w:rsidRDefault="001D4A1B" w:rsidP="001D4A1B">
      <w:pPr>
        <w:spacing w:after="0" w:line="240" w:lineRule="auto"/>
        <w:ind w:left="-426" w:firstLine="710"/>
        <w:rPr>
          <w:rFonts w:ascii="Times New Roman" w:hAnsi="Times New Roman" w:cs="Times New Roman"/>
          <w:bCs/>
          <w:sz w:val="24"/>
          <w:szCs w:val="24"/>
        </w:rPr>
      </w:pPr>
      <w:r>
        <w:rPr>
          <w:rFonts w:ascii="Times New Roman" w:hAnsi="Times New Roman" w:cs="Times New Roman"/>
          <w:bCs/>
          <w:sz w:val="24"/>
          <w:szCs w:val="24"/>
        </w:rPr>
        <w:t>Статья 25. Общие требования.</w:t>
      </w:r>
    </w:p>
    <w:p w14:paraId="1B15A6E6" w14:textId="4F1CD820" w:rsidR="00346242" w:rsidRPr="00487A4C" w:rsidRDefault="001D4A1B" w:rsidP="001D4A1B">
      <w:pPr>
        <w:spacing w:after="0" w:line="240" w:lineRule="auto"/>
        <w:ind w:left="-426" w:firstLine="710"/>
        <w:rPr>
          <w:rFonts w:ascii="Times New Roman" w:hAnsi="Times New Roman" w:cs="Times New Roman"/>
          <w:bCs/>
          <w:sz w:val="24"/>
          <w:szCs w:val="24"/>
        </w:rPr>
      </w:pPr>
      <w:r>
        <w:rPr>
          <w:rFonts w:ascii="Times New Roman" w:hAnsi="Times New Roman" w:cs="Times New Roman"/>
          <w:bCs/>
          <w:sz w:val="24"/>
          <w:szCs w:val="24"/>
        </w:rPr>
        <w:t xml:space="preserve">279. </w:t>
      </w:r>
      <w:r w:rsidR="00346242" w:rsidRPr="00487A4C">
        <w:rPr>
          <w:rFonts w:ascii="Times New Roman" w:hAnsi="Times New Roman" w:cs="Times New Roman"/>
          <w:bCs/>
          <w:sz w:val="24"/>
          <w:szCs w:val="24"/>
        </w:rPr>
        <w:t>Охрана и содержание зеленых насаждений осуществляется в соответствии с Правилами охраны и содержания зеленых насаждений на территории Карталинского городского округа, утверждаемыми решением Собрания депутатов города Трехгорного. Охране подлежат все зеленые насаждения, расположенные на территории Города Трехгорного, независимо от форм собственности на земельные участки, на которых эти насаждения расположены.</w:t>
      </w:r>
    </w:p>
    <w:p w14:paraId="28B0786F" w14:textId="1992236C" w:rsidR="00346242" w:rsidRPr="00487A4C" w:rsidRDefault="001D4A1B" w:rsidP="001D4A1B">
      <w:pPr>
        <w:widowControl w:val="0"/>
        <w:shd w:val="clear" w:color="auto" w:fill="FFFFFF" w:themeFill="background1"/>
        <w:tabs>
          <w:tab w:val="left" w:pos="1134"/>
          <w:tab w:val="left" w:pos="1276"/>
          <w:tab w:val="left" w:pos="1418"/>
          <w:tab w:val="left" w:pos="1560"/>
        </w:tabs>
        <w:spacing w:after="0" w:line="240" w:lineRule="auto"/>
        <w:ind w:left="284" w:right="-51"/>
        <w:jc w:val="both"/>
        <w:rPr>
          <w:rFonts w:ascii="Times New Roman" w:hAnsi="Times New Roman" w:cs="Times New Roman"/>
          <w:bCs/>
          <w:sz w:val="24"/>
          <w:szCs w:val="24"/>
        </w:rPr>
      </w:pPr>
      <w:r>
        <w:rPr>
          <w:rFonts w:ascii="Times New Roman" w:hAnsi="Times New Roman" w:cs="Times New Roman"/>
          <w:bCs/>
          <w:kern w:val="36"/>
          <w:sz w:val="24"/>
          <w:szCs w:val="24"/>
        </w:rPr>
        <w:t xml:space="preserve">280. </w:t>
      </w:r>
      <w:r w:rsidR="00346242" w:rsidRPr="00487A4C">
        <w:rPr>
          <w:rFonts w:ascii="Times New Roman" w:hAnsi="Times New Roman" w:cs="Times New Roman"/>
          <w:bCs/>
          <w:kern w:val="36"/>
          <w:sz w:val="24"/>
          <w:szCs w:val="24"/>
        </w:rPr>
        <w:t>Саженцы, деревья и кустарники для озеленения территории города Карталы должны соответствовать</w:t>
      </w:r>
      <w:r w:rsidR="00346242" w:rsidRPr="00487A4C">
        <w:rPr>
          <w:rFonts w:ascii="Times New Roman" w:hAnsi="Times New Roman" w:cs="Times New Roman"/>
          <w:bCs/>
          <w:sz w:val="24"/>
          <w:szCs w:val="24"/>
        </w:rPr>
        <w:t>:</w:t>
      </w:r>
    </w:p>
    <w:p w14:paraId="1508FA9E" w14:textId="77777777" w:rsidR="00346242" w:rsidRPr="00487A4C" w:rsidRDefault="00346242" w:rsidP="00B00E28">
      <w:pPr>
        <w:widowControl w:val="0"/>
        <w:numPr>
          <w:ilvl w:val="0"/>
          <w:numId w:val="32"/>
        </w:numPr>
        <w:shd w:val="clear" w:color="auto" w:fill="FFFFFF" w:themeFill="background1"/>
        <w:tabs>
          <w:tab w:val="left" w:pos="567"/>
          <w:tab w:val="left" w:pos="993"/>
          <w:tab w:val="left" w:pos="1418"/>
          <w:tab w:val="left" w:pos="1560"/>
        </w:tabs>
        <w:spacing w:after="0" w:line="240" w:lineRule="auto"/>
        <w:ind w:left="-426" w:right="-51"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Государственный стандарт СССР ГОСТ 24835-81 «Саженцы деревьев и кустарников. Технические условия»;</w:t>
      </w:r>
    </w:p>
    <w:p w14:paraId="14832D08" w14:textId="77777777" w:rsidR="00346242" w:rsidRPr="00487A4C" w:rsidRDefault="00346242" w:rsidP="00B00E28">
      <w:pPr>
        <w:widowControl w:val="0"/>
        <w:numPr>
          <w:ilvl w:val="0"/>
          <w:numId w:val="32"/>
        </w:numPr>
        <w:shd w:val="clear" w:color="auto" w:fill="FFFFFF" w:themeFill="background1"/>
        <w:tabs>
          <w:tab w:val="left" w:pos="567"/>
          <w:tab w:val="left" w:pos="993"/>
          <w:tab w:val="left" w:pos="1418"/>
          <w:tab w:val="left" w:pos="1560"/>
        </w:tabs>
        <w:spacing w:after="0" w:line="240" w:lineRule="auto"/>
        <w:ind w:left="-426" w:right="-51"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 xml:space="preserve">Межгосударственный стандарт ГОСТ 24909-81 «Саженцы деревьев декоративных </w:t>
      </w:r>
      <w:r w:rsidRPr="00487A4C">
        <w:rPr>
          <w:rFonts w:ascii="Times New Roman" w:hAnsi="Times New Roman" w:cs="Times New Roman"/>
          <w:bCs/>
          <w:kern w:val="36"/>
          <w:sz w:val="24"/>
          <w:szCs w:val="24"/>
        </w:rPr>
        <w:lastRenderedPageBreak/>
        <w:t>лиственных пород. Технические условия»;</w:t>
      </w:r>
    </w:p>
    <w:p w14:paraId="07635723" w14:textId="77777777" w:rsidR="00346242" w:rsidRPr="00487A4C" w:rsidRDefault="00346242" w:rsidP="00B00E28">
      <w:pPr>
        <w:widowControl w:val="0"/>
        <w:numPr>
          <w:ilvl w:val="0"/>
          <w:numId w:val="32"/>
        </w:numPr>
        <w:shd w:val="clear" w:color="auto" w:fill="FFFFFF" w:themeFill="background1"/>
        <w:tabs>
          <w:tab w:val="left" w:pos="567"/>
          <w:tab w:val="left" w:pos="993"/>
          <w:tab w:val="left" w:pos="1418"/>
          <w:tab w:val="left" w:pos="1560"/>
        </w:tabs>
        <w:spacing w:after="0" w:line="240" w:lineRule="auto"/>
        <w:ind w:left="-426" w:right="-51"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Государственный стандарт СССР ГОСТ 25769-83 «Саженцы деревьев хвойных пород для озеленения городов. Технические условия»;</w:t>
      </w:r>
    </w:p>
    <w:p w14:paraId="09129B48" w14:textId="77777777" w:rsidR="00346242" w:rsidRPr="00487A4C" w:rsidRDefault="00346242" w:rsidP="00B00E28">
      <w:pPr>
        <w:widowControl w:val="0"/>
        <w:numPr>
          <w:ilvl w:val="0"/>
          <w:numId w:val="32"/>
        </w:numPr>
        <w:shd w:val="clear" w:color="auto" w:fill="FFFFFF" w:themeFill="background1"/>
        <w:tabs>
          <w:tab w:val="left" w:pos="567"/>
          <w:tab w:val="left" w:pos="993"/>
          <w:tab w:val="left" w:pos="1418"/>
          <w:tab w:val="left" w:pos="1560"/>
        </w:tabs>
        <w:spacing w:after="0" w:line="240" w:lineRule="auto"/>
        <w:ind w:left="-426" w:right="-51"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Государственный стандарт СССР ГОСТ 26869-86* «Саженцы декоративных кустарников. Технические условия»;</w:t>
      </w:r>
    </w:p>
    <w:p w14:paraId="29DBCA29" w14:textId="77777777" w:rsidR="00346242" w:rsidRPr="00487A4C" w:rsidRDefault="00346242" w:rsidP="00B00E28">
      <w:pPr>
        <w:widowControl w:val="0"/>
        <w:numPr>
          <w:ilvl w:val="0"/>
          <w:numId w:val="32"/>
        </w:numPr>
        <w:shd w:val="clear" w:color="auto" w:fill="FFFFFF" w:themeFill="background1"/>
        <w:tabs>
          <w:tab w:val="left" w:pos="567"/>
          <w:tab w:val="left" w:pos="993"/>
          <w:tab w:val="left" w:pos="1418"/>
          <w:tab w:val="left" w:pos="1560"/>
        </w:tabs>
        <w:spacing w:after="0" w:line="240" w:lineRule="auto"/>
        <w:ind w:left="-426" w:right="-51"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Государственный стандарт СССР ГОСТ 28055-89 «Саженцы деревьев и кустарников. Садовые и архитектурные формы. Технические условия».</w:t>
      </w:r>
    </w:p>
    <w:p w14:paraId="6FE758CA" w14:textId="6FFF0E42" w:rsidR="00346242" w:rsidRPr="00487A4C" w:rsidRDefault="001D4A1B" w:rsidP="001D4A1B">
      <w:pPr>
        <w:widowControl w:val="0"/>
        <w:shd w:val="clear" w:color="auto" w:fill="FFFFFF" w:themeFill="background1"/>
        <w:tabs>
          <w:tab w:val="left" w:pos="567"/>
          <w:tab w:val="left" w:pos="1134"/>
          <w:tab w:val="left" w:pos="1418"/>
          <w:tab w:val="left" w:pos="1560"/>
        </w:tabs>
        <w:spacing w:after="0" w:line="240" w:lineRule="auto"/>
        <w:ind w:left="-142" w:right="-51" w:firstLine="426"/>
        <w:jc w:val="both"/>
        <w:rPr>
          <w:rFonts w:ascii="Times New Roman" w:hAnsi="Times New Roman" w:cs="Times New Roman"/>
          <w:bCs/>
          <w:sz w:val="24"/>
          <w:szCs w:val="24"/>
        </w:rPr>
      </w:pPr>
      <w:r>
        <w:rPr>
          <w:rFonts w:ascii="Times New Roman" w:hAnsi="Times New Roman" w:cs="Times New Roman"/>
          <w:bCs/>
          <w:kern w:val="36"/>
          <w:sz w:val="24"/>
          <w:szCs w:val="24"/>
        </w:rPr>
        <w:t xml:space="preserve">281. </w:t>
      </w:r>
      <w:r w:rsidR="00346242" w:rsidRPr="00487A4C">
        <w:rPr>
          <w:rFonts w:ascii="Times New Roman" w:hAnsi="Times New Roman" w:cs="Times New Roman"/>
          <w:bCs/>
          <w:kern w:val="36"/>
          <w:sz w:val="24"/>
          <w:szCs w:val="24"/>
        </w:rPr>
        <w:t>Проектные решения по озеленению природных территорий следует осуществлять с учетом требований:</w:t>
      </w:r>
    </w:p>
    <w:p w14:paraId="19462BAE" w14:textId="77777777" w:rsidR="00346242" w:rsidRPr="00487A4C" w:rsidRDefault="00346242" w:rsidP="00B00E28">
      <w:pPr>
        <w:widowControl w:val="0"/>
        <w:numPr>
          <w:ilvl w:val="0"/>
          <w:numId w:val="33"/>
        </w:numPr>
        <w:shd w:val="clear" w:color="auto" w:fill="FFFFFF" w:themeFill="background1"/>
        <w:tabs>
          <w:tab w:val="left" w:pos="567"/>
          <w:tab w:val="left" w:pos="993"/>
          <w:tab w:val="left" w:pos="1560"/>
          <w:tab w:val="left" w:pos="1701"/>
        </w:tabs>
        <w:spacing w:after="0" w:line="240" w:lineRule="auto"/>
        <w:ind w:left="-426" w:right="-51" w:firstLine="710"/>
        <w:jc w:val="both"/>
        <w:rPr>
          <w:rFonts w:ascii="Times New Roman" w:hAnsi="Times New Roman" w:cs="Times New Roman"/>
          <w:bCs/>
          <w:sz w:val="24"/>
          <w:szCs w:val="24"/>
        </w:rPr>
      </w:pPr>
      <w:r w:rsidRPr="00487A4C">
        <w:rPr>
          <w:rFonts w:ascii="Times New Roman" w:hAnsi="Times New Roman" w:cs="Times New Roman"/>
          <w:bCs/>
          <w:sz w:val="24"/>
          <w:szCs w:val="24"/>
        </w:rPr>
        <w:t>Федерального закона от 14.03.1995 № 33-ФЗ «Об особо охраняемых природных территориях»;</w:t>
      </w:r>
    </w:p>
    <w:p w14:paraId="34067413" w14:textId="77777777" w:rsidR="00346242" w:rsidRPr="00487A4C" w:rsidRDefault="00346242" w:rsidP="00B00E28">
      <w:pPr>
        <w:widowControl w:val="0"/>
        <w:numPr>
          <w:ilvl w:val="0"/>
          <w:numId w:val="33"/>
        </w:numPr>
        <w:shd w:val="clear" w:color="auto" w:fill="FFFFFF" w:themeFill="background1"/>
        <w:tabs>
          <w:tab w:val="left" w:pos="567"/>
          <w:tab w:val="left" w:pos="993"/>
          <w:tab w:val="left" w:pos="1560"/>
          <w:tab w:val="left" w:pos="1701"/>
        </w:tabs>
        <w:spacing w:after="0" w:line="240" w:lineRule="auto"/>
        <w:ind w:left="-426" w:right="-51" w:firstLine="710"/>
        <w:jc w:val="both"/>
        <w:rPr>
          <w:rFonts w:ascii="Times New Roman" w:hAnsi="Times New Roman" w:cs="Times New Roman"/>
          <w:bCs/>
          <w:sz w:val="24"/>
          <w:szCs w:val="24"/>
        </w:rPr>
      </w:pPr>
      <w:r w:rsidRPr="00487A4C">
        <w:rPr>
          <w:rFonts w:ascii="Times New Roman" w:hAnsi="Times New Roman" w:cs="Times New Roman"/>
          <w:bCs/>
          <w:sz w:val="24"/>
          <w:szCs w:val="24"/>
        </w:rPr>
        <w:t>постановления Правительства Российской Федерации от 14.12.2009 № 1007 «Об утверждении Положения об определении функциональных зон в лесопарковых зонах, площади и границ лесопарковых зон, зеленых зон»;</w:t>
      </w:r>
    </w:p>
    <w:p w14:paraId="769FC9C7" w14:textId="77777777" w:rsidR="00346242" w:rsidRPr="00487A4C" w:rsidRDefault="00346242" w:rsidP="00B00E28">
      <w:pPr>
        <w:widowControl w:val="0"/>
        <w:numPr>
          <w:ilvl w:val="0"/>
          <w:numId w:val="33"/>
        </w:numPr>
        <w:shd w:val="clear" w:color="auto" w:fill="FFFFFF" w:themeFill="background1"/>
        <w:tabs>
          <w:tab w:val="left" w:pos="567"/>
          <w:tab w:val="left" w:pos="993"/>
          <w:tab w:val="left" w:pos="1560"/>
          <w:tab w:val="left" w:pos="1701"/>
        </w:tabs>
        <w:spacing w:after="0" w:line="240" w:lineRule="auto"/>
        <w:ind w:left="-426" w:right="-51" w:firstLine="710"/>
        <w:jc w:val="both"/>
        <w:rPr>
          <w:rFonts w:ascii="Times New Roman" w:hAnsi="Times New Roman" w:cs="Times New Roman"/>
          <w:bCs/>
          <w:sz w:val="24"/>
          <w:szCs w:val="24"/>
        </w:rPr>
      </w:pPr>
      <w:r w:rsidRPr="00487A4C">
        <w:rPr>
          <w:rFonts w:ascii="Times New Roman" w:hAnsi="Times New Roman" w:cs="Times New Roman"/>
          <w:bCs/>
          <w:sz w:val="24"/>
          <w:szCs w:val="24"/>
        </w:rPr>
        <w:t>приказа Министерства природных ресурсов и экологии Российской Федерации от 22.11.2017 № 626 «Об утверждении Правил ухода за лесами»;</w:t>
      </w:r>
    </w:p>
    <w:p w14:paraId="6B0CBF11" w14:textId="77777777" w:rsidR="00346242" w:rsidRPr="00487A4C" w:rsidRDefault="00346242" w:rsidP="00B00E28">
      <w:pPr>
        <w:widowControl w:val="0"/>
        <w:numPr>
          <w:ilvl w:val="0"/>
          <w:numId w:val="33"/>
        </w:numPr>
        <w:shd w:val="clear" w:color="auto" w:fill="FFFFFF" w:themeFill="background1"/>
        <w:tabs>
          <w:tab w:val="left" w:pos="567"/>
          <w:tab w:val="left" w:pos="993"/>
          <w:tab w:val="left" w:pos="1560"/>
          <w:tab w:val="left" w:pos="1701"/>
        </w:tabs>
        <w:spacing w:after="0" w:line="240" w:lineRule="auto"/>
        <w:ind w:left="-426" w:right="-51" w:firstLine="710"/>
        <w:jc w:val="both"/>
        <w:rPr>
          <w:rFonts w:ascii="Times New Roman" w:hAnsi="Times New Roman" w:cs="Times New Roman"/>
          <w:bCs/>
          <w:sz w:val="24"/>
          <w:szCs w:val="24"/>
        </w:rPr>
      </w:pPr>
      <w:r w:rsidRPr="00487A4C">
        <w:rPr>
          <w:rFonts w:ascii="Times New Roman" w:hAnsi="Times New Roman" w:cs="Times New Roman"/>
          <w:bCs/>
          <w:sz w:val="24"/>
          <w:szCs w:val="24"/>
        </w:rPr>
        <w:t>приказа Федерального агентства лесного хозяйства от 21.02.2012 № 62 «Об утверждении Правил использования лесов для осуществления рекреационной деятельности»;</w:t>
      </w:r>
    </w:p>
    <w:p w14:paraId="630ADF0B" w14:textId="77777777" w:rsidR="00346242" w:rsidRPr="00487A4C" w:rsidRDefault="00346242" w:rsidP="00B00E28">
      <w:pPr>
        <w:widowControl w:val="0"/>
        <w:numPr>
          <w:ilvl w:val="0"/>
          <w:numId w:val="33"/>
        </w:numPr>
        <w:shd w:val="clear" w:color="auto" w:fill="FFFFFF" w:themeFill="background1"/>
        <w:tabs>
          <w:tab w:val="left" w:pos="567"/>
          <w:tab w:val="left" w:pos="993"/>
          <w:tab w:val="left" w:pos="1560"/>
          <w:tab w:val="left" w:pos="1701"/>
        </w:tabs>
        <w:spacing w:after="0" w:line="240" w:lineRule="auto"/>
        <w:ind w:left="-426" w:right="-51" w:firstLine="710"/>
        <w:jc w:val="both"/>
        <w:rPr>
          <w:rFonts w:ascii="Times New Roman" w:hAnsi="Times New Roman" w:cs="Times New Roman"/>
          <w:bCs/>
          <w:sz w:val="24"/>
          <w:szCs w:val="24"/>
        </w:rPr>
      </w:pPr>
      <w:r w:rsidRPr="00487A4C">
        <w:rPr>
          <w:rFonts w:ascii="Times New Roman" w:hAnsi="Times New Roman" w:cs="Times New Roman"/>
          <w:bCs/>
          <w:sz w:val="24"/>
          <w:szCs w:val="24"/>
        </w:rPr>
        <w:t>приказа Федерального агентства лесного хозяйства от 29.02.2012 № 69 «Об утверждении состава проекта освоения лесов и порядка его разработки»;</w:t>
      </w:r>
    </w:p>
    <w:p w14:paraId="331B8A2E" w14:textId="77777777" w:rsidR="00346242" w:rsidRPr="00487A4C" w:rsidRDefault="00346242" w:rsidP="00B00E28">
      <w:pPr>
        <w:widowControl w:val="0"/>
        <w:numPr>
          <w:ilvl w:val="0"/>
          <w:numId w:val="33"/>
        </w:numPr>
        <w:shd w:val="clear" w:color="auto" w:fill="FFFFFF" w:themeFill="background1"/>
        <w:tabs>
          <w:tab w:val="left" w:pos="567"/>
          <w:tab w:val="left" w:pos="993"/>
          <w:tab w:val="left" w:pos="1560"/>
          <w:tab w:val="left" w:pos="1701"/>
        </w:tabs>
        <w:spacing w:after="0" w:line="240" w:lineRule="auto"/>
        <w:ind w:left="-426" w:right="-51" w:firstLine="710"/>
        <w:jc w:val="both"/>
        <w:rPr>
          <w:rFonts w:ascii="Times New Roman" w:hAnsi="Times New Roman" w:cs="Times New Roman"/>
          <w:bCs/>
          <w:sz w:val="24"/>
          <w:szCs w:val="24"/>
        </w:rPr>
      </w:pPr>
      <w:r w:rsidRPr="00487A4C">
        <w:rPr>
          <w:rFonts w:ascii="Times New Roman" w:hAnsi="Times New Roman" w:cs="Times New Roman"/>
          <w:bCs/>
          <w:sz w:val="24"/>
          <w:szCs w:val="24"/>
        </w:rPr>
        <w:t>приказа Министерства природных ресурсов и экологии Российской Федерации от 29.03.2018 № 122 «Об утверждении Лесоустроительной инструкции».</w:t>
      </w:r>
    </w:p>
    <w:p w14:paraId="4290D0BE" w14:textId="52B04A49" w:rsidR="00346242" w:rsidRPr="00487A4C" w:rsidRDefault="001D4A1B" w:rsidP="00487A4C">
      <w:pPr>
        <w:widowControl w:val="0"/>
        <w:shd w:val="clear" w:color="auto" w:fill="FFFFFF" w:themeFill="background1"/>
        <w:tabs>
          <w:tab w:val="left" w:pos="142"/>
        </w:tabs>
        <w:spacing w:after="0" w:line="240" w:lineRule="auto"/>
        <w:ind w:left="-426" w:firstLine="710"/>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282. </w:t>
      </w:r>
      <w:r w:rsidR="00346242" w:rsidRPr="00487A4C">
        <w:rPr>
          <w:rFonts w:ascii="Times New Roman" w:hAnsi="Times New Roman" w:cs="Times New Roman"/>
          <w:bCs/>
          <w:kern w:val="36"/>
          <w:sz w:val="24"/>
          <w:szCs w:val="24"/>
        </w:rPr>
        <w:t xml:space="preserve">Проектные решения по озеленению территорий, расположенных на грунтовом основании, следует осуществлять с учетом требований </w:t>
      </w:r>
      <w:r w:rsidR="00346242" w:rsidRPr="00487A4C">
        <w:rPr>
          <w:rFonts w:ascii="Times New Roman" w:hAnsi="Times New Roman" w:cs="Times New Roman"/>
          <w:bCs/>
          <w:sz w:val="24"/>
          <w:szCs w:val="24"/>
        </w:rPr>
        <w:t>приказа Государственного комитета Российской Федерации по строительству и жилищно-коммунальному комплексу от 15.12.1999 № 153 «Об утверждении Правил создания, охраны и содержания зеленых насаждений в городах Российской Федерации».</w:t>
      </w:r>
    </w:p>
    <w:p w14:paraId="48A4CE2F" w14:textId="04CE2900" w:rsidR="00346242" w:rsidRPr="00487A4C" w:rsidRDefault="001D4A1B" w:rsidP="001D4A1B">
      <w:pPr>
        <w:widowControl w:val="0"/>
        <w:shd w:val="clear" w:color="auto" w:fill="FFFFFF" w:themeFill="background1"/>
        <w:tabs>
          <w:tab w:val="left" w:pos="1276"/>
          <w:tab w:val="left" w:pos="1418"/>
          <w:tab w:val="left" w:pos="1560"/>
        </w:tabs>
        <w:spacing w:after="0" w:line="240" w:lineRule="auto"/>
        <w:ind w:right="-51" w:firstLine="284"/>
        <w:jc w:val="both"/>
        <w:rPr>
          <w:rFonts w:ascii="Times New Roman" w:hAnsi="Times New Roman" w:cs="Times New Roman"/>
          <w:bCs/>
          <w:sz w:val="24"/>
          <w:szCs w:val="24"/>
        </w:rPr>
      </w:pPr>
      <w:r>
        <w:rPr>
          <w:rFonts w:ascii="Times New Roman" w:hAnsi="Times New Roman" w:cs="Times New Roman"/>
          <w:bCs/>
          <w:sz w:val="24"/>
          <w:szCs w:val="24"/>
        </w:rPr>
        <w:t>283.</w:t>
      </w:r>
      <w:r w:rsidR="00346242" w:rsidRPr="00487A4C">
        <w:rPr>
          <w:rFonts w:ascii="Times New Roman" w:hAnsi="Times New Roman" w:cs="Times New Roman"/>
          <w:bCs/>
          <w:sz w:val="24"/>
          <w:szCs w:val="24"/>
        </w:rPr>
        <w:t xml:space="preserve">Градостроительная деятельность проводится, основываясь на принципе максимального сохранения зеленых насаждений </w:t>
      </w:r>
      <w:r>
        <w:rPr>
          <w:rFonts w:ascii="Times New Roman" w:hAnsi="Times New Roman" w:cs="Times New Roman"/>
          <w:bCs/>
          <w:sz w:val="24"/>
          <w:szCs w:val="24"/>
        </w:rPr>
        <w:t>на территории КГП</w:t>
      </w:r>
      <w:r w:rsidR="00346242" w:rsidRPr="00487A4C">
        <w:rPr>
          <w:rFonts w:ascii="Times New Roman" w:hAnsi="Times New Roman" w:cs="Times New Roman"/>
          <w:bCs/>
          <w:sz w:val="24"/>
          <w:szCs w:val="24"/>
        </w:rPr>
        <w:t>.</w:t>
      </w:r>
    </w:p>
    <w:p w14:paraId="7586ADA6" w14:textId="03D40D13" w:rsidR="00346242" w:rsidRPr="00487A4C" w:rsidRDefault="001D4A1B" w:rsidP="001D4A1B">
      <w:pPr>
        <w:widowControl w:val="0"/>
        <w:shd w:val="clear" w:color="auto" w:fill="FFFFFF" w:themeFill="background1"/>
        <w:tabs>
          <w:tab w:val="left" w:pos="1276"/>
          <w:tab w:val="left" w:pos="1418"/>
          <w:tab w:val="left" w:pos="1560"/>
        </w:tabs>
        <w:spacing w:after="0" w:line="240" w:lineRule="auto"/>
        <w:ind w:right="-51" w:firstLine="284"/>
        <w:jc w:val="both"/>
        <w:rPr>
          <w:rFonts w:ascii="Times New Roman" w:hAnsi="Times New Roman" w:cs="Times New Roman"/>
          <w:bCs/>
          <w:sz w:val="24"/>
          <w:szCs w:val="24"/>
        </w:rPr>
      </w:pPr>
      <w:r>
        <w:rPr>
          <w:rFonts w:ascii="Times New Roman" w:hAnsi="Times New Roman" w:cs="Times New Roman"/>
          <w:bCs/>
          <w:sz w:val="24"/>
          <w:szCs w:val="24"/>
        </w:rPr>
        <w:t xml:space="preserve">284. </w:t>
      </w:r>
      <w:r w:rsidR="00346242" w:rsidRPr="00487A4C">
        <w:rPr>
          <w:rFonts w:ascii="Times New Roman" w:hAnsi="Times New Roman" w:cs="Times New Roman"/>
          <w:bCs/>
          <w:sz w:val="24"/>
          <w:szCs w:val="24"/>
        </w:rPr>
        <w:t>Граждане, должностные и юридические лица, индивидуальные предприниматели обязаны принимать меры для сохранения зеленых насаждений, не допускать незаконные действия или бездействия, способные привести к повреждению или уничтожению зеленых насаждений.</w:t>
      </w:r>
    </w:p>
    <w:p w14:paraId="4AC0AB92" w14:textId="1B9E289E" w:rsidR="00346242" w:rsidRPr="00487A4C" w:rsidRDefault="001D4A1B" w:rsidP="001D4A1B">
      <w:pPr>
        <w:widowControl w:val="0"/>
        <w:shd w:val="clear" w:color="auto" w:fill="FFFFFF" w:themeFill="background1"/>
        <w:tabs>
          <w:tab w:val="left" w:pos="1276"/>
          <w:tab w:val="left" w:pos="1418"/>
          <w:tab w:val="left" w:pos="1560"/>
        </w:tabs>
        <w:spacing w:after="0" w:line="240" w:lineRule="auto"/>
        <w:ind w:right="-51" w:firstLine="284"/>
        <w:jc w:val="both"/>
        <w:rPr>
          <w:rFonts w:ascii="Times New Roman" w:hAnsi="Times New Roman" w:cs="Times New Roman"/>
          <w:bCs/>
          <w:sz w:val="24"/>
          <w:szCs w:val="24"/>
        </w:rPr>
      </w:pPr>
      <w:r>
        <w:rPr>
          <w:rFonts w:ascii="Times New Roman" w:hAnsi="Times New Roman" w:cs="Times New Roman"/>
          <w:bCs/>
          <w:sz w:val="24"/>
          <w:szCs w:val="24"/>
        </w:rPr>
        <w:t xml:space="preserve">285. </w:t>
      </w:r>
      <w:r w:rsidR="00346242" w:rsidRPr="00487A4C">
        <w:rPr>
          <w:rFonts w:ascii="Times New Roman" w:hAnsi="Times New Roman" w:cs="Times New Roman"/>
          <w:bCs/>
          <w:sz w:val="24"/>
          <w:szCs w:val="24"/>
        </w:rPr>
        <w:t>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установленными правилами.</w:t>
      </w:r>
    </w:p>
    <w:p w14:paraId="5C82DA07" w14:textId="759D0A8A" w:rsidR="00346242" w:rsidRPr="00487A4C" w:rsidRDefault="001D4A1B" w:rsidP="001D4A1B">
      <w:pPr>
        <w:widowControl w:val="0"/>
        <w:shd w:val="clear" w:color="auto" w:fill="FFFFFF" w:themeFill="background1"/>
        <w:tabs>
          <w:tab w:val="left" w:pos="1276"/>
          <w:tab w:val="left" w:pos="1418"/>
          <w:tab w:val="left" w:pos="1560"/>
        </w:tabs>
        <w:spacing w:after="0" w:line="240" w:lineRule="auto"/>
        <w:ind w:right="-51" w:firstLine="284"/>
        <w:jc w:val="both"/>
        <w:rPr>
          <w:rFonts w:ascii="Times New Roman" w:hAnsi="Times New Roman" w:cs="Times New Roman"/>
          <w:bCs/>
          <w:sz w:val="24"/>
          <w:szCs w:val="24"/>
        </w:rPr>
      </w:pPr>
      <w:r>
        <w:rPr>
          <w:rFonts w:ascii="Times New Roman" w:hAnsi="Times New Roman" w:cs="Times New Roman"/>
          <w:bCs/>
          <w:sz w:val="24"/>
          <w:szCs w:val="24"/>
        </w:rPr>
        <w:t xml:space="preserve">286. </w:t>
      </w:r>
      <w:r w:rsidR="00346242" w:rsidRPr="00487A4C">
        <w:rPr>
          <w:rFonts w:ascii="Times New Roman" w:hAnsi="Times New Roman" w:cs="Times New Roman"/>
          <w:bCs/>
          <w:sz w:val="24"/>
          <w:szCs w:val="24"/>
        </w:rPr>
        <w:t>При производстве работ по строительству, реконструкции, капитальному ремонту, ремонту объектов капитального строительства лицо, их осуществляющее, обязано:</w:t>
      </w:r>
    </w:p>
    <w:p w14:paraId="22F31E27" w14:textId="77777777" w:rsidR="00346242" w:rsidRPr="00487A4C" w:rsidRDefault="00346242" w:rsidP="00487A4C">
      <w:pPr>
        <w:shd w:val="clear" w:color="auto" w:fill="FFFFFF" w:themeFill="background1"/>
        <w:tabs>
          <w:tab w:val="left" w:pos="1276"/>
        </w:tabs>
        <w:spacing w:after="0" w:line="240" w:lineRule="auto"/>
        <w:ind w:left="-426" w:firstLine="710"/>
        <w:jc w:val="both"/>
        <w:outlineLvl w:val="1"/>
        <w:rPr>
          <w:rFonts w:ascii="Times New Roman" w:hAnsi="Times New Roman" w:cs="Times New Roman"/>
          <w:bCs/>
          <w:sz w:val="24"/>
          <w:szCs w:val="24"/>
        </w:rPr>
      </w:pPr>
      <w:bookmarkStart w:id="23" w:name="sub_1191"/>
      <w:r w:rsidRPr="00487A4C">
        <w:rPr>
          <w:rFonts w:ascii="Times New Roman" w:hAnsi="Times New Roman" w:cs="Times New Roman"/>
          <w:bCs/>
          <w:sz w:val="24"/>
          <w:szCs w:val="24"/>
        </w:rPr>
        <w:t>1) принимать меры по обеспечению сохранности зеленых насаждений, не попадающих под снос;</w:t>
      </w:r>
    </w:p>
    <w:p w14:paraId="63D88F50" w14:textId="77777777" w:rsidR="00346242" w:rsidRPr="00487A4C" w:rsidRDefault="00346242" w:rsidP="00487A4C">
      <w:pPr>
        <w:shd w:val="clear" w:color="auto" w:fill="FFFFFF" w:themeFill="background1"/>
        <w:tabs>
          <w:tab w:val="left" w:pos="1276"/>
        </w:tabs>
        <w:spacing w:after="0" w:line="240" w:lineRule="auto"/>
        <w:ind w:left="-426" w:firstLine="710"/>
        <w:jc w:val="both"/>
        <w:outlineLvl w:val="1"/>
        <w:rPr>
          <w:rFonts w:ascii="Times New Roman" w:hAnsi="Times New Roman" w:cs="Times New Roman"/>
          <w:bCs/>
          <w:sz w:val="24"/>
          <w:szCs w:val="24"/>
        </w:rPr>
      </w:pPr>
      <w:bookmarkStart w:id="24" w:name="sub_1192"/>
      <w:bookmarkEnd w:id="23"/>
      <w:r w:rsidRPr="00487A4C">
        <w:rPr>
          <w:rFonts w:ascii="Times New Roman" w:hAnsi="Times New Roman" w:cs="Times New Roman"/>
          <w:bCs/>
          <w:sz w:val="24"/>
          <w:szCs w:val="24"/>
        </w:rPr>
        <w:t xml:space="preserve">2) установить временные приствольные ограждения сохраняемых деревьев в виде сплошных щитов высотой </w:t>
      </w:r>
      <w:smartTag w:uri="urn:schemas-microsoft-com:office:smarttags" w:element="metricconverter">
        <w:smartTagPr>
          <w:attr w:name="ProductID" w:val="2 метра"/>
        </w:smartTagPr>
        <w:r w:rsidRPr="00487A4C">
          <w:rPr>
            <w:rFonts w:ascii="Times New Roman" w:hAnsi="Times New Roman" w:cs="Times New Roman"/>
            <w:bCs/>
            <w:sz w:val="24"/>
            <w:szCs w:val="24"/>
          </w:rPr>
          <w:t>2 метра</w:t>
        </w:r>
      </w:smartTag>
      <w:r w:rsidRPr="00487A4C">
        <w:rPr>
          <w:rFonts w:ascii="Times New Roman" w:hAnsi="Times New Roman" w:cs="Times New Roman"/>
          <w:bCs/>
          <w:sz w:val="24"/>
          <w:szCs w:val="24"/>
        </w:rPr>
        <w:t>;</w:t>
      </w:r>
    </w:p>
    <w:p w14:paraId="05FEE567" w14:textId="77777777" w:rsidR="00346242" w:rsidRPr="00487A4C" w:rsidRDefault="00346242" w:rsidP="00487A4C">
      <w:pPr>
        <w:shd w:val="clear" w:color="auto" w:fill="FFFFFF" w:themeFill="background1"/>
        <w:tabs>
          <w:tab w:val="left" w:pos="1276"/>
        </w:tabs>
        <w:spacing w:after="0" w:line="240" w:lineRule="auto"/>
        <w:ind w:left="-426" w:firstLine="710"/>
        <w:jc w:val="both"/>
        <w:outlineLvl w:val="1"/>
        <w:rPr>
          <w:rFonts w:ascii="Times New Roman" w:hAnsi="Times New Roman" w:cs="Times New Roman"/>
          <w:bCs/>
          <w:sz w:val="24"/>
          <w:szCs w:val="24"/>
        </w:rPr>
      </w:pPr>
      <w:bookmarkStart w:id="25" w:name="sub_1193"/>
      <w:bookmarkEnd w:id="24"/>
      <w:r w:rsidRPr="00487A4C">
        <w:rPr>
          <w:rFonts w:ascii="Times New Roman" w:hAnsi="Times New Roman" w:cs="Times New Roman"/>
          <w:bCs/>
          <w:sz w:val="24"/>
          <w:szCs w:val="24"/>
        </w:rPr>
        <w:t xml:space="preserve">3) для сохранения корневой системы деревьев, расположенных ближе </w:t>
      </w:r>
      <w:smartTag w:uri="urn:schemas-microsoft-com:office:smarttags" w:element="metricconverter">
        <w:smartTagPr>
          <w:attr w:name="ProductID" w:val="3 метров"/>
        </w:smartTagPr>
        <w:r w:rsidRPr="00487A4C">
          <w:rPr>
            <w:rFonts w:ascii="Times New Roman" w:hAnsi="Times New Roman" w:cs="Times New Roman"/>
            <w:bCs/>
            <w:sz w:val="24"/>
            <w:szCs w:val="24"/>
          </w:rPr>
          <w:t>3 метров</w:t>
        </w:r>
      </w:smartTag>
      <w:r w:rsidRPr="00487A4C">
        <w:rPr>
          <w:rFonts w:ascii="Times New Roman" w:hAnsi="Times New Roman" w:cs="Times New Roman"/>
          <w:bCs/>
          <w:sz w:val="24"/>
          <w:szCs w:val="24"/>
        </w:rPr>
        <w:t xml:space="preserve"> от объектов строительства, реконструкции, капитального ремонта, устраивать вокруг ограждения деревьев настил из досок радиусом не менее </w:t>
      </w:r>
      <w:smartTag w:uri="urn:schemas-microsoft-com:office:smarttags" w:element="metricconverter">
        <w:smartTagPr>
          <w:attr w:name="ProductID" w:val="1,6 метра"/>
        </w:smartTagPr>
        <w:r w:rsidRPr="00487A4C">
          <w:rPr>
            <w:rFonts w:ascii="Times New Roman" w:hAnsi="Times New Roman" w:cs="Times New Roman"/>
            <w:bCs/>
            <w:sz w:val="24"/>
            <w:szCs w:val="24"/>
          </w:rPr>
          <w:t>1,6 метра</w:t>
        </w:r>
      </w:smartTag>
      <w:r w:rsidRPr="00487A4C">
        <w:rPr>
          <w:rFonts w:ascii="Times New Roman" w:hAnsi="Times New Roman" w:cs="Times New Roman"/>
          <w:bCs/>
          <w:sz w:val="24"/>
          <w:szCs w:val="24"/>
        </w:rPr>
        <w:t>;</w:t>
      </w:r>
    </w:p>
    <w:p w14:paraId="1EB36521" w14:textId="77777777" w:rsidR="00346242" w:rsidRPr="00487A4C" w:rsidRDefault="00346242" w:rsidP="00487A4C">
      <w:pPr>
        <w:shd w:val="clear" w:color="auto" w:fill="FFFFFF" w:themeFill="background1"/>
        <w:tabs>
          <w:tab w:val="left" w:pos="1276"/>
        </w:tabs>
        <w:spacing w:after="0" w:line="240" w:lineRule="auto"/>
        <w:ind w:left="-426" w:firstLine="710"/>
        <w:jc w:val="both"/>
        <w:outlineLvl w:val="1"/>
        <w:rPr>
          <w:rFonts w:ascii="Times New Roman" w:hAnsi="Times New Roman" w:cs="Times New Roman"/>
          <w:bCs/>
          <w:sz w:val="24"/>
          <w:szCs w:val="24"/>
        </w:rPr>
      </w:pPr>
      <w:bookmarkStart w:id="26" w:name="sub_1194"/>
      <w:bookmarkEnd w:id="25"/>
      <w:r w:rsidRPr="00487A4C">
        <w:rPr>
          <w:rFonts w:ascii="Times New Roman" w:hAnsi="Times New Roman" w:cs="Times New Roman"/>
          <w:bCs/>
          <w:sz w:val="24"/>
          <w:szCs w:val="24"/>
        </w:rPr>
        <w:t xml:space="preserve">4) при прокладке подземных коммуникаций обеспечивать расстояние между краем траншеи и корневой системой дерева не менее </w:t>
      </w:r>
      <w:smartTag w:uri="urn:schemas-microsoft-com:office:smarttags" w:element="metricconverter">
        <w:smartTagPr>
          <w:attr w:name="ProductID" w:val="3 метров"/>
        </w:smartTagPr>
        <w:r w:rsidRPr="00487A4C">
          <w:rPr>
            <w:rFonts w:ascii="Times New Roman" w:hAnsi="Times New Roman" w:cs="Times New Roman"/>
            <w:bCs/>
            <w:sz w:val="24"/>
            <w:szCs w:val="24"/>
          </w:rPr>
          <w:t>3 метров</w:t>
        </w:r>
      </w:smartTag>
      <w:r w:rsidRPr="00487A4C">
        <w:rPr>
          <w:rFonts w:ascii="Times New Roman" w:hAnsi="Times New Roman" w:cs="Times New Roman"/>
          <w:bCs/>
          <w:sz w:val="24"/>
          <w:szCs w:val="24"/>
        </w:rPr>
        <w:t xml:space="preserve">, а корневой системой кустарника – не менее </w:t>
      </w:r>
      <w:smartTag w:uri="urn:schemas-microsoft-com:office:smarttags" w:element="metricconverter">
        <w:smartTagPr>
          <w:attr w:name="ProductID" w:val="1,5 метра"/>
        </w:smartTagPr>
        <w:r w:rsidRPr="00487A4C">
          <w:rPr>
            <w:rFonts w:ascii="Times New Roman" w:hAnsi="Times New Roman" w:cs="Times New Roman"/>
            <w:bCs/>
            <w:sz w:val="24"/>
            <w:szCs w:val="24"/>
          </w:rPr>
          <w:t>1,5 метра</w:t>
        </w:r>
      </w:smartTag>
      <w:r w:rsidRPr="00487A4C">
        <w:rPr>
          <w:rFonts w:ascii="Times New Roman" w:hAnsi="Times New Roman" w:cs="Times New Roman"/>
          <w:bCs/>
          <w:sz w:val="24"/>
          <w:szCs w:val="24"/>
        </w:rPr>
        <w:t>;</w:t>
      </w:r>
    </w:p>
    <w:p w14:paraId="633B6C1E" w14:textId="77777777" w:rsidR="00346242" w:rsidRPr="00487A4C" w:rsidRDefault="00346242" w:rsidP="00487A4C">
      <w:pPr>
        <w:shd w:val="clear" w:color="auto" w:fill="FFFFFF" w:themeFill="background1"/>
        <w:tabs>
          <w:tab w:val="left" w:pos="1276"/>
        </w:tabs>
        <w:spacing w:after="0" w:line="240" w:lineRule="auto"/>
        <w:ind w:left="-426" w:firstLine="710"/>
        <w:jc w:val="both"/>
        <w:outlineLvl w:val="1"/>
        <w:rPr>
          <w:rFonts w:ascii="Times New Roman" w:hAnsi="Times New Roman" w:cs="Times New Roman"/>
          <w:bCs/>
          <w:sz w:val="24"/>
          <w:szCs w:val="24"/>
        </w:rPr>
      </w:pPr>
      <w:bookmarkStart w:id="27" w:name="sub_1195"/>
      <w:bookmarkEnd w:id="26"/>
      <w:r w:rsidRPr="00487A4C">
        <w:rPr>
          <w:rFonts w:ascii="Times New Roman" w:hAnsi="Times New Roman" w:cs="Times New Roman"/>
          <w:bCs/>
          <w:sz w:val="24"/>
          <w:szCs w:val="24"/>
        </w:rPr>
        <w:t xml:space="preserve">5)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w:t>
      </w:r>
      <w:smartTag w:uri="urn:schemas-microsoft-com:office:smarttags" w:element="metricconverter">
        <w:smartTagPr>
          <w:attr w:name="ProductID" w:val="1,5 метра"/>
        </w:smartTagPr>
        <w:r w:rsidRPr="00487A4C">
          <w:rPr>
            <w:rFonts w:ascii="Times New Roman" w:hAnsi="Times New Roman" w:cs="Times New Roman"/>
            <w:bCs/>
            <w:sz w:val="24"/>
            <w:szCs w:val="24"/>
          </w:rPr>
          <w:t>1,5 метра</w:t>
        </w:r>
      </w:smartTag>
      <w:r w:rsidRPr="00487A4C">
        <w:rPr>
          <w:rFonts w:ascii="Times New Roman" w:hAnsi="Times New Roman" w:cs="Times New Roman"/>
          <w:bCs/>
          <w:sz w:val="24"/>
          <w:szCs w:val="24"/>
        </w:rPr>
        <w:t xml:space="preserve"> от поверхности почвы;</w:t>
      </w:r>
    </w:p>
    <w:bookmarkEnd w:id="27"/>
    <w:p w14:paraId="79AF9F86" w14:textId="77777777" w:rsidR="00346242" w:rsidRPr="00487A4C" w:rsidRDefault="00346242" w:rsidP="00487A4C">
      <w:pPr>
        <w:shd w:val="clear" w:color="auto" w:fill="FFFFFF" w:themeFill="background1"/>
        <w:tabs>
          <w:tab w:val="left" w:pos="1276"/>
        </w:tabs>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lastRenderedPageBreak/>
        <w:t xml:space="preserve">6) при асфальтировании, мощении дорог и тротуаров соблюдать размеры приствольной грунтовой зоны: вокруг деревьев – 2 х </w:t>
      </w:r>
      <w:smartTag w:uri="urn:schemas-microsoft-com:office:smarttags" w:element="metricconverter">
        <w:smartTagPr>
          <w:attr w:name="ProductID" w:val="2 метра"/>
        </w:smartTagPr>
        <w:r w:rsidRPr="00487A4C">
          <w:rPr>
            <w:rFonts w:ascii="Times New Roman" w:hAnsi="Times New Roman" w:cs="Times New Roman"/>
            <w:bCs/>
            <w:sz w:val="24"/>
            <w:szCs w:val="24"/>
          </w:rPr>
          <w:t>2 метра</w:t>
        </w:r>
      </w:smartTag>
      <w:r w:rsidRPr="00487A4C">
        <w:rPr>
          <w:rFonts w:ascii="Times New Roman" w:hAnsi="Times New Roman" w:cs="Times New Roman"/>
          <w:bCs/>
          <w:sz w:val="24"/>
          <w:szCs w:val="24"/>
        </w:rPr>
        <w:t xml:space="preserve">, вокруг кустарников – 1,5 х </w:t>
      </w:r>
      <w:smartTag w:uri="urn:schemas-microsoft-com:office:smarttags" w:element="metricconverter">
        <w:smartTagPr>
          <w:attr w:name="ProductID" w:val="1,5 метра"/>
        </w:smartTagPr>
        <w:r w:rsidRPr="00487A4C">
          <w:rPr>
            <w:rFonts w:ascii="Times New Roman" w:hAnsi="Times New Roman" w:cs="Times New Roman"/>
            <w:bCs/>
            <w:sz w:val="24"/>
            <w:szCs w:val="24"/>
          </w:rPr>
          <w:t>1,5 метра</w:t>
        </w:r>
      </w:smartTag>
      <w:r w:rsidRPr="00487A4C">
        <w:rPr>
          <w:rFonts w:ascii="Times New Roman" w:hAnsi="Times New Roman" w:cs="Times New Roman"/>
          <w:bCs/>
          <w:sz w:val="24"/>
          <w:szCs w:val="24"/>
        </w:rPr>
        <w:t>.</w:t>
      </w:r>
    </w:p>
    <w:p w14:paraId="6187D5B5" w14:textId="5DF38768" w:rsidR="00346242" w:rsidRPr="00487A4C" w:rsidRDefault="001D4A1B" w:rsidP="001D4A1B">
      <w:pPr>
        <w:widowControl w:val="0"/>
        <w:shd w:val="clear" w:color="auto" w:fill="FFFFFF" w:themeFill="background1"/>
        <w:tabs>
          <w:tab w:val="left" w:pos="1276"/>
          <w:tab w:val="left" w:pos="1418"/>
          <w:tab w:val="left" w:pos="1560"/>
        </w:tabs>
        <w:spacing w:after="0" w:line="240" w:lineRule="auto"/>
        <w:ind w:right="-51" w:firstLine="284"/>
        <w:jc w:val="both"/>
        <w:rPr>
          <w:rFonts w:ascii="Times New Roman" w:hAnsi="Times New Roman" w:cs="Times New Roman"/>
          <w:bCs/>
          <w:sz w:val="24"/>
          <w:szCs w:val="24"/>
        </w:rPr>
      </w:pPr>
      <w:bookmarkStart w:id="28" w:name="_Ref82179279"/>
      <w:r>
        <w:rPr>
          <w:rFonts w:ascii="Times New Roman" w:hAnsi="Times New Roman" w:cs="Times New Roman"/>
          <w:bCs/>
          <w:sz w:val="24"/>
          <w:szCs w:val="24"/>
        </w:rPr>
        <w:t xml:space="preserve">287. </w:t>
      </w:r>
      <w:r w:rsidR="00346242" w:rsidRPr="00487A4C">
        <w:rPr>
          <w:rFonts w:ascii="Times New Roman" w:hAnsi="Times New Roman" w:cs="Times New Roman"/>
          <w:bCs/>
          <w:sz w:val="24"/>
          <w:szCs w:val="24"/>
        </w:rPr>
        <w:t xml:space="preserve">Снос (пересадка), омолаживающая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 </w:t>
      </w:r>
      <w:proofErr w:type="gramStart"/>
      <w:r w:rsidR="00346242" w:rsidRPr="00487A4C">
        <w:rPr>
          <w:rFonts w:ascii="Times New Roman" w:hAnsi="Times New Roman" w:cs="Times New Roman"/>
          <w:bCs/>
          <w:sz w:val="24"/>
          <w:szCs w:val="24"/>
        </w:rPr>
        <w:t>согласованию  с</w:t>
      </w:r>
      <w:proofErr w:type="gramEnd"/>
      <w:r w:rsidR="00346242" w:rsidRPr="00487A4C">
        <w:rPr>
          <w:rFonts w:ascii="Times New Roman" w:hAnsi="Times New Roman" w:cs="Times New Roman"/>
          <w:bCs/>
          <w:sz w:val="24"/>
          <w:szCs w:val="24"/>
        </w:rPr>
        <w:t xml:space="preserve"> отделом экологии  администрации КМР.</w:t>
      </w:r>
      <w:bookmarkEnd w:id="28"/>
      <w:r w:rsidR="00346242" w:rsidRPr="00487A4C">
        <w:rPr>
          <w:rFonts w:ascii="Times New Roman" w:hAnsi="Times New Roman" w:cs="Times New Roman"/>
          <w:bCs/>
          <w:sz w:val="24"/>
          <w:szCs w:val="24"/>
        </w:rPr>
        <w:t xml:space="preserve"> </w:t>
      </w:r>
    </w:p>
    <w:p w14:paraId="62AAC0EA" w14:textId="61CB80F4" w:rsidR="00346242" w:rsidRPr="00487A4C" w:rsidRDefault="001D4A1B" w:rsidP="00B16529">
      <w:pPr>
        <w:widowControl w:val="0"/>
        <w:shd w:val="clear" w:color="auto" w:fill="FFFFFF" w:themeFill="background1"/>
        <w:tabs>
          <w:tab w:val="left" w:pos="1276"/>
          <w:tab w:val="left" w:pos="1418"/>
          <w:tab w:val="left" w:pos="1560"/>
        </w:tabs>
        <w:spacing w:after="0" w:line="240" w:lineRule="auto"/>
        <w:ind w:right="-51" w:firstLine="284"/>
        <w:jc w:val="both"/>
        <w:rPr>
          <w:rFonts w:ascii="Times New Roman" w:hAnsi="Times New Roman" w:cs="Times New Roman"/>
          <w:bCs/>
          <w:sz w:val="24"/>
          <w:szCs w:val="24"/>
        </w:rPr>
      </w:pPr>
      <w:r>
        <w:rPr>
          <w:rFonts w:ascii="Times New Roman" w:hAnsi="Times New Roman" w:cs="Times New Roman"/>
          <w:bCs/>
          <w:sz w:val="24"/>
          <w:szCs w:val="24"/>
        </w:rPr>
        <w:t xml:space="preserve">288. </w:t>
      </w:r>
      <w:r w:rsidR="00346242" w:rsidRPr="00487A4C">
        <w:rPr>
          <w:rFonts w:ascii="Times New Roman" w:hAnsi="Times New Roman" w:cs="Times New Roman"/>
          <w:bCs/>
          <w:sz w:val="24"/>
          <w:szCs w:val="24"/>
        </w:rPr>
        <w:t xml:space="preserve">Места посадки зеленых насаждений определяются отделом </w:t>
      </w:r>
      <w:proofErr w:type="gramStart"/>
      <w:r w:rsidR="00346242" w:rsidRPr="00487A4C">
        <w:rPr>
          <w:rFonts w:ascii="Times New Roman" w:hAnsi="Times New Roman" w:cs="Times New Roman"/>
          <w:bCs/>
          <w:sz w:val="24"/>
          <w:szCs w:val="24"/>
        </w:rPr>
        <w:t>экологии  администрации</w:t>
      </w:r>
      <w:proofErr w:type="gramEnd"/>
      <w:r w:rsidR="00346242" w:rsidRPr="00487A4C">
        <w:rPr>
          <w:rFonts w:ascii="Times New Roman" w:hAnsi="Times New Roman" w:cs="Times New Roman"/>
          <w:bCs/>
          <w:sz w:val="24"/>
          <w:szCs w:val="24"/>
        </w:rPr>
        <w:t xml:space="preserve"> КМР и Управлением строительства инфраструктуры и ЖКХ</w:t>
      </w:r>
      <w:r w:rsidR="00B16529">
        <w:rPr>
          <w:rFonts w:ascii="Times New Roman" w:hAnsi="Times New Roman" w:cs="Times New Roman"/>
          <w:bCs/>
          <w:sz w:val="24"/>
          <w:szCs w:val="24"/>
        </w:rPr>
        <w:t xml:space="preserve"> </w:t>
      </w:r>
      <w:r w:rsidR="00346242" w:rsidRPr="00487A4C">
        <w:rPr>
          <w:rFonts w:ascii="Times New Roman" w:hAnsi="Times New Roman" w:cs="Times New Roman"/>
          <w:bCs/>
          <w:sz w:val="24"/>
          <w:szCs w:val="24"/>
        </w:rPr>
        <w:t>по согласованию с собственниками подземных инженерных коммуникаций или с организациями, осуществляющими эксплуатацию сетей.</w:t>
      </w:r>
    </w:p>
    <w:p w14:paraId="4BB7B6E9" w14:textId="2596B43D" w:rsidR="00346242" w:rsidRPr="00487A4C" w:rsidRDefault="001D4A1B" w:rsidP="001D4A1B">
      <w:pPr>
        <w:widowControl w:val="0"/>
        <w:shd w:val="clear" w:color="auto" w:fill="FFFFFF" w:themeFill="background1"/>
        <w:tabs>
          <w:tab w:val="left" w:pos="1276"/>
          <w:tab w:val="left" w:pos="1418"/>
          <w:tab w:val="left" w:pos="1560"/>
        </w:tabs>
        <w:spacing w:after="0" w:line="240" w:lineRule="auto"/>
        <w:ind w:right="-51" w:firstLine="284"/>
        <w:jc w:val="both"/>
        <w:rPr>
          <w:rFonts w:ascii="Times New Roman" w:hAnsi="Times New Roman" w:cs="Times New Roman"/>
          <w:bCs/>
          <w:sz w:val="24"/>
          <w:szCs w:val="24"/>
        </w:rPr>
      </w:pPr>
      <w:r>
        <w:rPr>
          <w:rFonts w:ascii="Times New Roman" w:hAnsi="Times New Roman" w:cs="Times New Roman"/>
          <w:bCs/>
          <w:sz w:val="24"/>
          <w:szCs w:val="24"/>
        </w:rPr>
        <w:t xml:space="preserve">289. </w:t>
      </w:r>
      <w:r w:rsidR="00346242" w:rsidRPr="00487A4C">
        <w:rPr>
          <w:rFonts w:ascii="Times New Roman" w:hAnsi="Times New Roman" w:cs="Times New Roman"/>
          <w:bCs/>
          <w:sz w:val="24"/>
          <w:szCs w:val="24"/>
        </w:rPr>
        <w:t>Полив зеленых насаждений на объектах озеленения производится в утреннее время не позднее 8-9 часов или в вечернее время после 18-19 часов.</w:t>
      </w:r>
    </w:p>
    <w:p w14:paraId="61F0E3AE" w14:textId="24C636AC" w:rsidR="00346242" w:rsidRPr="00487A4C" w:rsidRDefault="001D4A1B" w:rsidP="001D4A1B">
      <w:pPr>
        <w:widowControl w:val="0"/>
        <w:shd w:val="clear" w:color="auto" w:fill="FFFFFF" w:themeFill="background1"/>
        <w:tabs>
          <w:tab w:val="left" w:pos="1276"/>
          <w:tab w:val="left" w:pos="1418"/>
          <w:tab w:val="left" w:pos="1560"/>
        </w:tabs>
        <w:spacing w:after="0" w:line="240" w:lineRule="auto"/>
        <w:ind w:left="284" w:right="-51"/>
        <w:jc w:val="both"/>
        <w:rPr>
          <w:rFonts w:ascii="Times New Roman" w:hAnsi="Times New Roman" w:cs="Times New Roman"/>
          <w:bCs/>
          <w:sz w:val="24"/>
          <w:szCs w:val="24"/>
        </w:rPr>
      </w:pPr>
      <w:r>
        <w:rPr>
          <w:rFonts w:ascii="Times New Roman" w:hAnsi="Times New Roman" w:cs="Times New Roman"/>
          <w:bCs/>
          <w:sz w:val="24"/>
          <w:szCs w:val="24"/>
        </w:rPr>
        <w:t xml:space="preserve">290. </w:t>
      </w:r>
      <w:r w:rsidR="00346242" w:rsidRPr="00487A4C">
        <w:rPr>
          <w:rFonts w:ascii="Times New Roman" w:hAnsi="Times New Roman" w:cs="Times New Roman"/>
          <w:bCs/>
          <w:sz w:val="24"/>
          <w:szCs w:val="24"/>
        </w:rPr>
        <w:t>На территории города Карталы запрещается:</w:t>
      </w:r>
    </w:p>
    <w:p w14:paraId="715B7EA6" w14:textId="77777777" w:rsidR="00346242" w:rsidRPr="00487A4C" w:rsidRDefault="00346242" w:rsidP="00487A4C">
      <w:pPr>
        <w:shd w:val="clear" w:color="auto" w:fill="FFFFFF" w:themeFill="background1"/>
        <w:tabs>
          <w:tab w:val="left" w:pos="1276"/>
        </w:tabs>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1) повреждать и уничтожать зеленые насаждения, газоны, цветники, цветочные клумбы;</w:t>
      </w:r>
    </w:p>
    <w:p w14:paraId="5E168A7B" w14:textId="77777777" w:rsidR="00346242" w:rsidRPr="00487A4C" w:rsidRDefault="00346242" w:rsidP="00487A4C">
      <w:pPr>
        <w:shd w:val="clear" w:color="auto" w:fill="FFFFFF" w:themeFill="background1"/>
        <w:tabs>
          <w:tab w:val="left" w:pos="1276"/>
        </w:tabs>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 xml:space="preserve">2) загрязнять газоны, а также складировать на них строительные и другие материалы, тару, отходы и мусор, снег, скол асфальта, льда с очищаемых территорий; </w:t>
      </w:r>
    </w:p>
    <w:p w14:paraId="21CB8B58" w14:textId="77777777" w:rsidR="00346242" w:rsidRPr="00487A4C" w:rsidRDefault="00346242" w:rsidP="00487A4C">
      <w:pPr>
        <w:shd w:val="clear" w:color="auto" w:fill="FFFFFF" w:themeFill="background1"/>
        <w:tabs>
          <w:tab w:val="left" w:pos="1276"/>
        </w:tabs>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3) сбрасывать снег с крыш на участки, занятые зелеными насаждениями, без принятия мер, обеспечивающих сохранность деревьев и кустарников;</w:t>
      </w:r>
    </w:p>
    <w:p w14:paraId="18AD6FB6" w14:textId="77777777" w:rsidR="00346242" w:rsidRPr="00487A4C" w:rsidRDefault="00346242" w:rsidP="00487A4C">
      <w:pPr>
        <w:shd w:val="clear" w:color="auto" w:fill="FFFFFF" w:themeFill="background1"/>
        <w:tabs>
          <w:tab w:val="left" w:pos="1276"/>
        </w:tabs>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 xml:space="preserve">4) допускать касание ветвей деревьев </w:t>
      </w:r>
      <w:proofErr w:type="spellStart"/>
      <w:r w:rsidRPr="00487A4C">
        <w:rPr>
          <w:rFonts w:ascii="Times New Roman" w:hAnsi="Times New Roman" w:cs="Times New Roman"/>
          <w:bCs/>
          <w:sz w:val="24"/>
          <w:szCs w:val="24"/>
        </w:rPr>
        <w:t>токонесущих</w:t>
      </w:r>
      <w:proofErr w:type="spellEnd"/>
      <w:r w:rsidRPr="00487A4C">
        <w:rPr>
          <w:rFonts w:ascii="Times New Roman" w:hAnsi="Times New Roman" w:cs="Times New Roman"/>
          <w:bCs/>
          <w:sz w:val="24"/>
          <w:szCs w:val="24"/>
        </w:rPr>
        <w:t xml:space="preserve"> проводов, надземных газопроводов, закрытие ими адресных таблиц домов, дорожных знаков;</w:t>
      </w:r>
    </w:p>
    <w:p w14:paraId="50A34A32" w14:textId="77777777" w:rsidR="00346242" w:rsidRPr="00487A4C" w:rsidRDefault="00346242" w:rsidP="00487A4C">
      <w:pPr>
        <w:shd w:val="clear" w:color="auto" w:fill="FFFFFF" w:themeFill="background1"/>
        <w:tabs>
          <w:tab w:val="left" w:pos="1276"/>
        </w:tabs>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5) сжигать опавшую листву и сухую траву, совершать иные действия, создающие пожароопасную обстановку;</w:t>
      </w:r>
    </w:p>
    <w:p w14:paraId="23623908" w14:textId="77777777" w:rsidR="00346242" w:rsidRPr="00487A4C" w:rsidRDefault="00346242" w:rsidP="00487A4C">
      <w:pPr>
        <w:shd w:val="clear" w:color="auto" w:fill="FFFFFF" w:themeFill="background1"/>
        <w:tabs>
          <w:tab w:val="left" w:pos="1276"/>
        </w:tabs>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14:paraId="0A32ABB8" w14:textId="77777777" w:rsidR="00346242" w:rsidRPr="00487A4C" w:rsidRDefault="00346242" w:rsidP="00487A4C">
      <w:pPr>
        <w:shd w:val="clear" w:color="auto" w:fill="FFFFFF" w:themeFill="background1"/>
        <w:tabs>
          <w:tab w:val="left" w:pos="1276"/>
        </w:tabs>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7) устанавливать рекламные щиты, опоры освещения на расстоянии менее 3 метров от стволов деревьев;</w:t>
      </w:r>
    </w:p>
    <w:p w14:paraId="54F27414" w14:textId="77777777" w:rsidR="00346242" w:rsidRPr="00487A4C" w:rsidRDefault="00346242" w:rsidP="00487A4C">
      <w:pPr>
        <w:shd w:val="clear" w:color="auto" w:fill="FFFFFF" w:themeFill="background1"/>
        <w:tabs>
          <w:tab w:val="left" w:pos="1276"/>
        </w:tabs>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8) оставлять пни после проведения работ по сносу деревьев;</w:t>
      </w:r>
    </w:p>
    <w:p w14:paraId="745C12FB" w14:textId="77777777" w:rsidR="00346242" w:rsidRPr="00487A4C" w:rsidRDefault="00346242" w:rsidP="00487A4C">
      <w:pPr>
        <w:shd w:val="clear" w:color="auto" w:fill="FFFFFF" w:themeFill="background1"/>
        <w:tabs>
          <w:tab w:val="left" w:pos="1276"/>
        </w:tabs>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9) добывать из деревьев сок, смолу, делать надрезы и надписи на стволах и ветвях деревьев;</w:t>
      </w:r>
    </w:p>
    <w:p w14:paraId="0B5120B9" w14:textId="77777777" w:rsidR="00346242" w:rsidRPr="00487A4C" w:rsidRDefault="00346242" w:rsidP="00487A4C">
      <w:pPr>
        <w:shd w:val="clear" w:color="auto" w:fill="FFFFFF" w:themeFill="background1"/>
        <w:tabs>
          <w:tab w:val="left" w:pos="1276"/>
        </w:tabs>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10) производить иные действия, способные нанести вред зеленым насаждениям, в том числе запрещенные настоящими Правилами и иными правовыми актами.</w:t>
      </w:r>
    </w:p>
    <w:p w14:paraId="4260FE4C" w14:textId="562AF232" w:rsidR="00346242" w:rsidRPr="00487A4C" w:rsidRDefault="001D4A1B" w:rsidP="001D4A1B">
      <w:pPr>
        <w:widowControl w:val="0"/>
        <w:shd w:val="clear" w:color="auto" w:fill="FFFFFF" w:themeFill="background1"/>
        <w:tabs>
          <w:tab w:val="left" w:pos="1276"/>
          <w:tab w:val="left" w:pos="1418"/>
          <w:tab w:val="left" w:pos="1560"/>
        </w:tabs>
        <w:spacing w:after="0" w:line="240" w:lineRule="auto"/>
        <w:ind w:right="-51" w:firstLine="284"/>
        <w:jc w:val="both"/>
        <w:rPr>
          <w:rFonts w:ascii="Times New Roman" w:hAnsi="Times New Roman" w:cs="Times New Roman"/>
          <w:bCs/>
          <w:sz w:val="24"/>
          <w:szCs w:val="24"/>
        </w:rPr>
      </w:pPr>
      <w:r>
        <w:rPr>
          <w:rFonts w:ascii="Times New Roman" w:hAnsi="Times New Roman" w:cs="Times New Roman"/>
          <w:bCs/>
          <w:sz w:val="24"/>
          <w:szCs w:val="24"/>
        </w:rPr>
        <w:t xml:space="preserve">291. </w:t>
      </w:r>
      <w:r w:rsidR="00346242" w:rsidRPr="00487A4C">
        <w:rPr>
          <w:rFonts w:ascii="Times New Roman" w:hAnsi="Times New Roman" w:cs="Times New Roman"/>
          <w:bCs/>
          <w:sz w:val="24"/>
          <w:szCs w:val="24"/>
        </w:rPr>
        <w:t>Владельцы линий электропередачи обеспечивают своевременную обрезку веток под линиями электропередачи.</w:t>
      </w:r>
    </w:p>
    <w:p w14:paraId="1E088014" w14:textId="468E0243" w:rsidR="00346242" w:rsidRPr="00487A4C" w:rsidRDefault="001D4A1B" w:rsidP="001D4A1B">
      <w:pPr>
        <w:widowControl w:val="0"/>
        <w:shd w:val="clear" w:color="auto" w:fill="FFFFFF" w:themeFill="background1"/>
        <w:tabs>
          <w:tab w:val="left" w:pos="1276"/>
          <w:tab w:val="left" w:pos="1418"/>
          <w:tab w:val="left" w:pos="1560"/>
        </w:tabs>
        <w:spacing w:after="0" w:line="240" w:lineRule="auto"/>
        <w:ind w:right="-51" w:firstLine="284"/>
        <w:jc w:val="both"/>
        <w:rPr>
          <w:rFonts w:ascii="Times New Roman" w:hAnsi="Times New Roman" w:cs="Times New Roman"/>
          <w:bCs/>
          <w:sz w:val="24"/>
          <w:szCs w:val="24"/>
        </w:rPr>
      </w:pPr>
      <w:r>
        <w:rPr>
          <w:rFonts w:ascii="Times New Roman" w:hAnsi="Times New Roman" w:cs="Times New Roman"/>
          <w:bCs/>
          <w:sz w:val="24"/>
          <w:szCs w:val="24"/>
        </w:rPr>
        <w:t xml:space="preserve">292. </w:t>
      </w:r>
      <w:r w:rsidR="00346242" w:rsidRPr="00487A4C">
        <w:rPr>
          <w:rFonts w:ascii="Times New Roman" w:hAnsi="Times New Roman" w:cs="Times New Roman"/>
          <w:bCs/>
          <w:sz w:val="24"/>
          <w:szCs w:val="24"/>
        </w:rPr>
        <w:t>Ветви, закрывающие адресные таблицы (указатели наименования улиц и номера домов), дорожные знаки, светофоры, треугольники видимости перекрестков, обрезаются ответственными за содержание территорий лицами.</w:t>
      </w:r>
    </w:p>
    <w:p w14:paraId="47264A45" w14:textId="396E4AB1" w:rsidR="00346242" w:rsidRPr="00487A4C" w:rsidRDefault="001D4A1B" w:rsidP="001D4A1B">
      <w:pPr>
        <w:widowControl w:val="0"/>
        <w:shd w:val="clear" w:color="auto" w:fill="FFFFFF" w:themeFill="background1"/>
        <w:tabs>
          <w:tab w:val="left" w:pos="1276"/>
          <w:tab w:val="left" w:pos="1418"/>
          <w:tab w:val="left" w:pos="1560"/>
        </w:tabs>
        <w:spacing w:after="0" w:line="240" w:lineRule="auto"/>
        <w:ind w:right="-51" w:firstLine="284"/>
        <w:jc w:val="both"/>
        <w:rPr>
          <w:rFonts w:ascii="Times New Roman" w:hAnsi="Times New Roman" w:cs="Times New Roman"/>
          <w:bCs/>
          <w:sz w:val="24"/>
          <w:szCs w:val="24"/>
        </w:rPr>
      </w:pPr>
      <w:r>
        <w:rPr>
          <w:rFonts w:ascii="Times New Roman" w:hAnsi="Times New Roman" w:cs="Times New Roman"/>
          <w:bCs/>
          <w:sz w:val="24"/>
          <w:szCs w:val="24"/>
        </w:rPr>
        <w:t xml:space="preserve">293. </w:t>
      </w:r>
      <w:r w:rsidR="00346242" w:rsidRPr="00487A4C">
        <w:rPr>
          <w:rFonts w:ascii="Times New Roman" w:hAnsi="Times New Roman" w:cs="Times New Roman"/>
          <w:bCs/>
          <w:sz w:val="24"/>
          <w:szCs w:val="24"/>
        </w:rPr>
        <w:t xml:space="preserve">Высота омолаживающей обрезки деревьев указывается в соответствующем разрешении, выдаваемом </w:t>
      </w:r>
    </w:p>
    <w:p w14:paraId="22FC0C17" w14:textId="4211810D" w:rsidR="00346242" w:rsidRPr="00487A4C" w:rsidRDefault="001D4A1B" w:rsidP="001D4A1B">
      <w:pPr>
        <w:widowControl w:val="0"/>
        <w:shd w:val="clear" w:color="auto" w:fill="FFFFFF" w:themeFill="background1"/>
        <w:tabs>
          <w:tab w:val="left" w:pos="1276"/>
          <w:tab w:val="left" w:pos="1418"/>
          <w:tab w:val="left" w:pos="1560"/>
        </w:tabs>
        <w:spacing w:after="0" w:line="240" w:lineRule="auto"/>
        <w:ind w:right="-51" w:firstLine="284"/>
        <w:jc w:val="both"/>
        <w:rPr>
          <w:rFonts w:ascii="Times New Roman" w:hAnsi="Times New Roman" w:cs="Times New Roman"/>
          <w:bCs/>
          <w:sz w:val="24"/>
          <w:szCs w:val="24"/>
        </w:rPr>
      </w:pPr>
      <w:r>
        <w:rPr>
          <w:rFonts w:ascii="Times New Roman" w:hAnsi="Times New Roman" w:cs="Times New Roman"/>
          <w:bCs/>
          <w:kern w:val="36"/>
          <w:sz w:val="24"/>
          <w:szCs w:val="24"/>
        </w:rPr>
        <w:t xml:space="preserve">294. </w:t>
      </w:r>
      <w:r w:rsidR="00346242" w:rsidRPr="00487A4C">
        <w:rPr>
          <w:rFonts w:ascii="Times New Roman" w:hAnsi="Times New Roman" w:cs="Times New Roman"/>
          <w:bCs/>
          <w:kern w:val="36"/>
          <w:sz w:val="24"/>
          <w:szCs w:val="24"/>
        </w:rPr>
        <w:t>Размещение зеленых насаждений не должно препятствовать передвижению пользователей на пешеходных улицах, площадях и тротуарах. Для обеспечения видимости пешеходов, велосипедистов и автомобилистов необходимо предусматривать треугольники видимости по СП 42.13330. За пределами треугольников видимости следует использовать кустарники высотой до 1 м, деревья, высота кроны которых не ниже 2 м.</w:t>
      </w:r>
    </w:p>
    <w:p w14:paraId="383DDA33" w14:textId="37E8A474" w:rsidR="00534163" w:rsidRPr="00487A4C" w:rsidRDefault="00534163" w:rsidP="00487A4C">
      <w:pPr>
        <w:spacing w:line="240" w:lineRule="auto"/>
        <w:ind w:left="-426" w:firstLine="710"/>
        <w:rPr>
          <w:rFonts w:ascii="Times New Roman" w:hAnsi="Times New Roman" w:cs="Times New Roman"/>
          <w:bCs/>
          <w:sz w:val="24"/>
          <w:szCs w:val="24"/>
        </w:rPr>
      </w:pPr>
    </w:p>
    <w:p w14:paraId="72F9CC61" w14:textId="54EA7A72" w:rsidR="00534163" w:rsidRPr="00487A4C" w:rsidRDefault="001D4A1B" w:rsidP="001D4A1B">
      <w:pPr>
        <w:spacing w:line="240" w:lineRule="auto"/>
        <w:ind w:left="-426" w:firstLine="710"/>
        <w:jc w:val="center"/>
        <w:rPr>
          <w:rFonts w:ascii="Times New Roman" w:hAnsi="Times New Roman" w:cs="Times New Roman"/>
          <w:bCs/>
          <w:sz w:val="24"/>
          <w:szCs w:val="24"/>
        </w:rPr>
      </w:pPr>
      <w:r>
        <w:rPr>
          <w:rFonts w:ascii="Times New Roman" w:hAnsi="Times New Roman" w:cs="Times New Roman"/>
          <w:bCs/>
          <w:sz w:val="24"/>
          <w:szCs w:val="24"/>
          <w:lang w:val="en-US"/>
        </w:rPr>
        <w:t>X</w:t>
      </w:r>
      <w:r>
        <w:rPr>
          <w:rFonts w:ascii="Times New Roman" w:hAnsi="Times New Roman" w:cs="Times New Roman"/>
          <w:bCs/>
          <w:sz w:val="24"/>
          <w:szCs w:val="24"/>
        </w:rPr>
        <w:t xml:space="preserve">. Требования к </w:t>
      </w:r>
      <w:r w:rsidR="00534163" w:rsidRPr="00487A4C">
        <w:rPr>
          <w:rFonts w:ascii="Times New Roman" w:hAnsi="Times New Roman" w:cs="Times New Roman"/>
          <w:bCs/>
          <w:sz w:val="24"/>
          <w:szCs w:val="24"/>
        </w:rPr>
        <w:t>размещени</w:t>
      </w:r>
      <w:r>
        <w:rPr>
          <w:rFonts w:ascii="Times New Roman" w:hAnsi="Times New Roman" w:cs="Times New Roman"/>
          <w:bCs/>
          <w:sz w:val="24"/>
          <w:szCs w:val="24"/>
        </w:rPr>
        <w:t>ю</w:t>
      </w:r>
      <w:r w:rsidR="00534163" w:rsidRPr="00487A4C">
        <w:rPr>
          <w:rFonts w:ascii="Times New Roman" w:hAnsi="Times New Roman" w:cs="Times New Roman"/>
          <w:bCs/>
          <w:sz w:val="24"/>
          <w:szCs w:val="24"/>
        </w:rPr>
        <w:t xml:space="preserve"> информации на территории </w:t>
      </w:r>
      <w:r>
        <w:rPr>
          <w:rFonts w:ascii="Times New Roman" w:hAnsi="Times New Roman" w:cs="Times New Roman"/>
          <w:bCs/>
          <w:sz w:val="24"/>
          <w:szCs w:val="24"/>
        </w:rPr>
        <w:t>Карталинского городского поселения</w:t>
      </w:r>
      <w:r w:rsidR="00534163" w:rsidRPr="00487A4C">
        <w:rPr>
          <w:rFonts w:ascii="Times New Roman" w:hAnsi="Times New Roman" w:cs="Times New Roman"/>
          <w:bCs/>
          <w:sz w:val="24"/>
          <w:szCs w:val="24"/>
        </w:rPr>
        <w:t>, в том числе установки ука</w:t>
      </w:r>
      <w:r w:rsidR="00064D06">
        <w:rPr>
          <w:rFonts w:ascii="Times New Roman" w:hAnsi="Times New Roman" w:cs="Times New Roman"/>
          <w:bCs/>
          <w:sz w:val="24"/>
          <w:szCs w:val="24"/>
        </w:rPr>
        <w:t>за</w:t>
      </w:r>
      <w:r w:rsidR="00534163" w:rsidRPr="00487A4C">
        <w:rPr>
          <w:rFonts w:ascii="Times New Roman" w:hAnsi="Times New Roman" w:cs="Times New Roman"/>
          <w:bCs/>
          <w:sz w:val="24"/>
          <w:szCs w:val="24"/>
        </w:rPr>
        <w:t>телей с наименованиями улиц и номерами домов, вывесок</w:t>
      </w:r>
    </w:p>
    <w:p w14:paraId="757A47E6" w14:textId="15AE0B88" w:rsidR="00346242" w:rsidRPr="00487A4C" w:rsidRDefault="001D4A1B" w:rsidP="001D4A1B">
      <w:pPr>
        <w:widowControl w:val="0"/>
        <w:shd w:val="clear" w:color="auto" w:fill="FFFFFF" w:themeFill="background1"/>
        <w:tabs>
          <w:tab w:val="left" w:pos="1276"/>
          <w:tab w:val="left" w:pos="1418"/>
          <w:tab w:val="left" w:pos="1560"/>
        </w:tabs>
        <w:spacing w:after="0" w:line="240" w:lineRule="auto"/>
        <w:ind w:left="284" w:right="-51"/>
        <w:jc w:val="both"/>
        <w:rPr>
          <w:rFonts w:ascii="Times New Roman" w:hAnsi="Times New Roman" w:cs="Times New Roman"/>
          <w:bCs/>
          <w:sz w:val="24"/>
          <w:szCs w:val="24"/>
        </w:rPr>
      </w:pPr>
      <w:r>
        <w:rPr>
          <w:rFonts w:ascii="Times New Roman" w:hAnsi="Times New Roman" w:cs="Times New Roman"/>
          <w:bCs/>
          <w:sz w:val="24"/>
          <w:szCs w:val="24"/>
        </w:rPr>
        <w:t xml:space="preserve">Статья 26. </w:t>
      </w:r>
      <w:r w:rsidR="00346242" w:rsidRPr="00487A4C">
        <w:rPr>
          <w:rFonts w:ascii="Times New Roman" w:hAnsi="Times New Roman" w:cs="Times New Roman"/>
          <w:bCs/>
          <w:sz w:val="24"/>
          <w:szCs w:val="24"/>
        </w:rPr>
        <w:t xml:space="preserve">Общие требованиям к правилам размещения и содержания информационных конструкций на территории </w:t>
      </w:r>
      <w:r w:rsidR="00064D06">
        <w:rPr>
          <w:rFonts w:ascii="Times New Roman" w:hAnsi="Times New Roman" w:cs="Times New Roman"/>
          <w:bCs/>
          <w:sz w:val="24"/>
          <w:szCs w:val="24"/>
        </w:rPr>
        <w:t>КГП</w:t>
      </w:r>
      <w:r w:rsidR="00346242" w:rsidRPr="00487A4C">
        <w:rPr>
          <w:rFonts w:ascii="Times New Roman" w:hAnsi="Times New Roman" w:cs="Times New Roman"/>
          <w:bCs/>
          <w:sz w:val="24"/>
          <w:szCs w:val="24"/>
        </w:rPr>
        <w:t>.</w:t>
      </w:r>
    </w:p>
    <w:p w14:paraId="6F253258" w14:textId="3B6CACEC" w:rsidR="00346242" w:rsidRPr="00487A4C" w:rsidRDefault="001D4A1B" w:rsidP="001D4A1B">
      <w:pPr>
        <w:widowControl w:val="0"/>
        <w:shd w:val="clear" w:color="auto" w:fill="FFFFFF" w:themeFill="background1"/>
        <w:tabs>
          <w:tab w:val="left" w:pos="1276"/>
          <w:tab w:val="left" w:pos="1418"/>
          <w:tab w:val="left" w:pos="1560"/>
        </w:tabs>
        <w:spacing w:after="0" w:line="240" w:lineRule="auto"/>
        <w:ind w:left="284" w:right="-51"/>
        <w:jc w:val="both"/>
        <w:rPr>
          <w:rFonts w:ascii="Times New Roman" w:hAnsi="Times New Roman" w:cs="Times New Roman"/>
          <w:bCs/>
          <w:sz w:val="24"/>
          <w:szCs w:val="24"/>
        </w:rPr>
      </w:pPr>
      <w:bookmarkStart w:id="29" w:name="_Ref81986443"/>
      <w:r>
        <w:rPr>
          <w:rFonts w:ascii="Times New Roman" w:hAnsi="Times New Roman" w:cs="Times New Roman"/>
          <w:bCs/>
          <w:sz w:val="24"/>
          <w:szCs w:val="24"/>
        </w:rPr>
        <w:t xml:space="preserve">295. </w:t>
      </w:r>
      <w:r w:rsidR="00346242" w:rsidRPr="00487A4C">
        <w:rPr>
          <w:rFonts w:ascii="Times New Roman" w:hAnsi="Times New Roman" w:cs="Times New Roman"/>
          <w:bCs/>
          <w:sz w:val="24"/>
          <w:szCs w:val="24"/>
        </w:rPr>
        <w:t>Информация, размещаемая в городе, подразделяется на следующие виды:</w:t>
      </w:r>
    </w:p>
    <w:p w14:paraId="01095A7A" w14:textId="77777777" w:rsidR="00346242" w:rsidRPr="00487A4C" w:rsidRDefault="00346242" w:rsidP="00487A4C">
      <w:pPr>
        <w:pStyle w:val="a6"/>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lastRenderedPageBreak/>
        <w:t>1) городская информация;</w:t>
      </w:r>
    </w:p>
    <w:p w14:paraId="5EE09B36" w14:textId="77777777" w:rsidR="00346242" w:rsidRPr="00487A4C" w:rsidRDefault="00346242" w:rsidP="00487A4C">
      <w:pPr>
        <w:pStyle w:val="a6"/>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2) информационное оформление предприятий, организаций и индивидуальных предпринимателей;</w:t>
      </w:r>
    </w:p>
    <w:p w14:paraId="69AF5CDA" w14:textId="77777777" w:rsidR="00346242" w:rsidRPr="00487A4C" w:rsidRDefault="00346242" w:rsidP="00487A4C">
      <w:pPr>
        <w:pStyle w:val="a6"/>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3) реклама;</w:t>
      </w:r>
    </w:p>
    <w:p w14:paraId="078A14A1" w14:textId="77777777" w:rsidR="00346242" w:rsidRPr="00487A4C" w:rsidRDefault="00346242" w:rsidP="00487A4C">
      <w:pPr>
        <w:pStyle w:val="a6"/>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4) социальная реклама.</w:t>
      </w:r>
    </w:p>
    <w:p w14:paraId="57461A83" w14:textId="1E636F3C" w:rsidR="00346242" w:rsidRPr="00487A4C" w:rsidRDefault="00064D06" w:rsidP="00064D06">
      <w:pPr>
        <w:widowControl w:val="0"/>
        <w:shd w:val="clear" w:color="auto" w:fill="FFFFFF" w:themeFill="background1"/>
        <w:tabs>
          <w:tab w:val="left" w:pos="1276"/>
          <w:tab w:val="left" w:pos="1418"/>
          <w:tab w:val="left" w:pos="1560"/>
        </w:tabs>
        <w:spacing w:after="0" w:line="240" w:lineRule="auto"/>
        <w:ind w:left="284" w:right="-51"/>
        <w:jc w:val="both"/>
        <w:rPr>
          <w:rFonts w:ascii="Times New Roman" w:hAnsi="Times New Roman" w:cs="Times New Roman"/>
          <w:bCs/>
          <w:sz w:val="24"/>
          <w:szCs w:val="24"/>
        </w:rPr>
      </w:pPr>
      <w:r>
        <w:rPr>
          <w:rFonts w:ascii="Times New Roman" w:hAnsi="Times New Roman" w:cs="Times New Roman"/>
          <w:bCs/>
          <w:sz w:val="24"/>
          <w:szCs w:val="24"/>
        </w:rPr>
        <w:t xml:space="preserve">296. </w:t>
      </w:r>
      <w:r w:rsidR="00346242" w:rsidRPr="00487A4C">
        <w:rPr>
          <w:rFonts w:ascii="Times New Roman" w:hAnsi="Times New Roman" w:cs="Times New Roman"/>
          <w:bCs/>
          <w:sz w:val="24"/>
          <w:szCs w:val="24"/>
        </w:rPr>
        <w:t>К городской информации относятся:</w:t>
      </w:r>
    </w:p>
    <w:p w14:paraId="3773EC02" w14:textId="77777777" w:rsidR="00346242" w:rsidRPr="00487A4C" w:rsidRDefault="00346242"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1) информация управления дорожным движением и дорожного ориентирования, соответствующая правилам дорожного движения;</w:t>
      </w:r>
    </w:p>
    <w:p w14:paraId="7531C916" w14:textId="77777777" w:rsidR="00346242" w:rsidRPr="00487A4C" w:rsidRDefault="00346242"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2) информационные указатели ориентирования в городе: названия улиц, номера зданий, расписания движения пассажирского транспорта, схемы и карты ориентирования в городе;</w:t>
      </w:r>
    </w:p>
    <w:p w14:paraId="11FC5252" w14:textId="77777777" w:rsidR="00346242" w:rsidRPr="00487A4C" w:rsidRDefault="00346242"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3) информация о проведении строительных, дорожных, аварийных и других видов работ, распространяемая в целях безопасности и информирования населения;</w:t>
      </w:r>
    </w:p>
    <w:p w14:paraId="17EEDB0C" w14:textId="77777777" w:rsidR="00346242" w:rsidRPr="00487A4C" w:rsidRDefault="00346242"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4) информация об объектах городской инфраструктуры: районах, микрорайонах, архитектурных ансамблях, садово-парковых комплексах, отдельных зданиях и сооружениях;</w:t>
      </w:r>
    </w:p>
    <w:p w14:paraId="41562B3C" w14:textId="77777777" w:rsidR="00346242" w:rsidRPr="00487A4C" w:rsidRDefault="00346242"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5) праздничное оформление города (различного рода декоративные элементы - мягкое стяговое оформление, флаги, световые установки, перетяжки, настенные панно, гирлянды и другое).</w:t>
      </w:r>
    </w:p>
    <w:p w14:paraId="21C56867" w14:textId="77777777" w:rsidR="00346242" w:rsidRPr="00487A4C" w:rsidRDefault="00346242"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 xml:space="preserve">Городская информация не является рекламной, на ее распространение оформление разрешительных документов не требуется. </w:t>
      </w:r>
    </w:p>
    <w:p w14:paraId="2D42F576" w14:textId="5EC5067A" w:rsidR="00346242" w:rsidRPr="00487A4C" w:rsidRDefault="00064D06" w:rsidP="00064D06">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bookmarkStart w:id="30" w:name="_Ref102378027"/>
      <w:r>
        <w:rPr>
          <w:rFonts w:ascii="Times New Roman" w:hAnsi="Times New Roman" w:cs="Times New Roman"/>
          <w:bCs/>
          <w:sz w:val="24"/>
          <w:szCs w:val="24"/>
        </w:rPr>
        <w:t xml:space="preserve">297. </w:t>
      </w:r>
      <w:r w:rsidR="00346242" w:rsidRPr="00487A4C">
        <w:rPr>
          <w:rFonts w:ascii="Times New Roman" w:hAnsi="Times New Roman" w:cs="Times New Roman"/>
          <w:bCs/>
          <w:sz w:val="24"/>
          <w:szCs w:val="24"/>
        </w:rPr>
        <w:t>К информационному оформлению предприятий, организаций и индивидуальных предпринимателей относится следующая информация о юридических лицах и индивидуальных предпринимателях, распространяемая на принадлежащих им средствах информации:</w:t>
      </w:r>
      <w:bookmarkEnd w:id="30"/>
    </w:p>
    <w:p w14:paraId="7CCF72A0" w14:textId="77777777" w:rsidR="00346242" w:rsidRPr="00487A4C" w:rsidRDefault="00346242"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1) вывески, предназначенные для доведения до сведения потребителей информации о наименовании изготовителя (исполнителя, продавца), месте его нахождения (адрес) и режиме его работы в целях защиты прав потребителей.</w:t>
      </w:r>
    </w:p>
    <w:p w14:paraId="3D6D5E42" w14:textId="77777777" w:rsidR="00346242" w:rsidRPr="00487A4C" w:rsidRDefault="00346242"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2) учрежденческие доски, размещаемые в обязательном порядке при входе в организации (учреждения). На учрежденческой доске должна содержаться информация о полном зарегистрированном (юридическом) наименовании организации и ее ведомственной принадлежности.</w:t>
      </w:r>
    </w:p>
    <w:p w14:paraId="27C5E6D1" w14:textId="77777777" w:rsidR="00346242" w:rsidRPr="00487A4C" w:rsidRDefault="00346242"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Учрежденческие доски учреждений городского и государственного подчинения не подлежат постановке на учет в отделе градостроительства.</w:t>
      </w:r>
    </w:p>
    <w:p w14:paraId="6E34956C" w14:textId="77777777" w:rsidR="00346242" w:rsidRPr="00487A4C" w:rsidRDefault="00346242"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 xml:space="preserve">3) витрины, предназначенные для выставления продаваемых товаров, демонстрации их образцов, декоративного оформления. </w:t>
      </w:r>
    </w:p>
    <w:p w14:paraId="72554498" w14:textId="02089F5E" w:rsidR="00346242" w:rsidRPr="00487A4C" w:rsidRDefault="00064D06" w:rsidP="00487A4C">
      <w:pPr>
        <w:widowControl w:val="0"/>
        <w:autoSpaceDE w:val="0"/>
        <w:autoSpaceDN w:val="0"/>
        <w:adjustRightInd w:val="0"/>
        <w:spacing w:after="0" w:line="240" w:lineRule="auto"/>
        <w:ind w:left="-426" w:firstLine="710"/>
        <w:jc w:val="both"/>
        <w:rPr>
          <w:rFonts w:ascii="Times New Roman" w:hAnsi="Times New Roman" w:cs="Times New Roman"/>
          <w:bCs/>
          <w:sz w:val="24"/>
          <w:szCs w:val="24"/>
        </w:rPr>
      </w:pPr>
      <w:r>
        <w:rPr>
          <w:rFonts w:ascii="Times New Roman" w:hAnsi="Times New Roman" w:cs="Times New Roman"/>
          <w:bCs/>
          <w:sz w:val="24"/>
          <w:szCs w:val="24"/>
        </w:rPr>
        <w:t xml:space="preserve">298. </w:t>
      </w:r>
      <w:r w:rsidR="00346242" w:rsidRPr="00487A4C">
        <w:rPr>
          <w:rFonts w:ascii="Times New Roman" w:hAnsi="Times New Roman" w:cs="Times New Roman"/>
          <w:bCs/>
          <w:sz w:val="24"/>
          <w:szCs w:val="24"/>
        </w:rPr>
        <w:t>Реклама должна размещаться в соответствии с действующим законодательством.</w:t>
      </w:r>
    </w:p>
    <w:bookmarkEnd w:id="29"/>
    <w:p w14:paraId="3B50EA08" w14:textId="2271B301" w:rsidR="00346242" w:rsidRPr="00487A4C" w:rsidRDefault="00064D06" w:rsidP="00064D06">
      <w:pPr>
        <w:widowControl w:val="0"/>
        <w:shd w:val="clear" w:color="auto" w:fill="FFFFFF" w:themeFill="background1"/>
        <w:tabs>
          <w:tab w:val="left" w:pos="1276"/>
          <w:tab w:val="left" w:pos="1418"/>
          <w:tab w:val="left" w:pos="1560"/>
        </w:tabs>
        <w:spacing w:after="0" w:line="240" w:lineRule="auto"/>
        <w:ind w:right="-51" w:firstLine="284"/>
        <w:jc w:val="both"/>
        <w:rPr>
          <w:rFonts w:ascii="Times New Roman" w:hAnsi="Times New Roman" w:cs="Times New Roman"/>
          <w:bCs/>
          <w:sz w:val="24"/>
          <w:szCs w:val="24"/>
        </w:rPr>
      </w:pPr>
      <w:r>
        <w:rPr>
          <w:rFonts w:ascii="Times New Roman" w:hAnsi="Times New Roman" w:cs="Times New Roman"/>
          <w:bCs/>
          <w:sz w:val="24"/>
          <w:szCs w:val="24"/>
        </w:rPr>
        <w:t xml:space="preserve">299. </w:t>
      </w:r>
      <w:r w:rsidR="00346242" w:rsidRPr="00487A4C">
        <w:rPr>
          <w:rFonts w:ascii="Times New Roman" w:hAnsi="Times New Roman" w:cs="Times New Roman"/>
          <w:bCs/>
          <w:sz w:val="24"/>
          <w:szCs w:val="24"/>
        </w:rPr>
        <w:t xml:space="preserve">Информационные конструкции, указанные в подпунктах 1, 2 пункта </w:t>
      </w:r>
      <w:r>
        <w:rPr>
          <w:rFonts w:ascii="Times New Roman" w:hAnsi="Times New Roman" w:cs="Times New Roman"/>
          <w:bCs/>
          <w:sz w:val="24"/>
          <w:szCs w:val="24"/>
        </w:rPr>
        <w:t>296</w:t>
      </w:r>
      <w:r w:rsidR="00346242" w:rsidRPr="00487A4C">
        <w:rPr>
          <w:rFonts w:ascii="Times New Roman" w:hAnsi="Times New Roman" w:cs="Times New Roman"/>
          <w:bCs/>
          <w:sz w:val="24"/>
          <w:szCs w:val="24"/>
        </w:rPr>
        <w:t xml:space="preserve"> настоящих Правил, размещаются за счет органов местного самоуправления, государственных, муниципальных предприятий и учреждений </w:t>
      </w:r>
      <w:r>
        <w:rPr>
          <w:rFonts w:ascii="Times New Roman" w:hAnsi="Times New Roman" w:cs="Times New Roman"/>
          <w:bCs/>
          <w:sz w:val="24"/>
          <w:szCs w:val="24"/>
        </w:rPr>
        <w:t>КГП</w:t>
      </w:r>
      <w:r w:rsidR="00346242" w:rsidRPr="00487A4C">
        <w:rPr>
          <w:rFonts w:ascii="Times New Roman" w:hAnsi="Times New Roman" w:cs="Times New Roman"/>
          <w:bCs/>
          <w:sz w:val="24"/>
          <w:szCs w:val="24"/>
        </w:rPr>
        <w:t>.</w:t>
      </w:r>
    </w:p>
    <w:p w14:paraId="2A2F1783" w14:textId="008B79F0" w:rsidR="00346242" w:rsidRPr="00487A4C" w:rsidRDefault="00064D06" w:rsidP="00064D06">
      <w:pPr>
        <w:widowControl w:val="0"/>
        <w:shd w:val="clear" w:color="auto" w:fill="FFFFFF" w:themeFill="background1"/>
        <w:tabs>
          <w:tab w:val="left" w:pos="1276"/>
          <w:tab w:val="left" w:pos="1418"/>
          <w:tab w:val="left" w:pos="1560"/>
        </w:tabs>
        <w:spacing w:after="0" w:line="240" w:lineRule="auto"/>
        <w:ind w:left="284" w:right="-51"/>
        <w:jc w:val="both"/>
        <w:rPr>
          <w:rFonts w:ascii="Times New Roman" w:hAnsi="Times New Roman" w:cs="Times New Roman"/>
          <w:bCs/>
          <w:sz w:val="24"/>
          <w:szCs w:val="24"/>
        </w:rPr>
      </w:pPr>
      <w:r>
        <w:rPr>
          <w:rFonts w:ascii="Times New Roman" w:hAnsi="Times New Roman" w:cs="Times New Roman"/>
          <w:bCs/>
          <w:sz w:val="24"/>
          <w:szCs w:val="24"/>
        </w:rPr>
        <w:t xml:space="preserve">300. </w:t>
      </w:r>
      <w:r w:rsidR="00346242" w:rsidRPr="00487A4C">
        <w:rPr>
          <w:rFonts w:ascii="Times New Roman" w:hAnsi="Times New Roman" w:cs="Times New Roman"/>
          <w:bCs/>
          <w:sz w:val="24"/>
          <w:szCs w:val="24"/>
        </w:rPr>
        <w:t>Значимыми объектами города (архитектурные объекты, в отношении которых предъявляются повышенные требования к пространственным параметрам, архитектурному облику, применяемым при строительстве (реконструкции) конструктивным и отделочным материалам, организации пространства вокруг него вследствие его расположения в местах, являющихся исторически значимыми для города) являются здания, строения, сооружения расположенные на территории улично-дорожной сети на глубину главных и боковых фасадов объектов, формирующих передний фронт застройки следующих улиц:</w:t>
      </w:r>
    </w:p>
    <w:p w14:paraId="6BA5D7ED" w14:textId="0892DD8B" w:rsidR="00346242" w:rsidRPr="00487A4C" w:rsidRDefault="00346242" w:rsidP="00487A4C">
      <w:pPr>
        <w:pStyle w:val="formattext"/>
        <w:spacing w:before="0" w:beforeAutospacing="0" w:after="0" w:afterAutospacing="0"/>
        <w:ind w:left="-426" w:firstLine="710"/>
        <w:jc w:val="both"/>
        <w:rPr>
          <w:bCs/>
        </w:rPr>
      </w:pPr>
      <w:r w:rsidRPr="00487A4C">
        <w:rPr>
          <w:bCs/>
        </w:rPr>
        <w:t xml:space="preserve">- ул. </w:t>
      </w:r>
      <w:r w:rsidR="00064D06">
        <w:rPr>
          <w:bCs/>
        </w:rPr>
        <w:t>Славы</w:t>
      </w:r>
      <w:r w:rsidRPr="00487A4C">
        <w:rPr>
          <w:bCs/>
        </w:rPr>
        <w:t>;</w:t>
      </w:r>
    </w:p>
    <w:p w14:paraId="5459890C" w14:textId="0549DCE4" w:rsidR="00346242" w:rsidRPr="00487A4C" w:rsidRDefault="00346242" w:rsidP="00487A4C">
      <w:pPr>
        <w:pStyle w:val="formattext"/>
        <w:spacing w:before="0" w:beforeAutospacing="0" w:after="0" w:afterAutospacing="0"/>
        <w:ind w:left="-426" w:firstLine="710"/>
        <w:jc w:val="both"/>
        <w:rPr>
          <w:bCs/>
        </w:rPr>
      </w:pPr>
      <w:r w:rsidRPr="00487A4C">
        <w:rPr>
          <w:bCs/>
        </w:rPr>
        <w:t>- ул. Ленина;</w:t>
      </w:r>
    </w:p>
    <w:p w14:paraId="09EB6535" w14:textId="790D02E0" w:rsidR="00346242" w:rsidRPr="00487A4C" w:rsidRDefault="00346242" w:rsidP="00487A4C">
      <w:pPr>
        <w:pStyle w:val="formattext"/>
        <w:spacing w:before="0" w:beforeAutospacing="0" w:after="0" w:afterAutospacing="0"/>
        <w:ind w:left="-426" w:firstLine="710"/>
        <w:jc w:val="both"/>
        <w:rPr>
          <w:bCs/>
        </w:rPr>
      </w:pPr>
      <w:r w:rsidRPr="00487A4C">
        <w:rPr>
          <w:bCs/>
        </w:rPr>
        <w:t xml:space="preserve">- ул. </w:t>
      </w:r>
      <w:r w:rsidR="00064D06">
        <w:rPr>
          <w:bCs/>
        </w:rPr>
        <w:t>Пушкина</w:t>
      </w:r>
      <w:r w:rsidRPr="00487A4C">
        <w:rPr>
          <w:bCs/>
        </w:rPr>
        <w:t>;</w:t>
      </w:r>
    </w:p>
    <w:p w14:paraId="26965F8C" w14:textId="05D48A63" w:rsidR="00346242" w:rsidRPr="00487A4C" w:rsidRDefault="00346242" w:rsidP="00487A4C">
      <w:pPr>
        <w:pStyle w:val="formattext"/>
        <w:spacing w:before="0" w:beforeAutospacing="0" w:after="0" w:afterAutospacing="0"/>
        <w:ind w:left="-426" w:firstLine="710"/>
        <w:jc w:val="both"/>
        <w:rPr>
          <w:bCs/>
        </w:rPr>
      </w:pPr>
      <w:r w:rsidRPr="00487A4C">
        <w:rPr>
          <w:bCs/>
        </w:rPr>
        <w:t xml:space="preserve">- ул. </w:t>
      </w:r>
      <w:r w:rsidR="00064D06">
        <w:rPr>
          <w:bCs/>
        </w:rPr>
        <w:t>Братьев Кашириных</w:t>
      </w:r>
      <w:r w:rsidRPr="00487A4C">
        <w:rPr>
          <w:bCs/>
        </w:rPr>
        <w:t>;</w:t>
      </w:r>
    </w:p>
    <w:p w14:paraId="5A1426EE" w14:textId="77777777" w:rsidR="00064D06" w:rsidRDefault="00346242" w:rsidP="00487A4C">
      <w:pPr>
        <w:pStyle w:val="formattext"/>
        <w:spacing w:before="0" w:beforeAutospacing="0" w:after="0" w:afterAutospacing="0"/>
        <w:ind w:left="-426" w:firstLine="710"/>
        <w:jc w:val="both"/>
        <w:rPr>
          <w:bCs/>
        </w:rPr>
      </w:pPr>
      <w:r w:rsidRPr="00487A4C">
        <w:rPr>
          <w:bCs/>
        </w:rPr>
        <w:t xml:space="preserve">- ул. </w:t>
      </w:r>
      <w:r w:rsidR="00064D06">
        <w:rPr>
          <w:bCs/>
        </w:rPr>
        <w:t>Калмыкова;</w:t>
      </w:r>
    </w:p>
    <w:p w14:paraId="71DC47A9" w14:textId="2009364C" w:rsidR="00346242" w:rsidRPr="00487A4C" w:rsidRDefault="00064D06" w:rsidP="00487A4C">
      <w:pPr>
        <w:pStyle w:val="formattext"/>
        <w:spacing w:before="0" w:beforeAutospacing="0" w:after="0" w:afterAutospacing="0"/>
        <w:ind w:left="-426" w:firstLine="710"/>
        <w:jc w:val="both"/>
        <w:rPr>
          <w:bCs/>
        </w:rPr>
      </w:pPr>
      <w:r>
        <w:rPr>
          <w:bCs/>
        </w:rPr>
        <w:t>- пер. Красноармейский</w:t>
      </w:r>
      <w:r w:rsidR="00346242" w:rsidRPr="00487A4C">
        <w:rPr>
          <w:bCs/>
        </w:rPr>
        <w:t>.</w:t>
      </w:r>
    </w:p>
    <w:p w14:paraId="2AB61B60" w14:textId="16214A01" w:rsidR="00346242" w:rsidRPr="00487A4C" w:rsidRDefault="00064D06" w:rsidP="00064D06">
      <w:pPr>
        <w:widowControl w:val="0"/>
        <w:shd w:val="clear" w:color="auto" w:fill="FFFFFF" w:themeFill="background1"/>
        <w:tabs>
          <w:tab w:val="left" w:pos="1276"/>
          <w:tab w:val="left" w:pos="1418"/>
          <w:tab w:val="left" w:pos="1560"/>
        </w:tabs>
        <w:spacing w:after="0" w:line="240" w:lineRule="auto"/>
        <w:ind w:left="-142" w:right="-51" w:firstLine="426"/>
        <w:jc w:val="both"/>
        <w:rPr>
          <w:rFonts w:ascii="Times New Roman" w:hAnsi="Times New Roman" w:cs="Times New Roman"/>
          <w:bCs/>
          <w:sz w:val="24"/>
          <w:szCs w:val="24"/>
        </w:rPr>
      </w:pPr>
      <w:r>
        <w:rPr>
          <w:rFonts w:ascii="Times New Roman" w:hAnsi="Times New Roman" w:cs="Times New Roman"/>
          <w:bCs/>
          <w:sz w:val="24"/>
          <w:szCs w:val="24"/>
        </w:rPr>
        <w:t xml:space="preserve">301. </w:t>
      </w:r>
      <w:r w:rsidR="00346242" w:rsidRPr="00487A4C">
        <w:rPr>
          <w:rFonts w:ascii="Times New Roman" w:hAnsi="Times New Roman" w:cs="Times New Roman"/>
          <w:bCs/>
          <w:sz w:val="24"/>
          <w:szCs w:val="24"/>
        </w:rPr>
        <w:t xml:space="preserve">При наличии утвержденных правовым актом </w:t>
      </w:r>
      <w:r>
        <w:rPr>
          <w:rFonts w:ascii="Times New Roman" w:hAnsi="Times New Roman" w:cs="Times New Roman"/>
          <w:bCs/>
          <w:sz w:val="24"/>
          <w:szCs w:val="24"/>
        </w:rPr>
        <w:t>а</w:t>
      </w:r>
      <w:r w:rsidR="00346242" w:rsidRPr="00487A4C">
        <w:rPr>
          <w:rFonts w:ascii="Times New Roman" w:hAnsi="Times New Roman" w:cs="Times New Roman"/>
          <w:bCs/>
          <w:sz w:val="24"/>
          <w:szCs w:val="24"/>
        </w:rPr>
        <w:t xml:space="preserve">дминистрации </w:t>
      </w:r>
      <w:r>
        <w:rPr>
          <w:rFonts w:ascii="Times New Roman" w:hAnsi="Times New Roman" w:cs="Times New Roman"/>
          <w:bCs/>
          <w:sz w:val="24"/>
          <w:szCs w:val="24"/>
        </w:rPr>
        <w:t>КГП</w:t>
      </w:r>
      <w:r w:rsidR="00346242" w:rsidRPr="00487A4C">
        <w:rPr>
          <w:rFonts w:ascii="Times New Roman" w:hAnsi="Times New Roman" w:cs="Times New Roman"/>
          <w:bCs/>
          <w:sz w:val="24"/>
          <w:szCs w:val="24"/>
        </w:rPr>
        <w:t xml:space="preserve"> концепций </w:t>
      </w:r>
      <w:r w:rsidR="00346242" w:rsidRPr="00487A4C">
        <w:rPr>
          <w:rFonts w:ascii="Times New Roman" w:hAnsi="Times New Roman" w:cs="Times New Roman"/>
          <w:bCs/>
          <w:sz w:val="24"/>
          <w:szCs w:val="24"/>
        </w:rPr>
        <w:lastRenderedPageBreak/>
        <w:t xml:space="preserve">комплексного решения архитектурно-градостроительного облика значимых объектов города </w:t>
      </w:r>
      <w:r>
        <w:rPr>
          <w:rFonts w:ascii="Times New Roman" w:hAnsi="Times New Roman" w:cs="Times New Roman"/>
          <w:bCs/>
          <w:sz w:val="24"/>
          <w:szCs w:val="24"/>
        </w:rPr>
        <w:t>Карталы</w:t>
      </w:r>
      <w:r w:rsidR="00346242" w:rsidRPr="00487A4C">
        <w:rPr>
          <w:rFonts w:ascii="Times New Roman" w:hAnsi="Times New Roman" w:cs="Times New Roman"/>
          <w:bCs/>
          <w:sz w:val="24"/>
          <w:szCs w:val="24"/>
        </w:rPr>
        <w:t xml:space="preserve"> (далее – Концепции) размещение вывесок на фасадах, крышах зданий, строений, сооружений данных значимых объектов осуществляется согласно соответствующей Концепции.</w:t>
      </w:r>
    </w:p>
    <w:p w14:paraId="27450AD1" w14:textId="3DE05506" w:rsidR="00346242" w:rsidRPr="00487A4C" w:rsidRDefault="00064D06" w:rsidP="00064D06">
      <w:pPr>
        <w:widowControl w:val="0"/>
        <w:shd w:val="clear" w:color="auto" w:fill="FFFFFF" w:themeFill="background1"/>
        <w:tabs>
          <w:tab w:val="left" w:pos="1276"/>
          <w:tab w:val="left" w:pos="1418"/>
          <w:tab w:val="left" w:pos="1560"/>
        </w:tabs>
        <w:spacing w:after="0" w:line="240" w:lineRule="auto"/>
        <w:ind w:left="-142" w:right="-51" w:firstLine="426"/>
        <w:jc w:val="both"/>
        <w:rPr>
          <w:rFonts w:ascii="Times New Roman" w:hAnsi="Times New Roman" w:cs="Times New Roman"/>
          <w:bCs/>
          <w:sz w:val="24"/>
          <w:szCs w:val="24"/>
        </w:rPr>
      </w:pPr>
      <w:r>
        <w:rPr>
          <w:rFonts w:ascii="Times New Roman" w:hAnsi="Times New Roman" w:cs="Times New Roman"/>
          <w:bCs/>
          <w:sz w:val="24"/>
          <w:szCs w:val="24"/>
        </w:rPr>
        <w:t xml:space="preserve">302. </w:t>
      </w:r>
      <w:r w:rsidR="00346242" w:rsidRPr="00487A4C">
        <w:rPr>
          <w:rFonts w:ascii="Times New Roman" w:hAnsi="Times New Roman" w:cs="Times New Roman"/>
          <w:bCs/>
          <w:sz w:val="24"/>
          <w:szCs w:val="24"/>
        </w:rPr>
        <w:t xml:space="preserve">Размещение информационных конструкций, не предусмотренных Концепцией без согласования </w:t>
      </w:r>
      <w:proofErr w:type="gramStart"/>
      <w:r w:rsidR="00346242" w:rsidRPr="00487A4C">
        <w:rPr>
          <w:rFonts w:ascii="Times New Roman" w:hAnsi="Times New Roman" w:cs="Times New Roman"/>
          <w:bCs/>
          <w:sz w:val="24"/>
          <w:szCs w:val="24"/>
        </w:rPr>
        <w:t xml:space="preserve">с </w:t>
      </w:r>
      <w:r>
        <w:rPr>
          <w:rFonts w:ascii="Times New Roman" w:hAnsi="Times New Roman" w:cs="Times New Roman"/>
          <w:bCs/>
          <w:sz w:val="24"/>
          <w:szCs w:val="24"/>
        </w:rPr>
        <w:t>уполномоченным органом</w:t>
      </w:r>
      <w:proofErr w:type="gramEnd"/>
      <w:r w:rsidR="00346242" w:rsidRPr="00487A4C">
        <w:rPr>
          <w:rFonts w:ascii="Times New Roman" w:hAnsi="Times New Roman" w:cs="Times New Roman"/>
          <w:bCs/>
          <w:sz w:val="24"/>
          <w:szCs w:val="24"/>
        </w:rPr>
        <w:t xml:space="preserve"> не допускается.</w:t>
      </w:r>
    </w:p>
    <w:p w14:paraId="1EBCBEB5" w14:textId="54867F3F" w:rsidR="00346242" w:rsidRPr="00487A4C" w:rsidRDefault="00064D06" w:rsidP="00064D06">
      <w:pPr>
        <w:widowControl w:val="0"/>
        <w:shd w:val="clear" w:color="auto" w:fill="FFFFFF" w:themeFill="background1"/>
        <w:tabs>
          <w:tab w:val="left" w:pos="1276"/>
          <w:tab w:val="left" w:pos="1418"/>
          <w:tab w:val="left" w:pos="1560"/>
        </w:tabs>
        <w:spacing w:after="0" w:line="240" w:lineRule="auto"/>
        <w:ind w:right="-51" w:firstLine="284"/>
        <w:jc w:val="both"/>
        <w:rPr>
          <w:rFonts w:ascii="Times New Roman" w:hAnsi="Times New Roman" w:cs="Times New Roman"/>
          <w:bCs/>
          <w:sz w:val="24"/>
          <w:szCs w:val="24"/>
        </w:rPr>
      </w:pPr>
      <w:r>
        <w:rPr>
          <w:rFonts w:ascii="Times New Roman" w:hAnsi="Times New Roman" w:cs="Times New Roman"/>
          <w:bCs/>
          <w:sz w:val="24"/>
          <w:szCs w:val="24"/>
        </w:rPr>
        <w:t xml:space="preserve">303. </w:t>
      </w:r>
      <w:r w:rsidR="00346242" w:rsidRPr="00487A4C">
        <w:rPr>
          <w:rFonts w:ascii="Times New Roman" w:hAnsi="Times New Roman" w:cs="Times New Roman"/>
          <w:bCs/>
          <w:sz w:val="24"/>
          <w:szCs w:val="24"/>
        </w:rPr>
        <w:t xml:space="preserve">Размещение информационных конструкций, указанные в подпункте </w:t>
      </w:r>
      <w:r>
        <w:rPr>
          <w:rFonts w:ascii="Times New Roman" w:hAnsi="Times New Roman" w:cs="Times New Roman"/>
          <w:bCs/>
          <w:sz w:val="24"/>
          <w:szCs w:val="24"/>
        </w:rPr>
        <w:t>2</w:t>
      </w:r>
      <w:r w:rsidR="00346242" w:rsidRPr="00487A4C">
        <w:rPr>
          <w:rFonts w:ascii="Times New Roman" w:hAnsi="Times New Roman" w:cs="Times New Roman"/>
          <w:bCs/>
          <w:sz w:val="24"/>
          <w:szCs w:val="24"/>
        </w:rPr>
        <w:t xml:space="preserve"> пункта </w:t>
      </w:r>
      <w:r>
        <w:rPr>
          <w:rFonts w:ascii="Times New Roman" w:hAnsi="Times New Roman" w:cs="Times New Roman"/>
          <w:bCs/>
          <w:sz w:val="24"/>
          <w:szCs w:val="24"/>
        </w:rPr>
        <w:t>295</w:t>
      </w:r>
      <w:r w:rsidR="00346242" w:rsidRPr="00487A4C">
        <w:rPr>
          <w:rFonts w:ascii="Times New Roman" w:hAnsi="Times New Roman" w:cs="Times New Roman"/>
          <w:bCs/>
          <w:sz w:val="24"/>
          <w:szCs w:val="24"/>
        </w:rPr>
        <w:t xml:space="preserve"> настоящих Правил,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w:t>
      </w:r>
    </w:p>
    <w:p w14:paraId="49ECE3DF" w14:textId="3754838C" w:rsidR="00346242" w:rsidRPr="00487A4C" w:rsidRDefault="00346242" w:rsidP="00487A4C">
      <w:pPr>
        <w:pStyle w:val="formattext"/>
        <w:spacing w:before="0" w:beforeAutospacing="0" w:after="0" w:afterAutospacing="0"/>
        <w:ind w:left="-426" w:firstLine="710"/>
        <w:jc w:val="both"/>
        <w:rPr>
          <w:bCs/>
        </w:rPr>
      </w:pPr>
      <w:r w:rsidRPr="00487A4C">
        <w:rPr>
          <w:bCs/>
        </w:rPr>
        <w:t xml:space="preserve">Внешний вид информационных конструкций, указанных в подпункте </w:t>
      </w:r>
      <w:r w:rsidR="00064D06">
        <w:rPr>
          <w:bCs/>
        </w:rPr>
        <w:t>2</w:t>
      </w:r>
      <w:r w:rsidRPr="00487A4C">
        <w:rPr>
          <w:bCs/>
        </w:rPr>
        <w:t xml:space="preserve"> пункта </w:t>
      </w:r>
      <w:r w:rsidR="00064D06">
        <w:rPr>
          <w:bCs/>
        </w:rPr>
        <w:t>295</w:t>
      </w:r>
      <w:r w:rsidRPr="00487A4C">
        <w:rPr>
          <w:bCs/>
        </w:rPr>
        <w:t xml:space="preserve"> настоящих Правил, в виде отдельно стоящих конструкций определяется в соответствии с дизайн-проектом размещения вывески.</w:t>
      </w:r>
    </w:p>
    <w:p w14:paraId="1FEEABBE" w14:textId="27DB0EBF" w:rsidR="00346242" w:rsidRPr="00487A4C" w:rsidRDefault="00064D06" w:rsidP="00064D06">
      <w:pPr>
        <w:widowControl w:val="0"/>
        <w:shd w:val="clear" w:color="auto" w:fill="FFFFFF" w:themeFill="background1"/>
        <w:tabs>
          <w:tab w:val="left" w:pos="1276"/>
          <w:tab w:val="left" w:pos="1418"/>
          <w:tab w:val="left" w:pos="1560"/>
        </w:tabs>
        <w:spacing w:after="0" w:line="240" w:lineRule="auto"/>
        <w:ind w:left="-284" w:right="-51" w:firstLine="568"/>
        <w:jc w:val="both"/>
        <w:rPr>
          <w:rFonts w:ascii="Times New Roman" w:hAnsi="Times New Roman" w:cs="Times New Roman"/>
          <w:bCs/>
          <w:sz w:val="24"/>
          <w:szCs w:val="24"/>
        </w:rPr>
      </w:pPr>
      <w:r>
        <w:rPr>
          <w:rFonts w:ascii="Times New Roman" w:hAnsi="Times New Roman" w:cs="Times New Roman"/>
          <w:bCs/>
          <w:sz w:val="24"/>
          <w:szCs w:val="24"/>
        </w:rPr>
        <w:t xml:space="preserve">304. </w:t>
      </w:r>
      <w:r w:rsidR="00346242" w:rsidRPr="00487A4C">
        <w:rPr>
          <w:rFonts w:ascii="Times New Roman" w:hAnsi="Times New Roman" w:cs="Times New Roman"/>
          <w:bCs/>
          <w:sz w:val="24"/>
          <w:szCs w:val="24"/>
        </w:rPr>
        <w:t>При формировании архитектурного решения зданий, строений, сооружений в рамках их строительства или реконструкции с изменением внешнего облика в составе архитектурно-градостроительного облика объекта в том числе определяются места размещения информационных конструкций на фасадах, крышах данных объектов, а также их типы и габариты (длина, ширина, высота и т.д.).</w:t>
      </w:r>
    </w:p>
    <w:p w14:paraId="223F67AD" w14:textId="1288E22E" w:rsidR="00346242" w:rsidRPr="00487A4C" w:rsidRDefault="00064D06" w:rsidP="00064D06">
      <w:pPr>
        <w:widowControl w:val="0"/>
        <w:shd w:val="clear" w:color="auto" w:fill="FFFFFF" w:themeFill="background1"/>
        <w:tabs>
          <w:tab w:val="left" w:pos="1276"/>
          <w:tab w:val="left" w:pos="1418"/>
          <w:tab w:val="left" w:pos="1560"/>
        </w:tabs>
        <w:spacing w:after="0" w:line="240" w:lineRule="auto"/>
        <w:ind w:left="-142" w:right="-51" w:firstLine="426"/>
        <w:jc w:val="both"/>
        <w:rPr>
          <w:rFonts w:ascii="Times New Roman" w:hAnsi="Times New Roman" w:cs="Times New Roman"/>
          <w:bCs/>
          <w:sz w:val="24"/>
          <w:szCs w:val="24"/>
        </w:rPr>
      </w:pPr>
      <w:r>
        <w:rPr>
          <w:rFonts w:ascii="Times New Roman" w:hAnsi="Times New Roman" w:cs="Times New Roman"/>
          <w:bCs/>
          <w:sz w:val="24"/>
          <w:szCs w:val="24"/>
        </w:rPr>
        <w:t xml:space="preserve">305. </w:t>
      </w:r>
      <w:r w:rsidR="00346242" w:rsidRPr="00487A4C">
        <w:rPr>
          <w:rFonts w:ascii="Times New Roman" w:hAnsi="Times New Roman" w:cs="Times New Roman"/>
          <w:bCs/>
          <w:sz w:val="24"/>
          <w:szCs w:val="24"/>
        </w:rPr>
        <w:t>Информационные конструкции, размещаемые в городе,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а также не нарушать внешний архитектурный облик Трехгорного городского округа.</w:t>
      </w:r>
    </w:p>
    <w:p w14:paraId="75790E8B" w14:textId="77777777" w:rsidR="00346242" w:rsidRPr="00487A4C" w:rsidRDefault="00346242" w:rsidP="00487A4C">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p>
    <w:p w14:paraId="402FDB43" w14:textId="65406D66" w:rsidR="00346242" w:rsidRPr="00487A4C" w:rsidRDefault="00064D06" w:rsidP="00064D06">
      <w:pPr>
        <w:widowControl w:val="0"/>
        <w:shd w:val="clear" w:color="auto" w:fill="FFFFFF" w:themeFill="background1"/>
        <w:tabs>
          <w:tab w:val="left" w:pos="1276"/>
          <w:tab w:val="left" w:pos="1418"/>
          <w:tab w:val="left" w:pos="1560"/>
        </w:tabs>
        <w:spacing w:after="0" w:line="240" w:lineRule="auto"/>
        <w:ind w:left="284" w:right="-51"/>
        <w:jc w:val="both"/>
        <w:rPr>
          <w:rFonts w:ascii="Times New Roman" w:hAnsi="Times New Roman" w:cs="Times New Roman"/>
          <w:bCs/>
          <w:sz w:val="24"/>
          <w:szCs w:val="24"/>
        </w:rPr>
      </w:pPr>
      <w:r>
        <w:rPr>
          <w:rFonts w:ascii="Times New Roman" w:hAnsi="Times New Roman" w:cs="Times New Roman"/>
          <w:bCs/>
          <w:sz w:val="24"/>
          <w:szCs w:val="24"/>
        </w:rPr>
        <w:t>Статья 27 .</w:t>
      </w:r>
      <w:r w:rsidR="00346242" w:rsidRPr="00487A4C">
        <w:rPr>
          <w:rFonts w:ascii="Times New Roman" w:hAnsi="Times New Roman" w:cs="Times New Roman"/>
          <w:bCs/>
          <w:sz w:val="24"/>
          <w:szCs w:val="24"/>
        </w:rPr>
        <w:t>Требования к размещению информационных конструкций (вывесок), содержащих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w:t>
      </w:r>
    </w:p>
    <w:p w14:paraId="06FB816B" w14:textId="1B8157EC" w:rsidR="00346242" w:rsidRPr="00487A4C" w:rsidRDefault="00064D06" w:rsidP="0073042C">
      <w:pPr>
        <w:widowControl w:val="0"/>
        <w:shd w:val="clear" w:color="auto" w:fill="FFFFFF" w:themeFill="background1"/>
        <w:tabs>
          <w:tab w:val="left" w:pos="1276"/>
          <w:tab w:val="left" w:pos="1418"/>
          <w:tab w:val="left" w:pos="1560"/>
        </w:tabs>
        <w:spacing w:after="0" w:line="240" w:lineRule="auto"/>
        <w:ind w:left="-142" w:right="-51" w:firstLine="426"/>
        <w:jc w:val="both"/>
        <w:rPr>
          <w:rFonts w:ascii="Times New Roman" w:hAnsi="Times New Roman" w:cs="Times New Roman"/>
          <w:bCs/>
          <w:sz w:val="24"/>
          <w:szCs w:val="24"/>
        </w:rPr>
      </w:pPr>
      <w:r>
        <w:rPr>
          <w:rFonts w:ascii="Times New Roman" w:hAnsi="Times New Roman" w:cs="Times New Roman"/>
          <w:bCs/>
          <w:sz w:val="24"/>
          <w:szCs w:val="24"/>
        </w:rPr>
        <w:t xml:space="preserve">306. </w:t>
      </w:r>
      <w:r w:rsidR="00346242" w:rsidRPr="00487A4C">
        <w:rPr>
          <w:rFonts w:ascii="Times New Roman" w:hAnsi="Times New Roman" w:cs="Times New Roman"/>
          <w:bCs/>
          <w:sz w:val="24"/>
          <w:szCs w:val="24"/>
        </w:rPr>
        <w:t xml:space="preserve">Информационные конструкции (вывески), указанные в подпункте </w:t>
      </w:r>
      <w:r w:rsidR="0073042C">
        <w:rPr>
          <w:rFonts w:ascii="Times New Roman" w:hAnsi="Times New Roman" w:cs="Times New Roman"/>
          <w:bCs/>
          <w:sz w:val="24"/>
          <w:szCs w:val="24"/>
        </w:rPr>
        <w:t>2</w:t>
      </w:r>
      <w:r w:rsidR="00346242" w:rsidRPr="00487A4C">
        <w:rPr>
          <w:rFonts w:ascii="Times New Roman" w:hAnsi="Times New Roman" w:cs="Times New Roman"/>
          <w:bCs/>
          <w:sz w:val="24"/>
          <w:szCs w:val="24"/>
        </w:rPr>
        <w:t xml:space="preserve"> пункта </w:t>
      </w:r>
      <w:r w:rsidR="0073042C">
        <w:rPr>
          <w:rFonts w:ascii="Times New Roman" w:hAnsi="Times New Roman" w:cs="Times New Roman"/>
          <w:bCs/>
          <w:sz w:val="24"/>
          <w:szCs w:val="24"/>
        </w:rPr>
        <w:t xml:space="preserve">295 </w:t>
      </w:r>
      <w:r w:rsidR="00346242" w:rsidRPr="00487A4C">
        <w:rPr>
          <w:rFonts w:ascii="Times New Roman" w:hAnsi="Times New Roman" w:cs="Times New Roman"/>
          <w:bCs/>
          <w:sz w:val="24"/>
          <w:szCs w:val="24"/>
        </w:rPr>
        <w:t>настоящих Правил (далее – Вывески), размещаются на фасадах, крышах, на (в) витринах (с внешней и внутренней поверхности остекления) зданий, строений, сооружений.</w:t>
      </w:r>
    </w:p>
    <w:p w14:paraId="22DF8938" w14:textId="69F7D815" w:rsidR="00346242" w:rsidRPr="00487A4C" w:rsidRDefault="0073042C" w:rsidP="0073042C">
      <w:pPr>
        <w:widowControl w:val="0"/>
        <w:shd w:val="clear" w:color="auto" w:fill="FFFFFF" w:themeFill="background1"/>
        <w:tabs>
          <w:tab w:val="left" w:pos="1276"/>
          <w:tab w:val="left" w:pos="1418"/>
          <w:tab w:val="left" w:pos="1560"/>
        </w:tabs>
        <w:spacing w:after="0" w:line="240" w:lineRule="auto"/>
        <w:ind w:left="-142" w:right="-51" w:firstLine="426"/>
        <w:jc w:val="both"/>
        <w:rPr>
          <w:rFonts w:ascii="Times New Roman" w:hAnsi="Times New Roman" w:cs="Times New Roman"/>
          <w:bCs/>
          <w:sz w:val="24"/>
          <w:szCs w:val="24"/>
        </w:rPr>
      </w:pPr>
      <w:bookmarkStart w:id="31" w:name="_Ref81987684"/>
      <w:r>
        <w:rPr>
          <w:rFonts w:ascii="Times New Roman" w:hAnsi="Times New Roman" w:cs="Times New Roman"/>
          <w:bCs/>
          <w:sz w:val="24"/>
          <w:szCs w:val="24"/>
        </w:rPr>
        <w:t xml:space="preserve">307. </w:t>
      </w:r>
      <w:r w:rsidR="00346242" w:rsidRPr="00487A4C">
        <w:rPr>
          <w:rFonts w:ascii="Times New Roman" w:hAnsi="Times New Roman" w:cs="Times New Roman"/>
          <w:bCs/>
          <w:sz w:val="24"/>
          <w:szCs w:val="24"/>
        </w:rPr>
        <w:t>На фасадах одного здания, строения, сооружения организация, индивидуальный предприниматель вправе установить не более одной Вывески одного из следующих типов (за исключением случаев, предусмотренных настоящими Правилами):</w:t>
      </w:r>
      <w:bookmarkEnd w:id="31"/>
    </w:p>
    <w:p w14:paraId="749FF219" w14:textId="77777777" w:rsidR="00346242" w:rsidRPr="00487A4C" w:rsidRDefault="00346242" w:rsidP="00487A4C">
      <w:pPr>
        <w:pStyle w:val="formattext"/>
        <w:spacing w:before="0" w:beforeAutospacing="0" w:after="0" w:afterAutospacing="0"/>
        <w:ind w:left="-426" w:firstLine="710"/>
        <w:jc w:val="both"/>
        <w:rPr>
          <w:bCs/>
        </w:rPr>
      </w:pPr>
      <w:r w:rsidRPr="00487A4C">
        <w:rPr>
          <w:bCs/>
        </w:rPr>
        <w:t>1) настенная конструкция (конструкция Вывески располагается параллельно поверхности фасадов объектов и (или) их конструктивных элементов);</w:t>
      </w:r>
    </w:p>
    <w:p w14:paraId="3717913C" w14:textId="77777777" w:rsidR="00346242" w:rsidRPr="00487A4C" w:rsidRDefault="00346242" w:rsidP="00487A4C">
      <w:pPr>
        <w:pStyle w:val="formattext"/>
        <w:spacing w:before="0" w:beforeAutospacing="0" w:after="0" w:afterAutospacing="0"/>
        <w:ind w:left="-426" w:firstLine="710"/>
        <w:jc w:val="both"/>
        <w:rPr>
          <w:bCs/>
        </w:rPr>
      </w:pPr>
      <w:r w:rsidRPr="00487A4C">
        <w:rPr>
          <w:bCs/>
        </w:rPr>
        <w:t>2) консольная конструкция (конструкция Вывески располагается перпендикулярно к поверхности фасадов объектов и (или) их конструктивных элементов);</w:t>
      </w:r>
    </w:p>
    <w:p w14:paraId="1E2B70DB" w14:textId="77777777" w:rsidR="00346242" w:rsidRPr="00487A4C" w:rsidRDefault="00346242" w:rsidP="00487A4C">
      <w:pPr>
        <w:pStyle w:val="formattext"/>
        <w:spacing w:before="0" w:beforeAutospacing="0" w:after="0" w:afterAutospacing="0"/>
        <w:ind w:left="-426" w:firstLine="710"/>
        <w:jc w:val="both"/>
        <w:rPr>
          <w:bCs/>
        </w:rPr>
      </w:pPr>
      <w:r w:rsidRPr="00487A4C">
        <w:rPr>
          <w:bCs/>
        </w:rPr>
        <w:t>3) витринная конструкция (конструкция Вывески располагается на внешней или внутренней стороне остекления витрины).</w:t>
      </w:r>
    </w:p>
    <w:p w14:paraId="03955508" w14:textId="77777777" w:rsidR="00346242" w:rsidRPr="00487A4C" w:rsidRDefault="00346242" w:rsidP="00487A4C">
      <w:pPr>
        <w:pStyle w:val="formattext"/>
        <w:spacing w:before="0" w:beforeAutospacing="0" w:after="0" w:afterAutospacing="0"/>
        <w:ind w:left="-426" w:firstLine="710"/>
        <w:jc w:val="both"/>
        <w:rPr>
          <w:bCs/>
        </w:rPr>
      </w:pPr>
      <w:r w:rsidRPr="00487A4C">
        <w:rPr>
          <w:bCs/>
        </w:rPr>
        <w:t>Организации, индивидуальные предприниматели, осуществляющие деятельность по оказанию услуг общественного питания, дополнительно к Вывеске, указанной в абзаце первом настоящего пункта,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
    <w:p w14:paraId="12EBD4B9" w14:textId="0BCA1593" w:rsidR="00346242" w:rsidRPr="00487A4C" w:rsidRDefault="0073042C" w:rsidP="0073042C">
      <w:pPr>
        <w:widowControl w:val="0"/>
        <w:shd w:val="clear" w:color="auto" w:fill="FFFFFF" w:themeFill="background1"/>
        <w:tabs>
          <w:tab w:val="left" w:pos="1276"/>
          <w:tab w:val="left" w:pos="1418"/>
          <w:tab w:val="left" w:pos="1560"/>
        </w:tabs>
        <w:spacing w:after="0" w:line="240" w:lineRule="auto"/>
        <w:ind w:right="-51" w:firstLine="284"/>
        <w:jc w:val="both"/>
        <w:rPr>
          <w:rFonts w:ascii="Times New Roman" w:hAnsi="Times New Roman" w:cs="Times New Roman"/>
          <w:bCs/>
          <w:sz w:val="24"/>
          <w:szCs w:val="24"/>
        </w:rPr>
      </w:pPr>
      <w:bookmarkStart w:id="32" w:name="_Ref81988309"/>
      <w:r>
        <w:rPr>
          <w:rFonts w:ascii="Times New Roman" w:hAnsi="Times New Roman" w:cs="Times New Roman"/>
          <w:bCs/>
          <w:sz w:val="24"/>
          <w:szCs w:val="24"/>
        </w:rPr>
        <w:t xml:space="preserve">308. </w:t>
      </w:r>
      <w:r w:rsidR="00346242" w:rsidRPr="00487A4C">
        <w:rPr>
          <w:rFonts w:ascii="Times New Roman" w:hAnsi="Times New Roman" w:cs="Times New Roman"/>
          <w:bCs/>
          <w:sz w:val="24"/>
          <w:szCs w:val="24"/>
        </w:rPr>
        <w:t xml:space="preserve">Вывески размещаются в виде единичной конструкции и (или) комплекса идентичных взаимосвязанных элементов одной информационной конструкции, указанных </w:t>
      </w:r>
      <w:r w:rsidR="00346242" w:rsidRPr="00487A4C">
        <w:rPr>
          <w:rFonts w:ascii="Times New Roman" w:hAnsi="Times New Roman" w:cs="Times New Roman"/>
          <w:bCs/>
          <w:sz w:val="24"/>
          <w:szCs w:val="24"/>
        </w:rPr>
        <w:lastRenderedPageBreak/>
        <w:t xml:space="preserve">в пункте </w:t>
      </w:r>
      <w:r>
        <w:rPr>
          <w:rFonts w:ascii="Times New Roman" w:hAnsi="Times New Roman" w:cs="Times New Roman"/>
          <w:bCs/>
          <w:sz w:val="24"/>
          <w:szCs w:val="24"/>
        </w:rPr>
        <w:t>307</w:t>
      </w:r>
      <w:r w:rsidR="00346242" w:rsidRPr="00487A4C">
        <w:rPr>
          <w:rFonts w:ascii="Times New Roman" w:hAnsi="Times New Roman" w:cs="Times New Roman"/>
          <w:bCs/>
          <w:sz w:val="24"/>
          <w:szCs w:val="24"/>
        </w:rPr>
        <w:t xml:space="preserve"> настоящих Правил. Консольные Вывески размещаются только в виде единичной конструкции.</w:t>
      </w:r>
      <w:bookmarkEnd w:id="32"/>
    </w:p>
    <w:p w14:paraId="7C4C7540" w14:textId="1F644DB5" w:rsidR="00346242" w:rsidRPr="00487A4C" w:rsidRDefault="0073042C" w:rsidP="00487A4C">
      <w:pPr>
        <w:pStyle w:val="formattext"/>
        <w:spacing w:before="0" w:beforeAutospacing="0" w:after="0" w:afterAutospacing="0"/>
        <w:ind w:left="-426" w:firstLine="710"/>
        <w:jc w:val="both"/>
        <w:rPr>
          <w:bCs/>
        </w:rPr>
      </w:pPr>
      <w:r>
        <w:rPr>
          <w:bCs/>
        </w:rPr>
        <w:t>309.</w:t>
      </w:r>
      <w:r w:rsidR="00346242" w:rsidRPr="00487A4C">
        <w:rPr>
          <w:bCs/>
        </w:rPr>
        <w:t>Витринные конструкции, размещаемые организацией, индивидуальным предпринимателем в витрине на внешней и (или) с внутренней стороны остекления витрины, признаются комплексом идентичных и (или) взаимосвязанных элементов единой информационной конструкции в случае их размещения в соответствии с требованиями настоящих Правил в более чем одной витрине.</w:t>
      </w:r>
    </w:p>
    <w:p w14:paraId="1C3B135C" w14:textId="32180F38" w:rsidR="00346242" w:rsidRPr="00487A4C" w:rsidRDefault="0073042C" w:rsidP="00B16529">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bookmarkStart w:id="33" w:name="_Ref81988059"/>
      <w:r>
        <w:rPr>
          <w:rFonts w:ascii="Times New Roman" w:hAnsi="Times New Roman" w:cs="Times New Roman"/>
          <w:bCs/>
          <w:sz w:val="24"/>
          <w:szCs w:val="24"/>
        </w:rPr>
        <w:t xml:space="preserve">310. </w:t>
      </w:r>
      <w:r w:rsidR="00346242" w:rsidRPr="00487A4C">
        <w:rPr>
          <w:rFonts w:ascii="Times New Roman" w:hAnsi="Times New Roman" w:cs="Times New Roman"/>
          <w:bCs/>
          <w:sz w:val="24"/>
          <w:szCs w:val="24"/>
        </w:rPr>
        <w:t>Организации, индивидуальные предприниматели осуществляют размещение Вывесок на плоских участках фасада, свободных от архитектурных элементов, исключительно в пределах площади внешних поверхностей объекта, соответствующей фактическим размерам занимаемых данными организациями, индивидуальными предпринимателями помещений. Требование настоящего пункта не распространяется на случаи размещения информационных конструкций на торговых, развлекательных центрах организациями, индивидуальными предпринимателями, местом фактического нахождения или осуществления деятельности которых являются указанные торговые, развлекательные центры.</w:t>
      </w:r>
      <w:bookmarkEnd w:id="33"/>
    </w:p>
    <w:p w14:paraId="59232342" w14:textId="76AB32D6" w:rsidR="00346242" w:rsidRPr="00487A4C" w:rsidRDefault="0073042C" w:rsidP="00B16529">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bookmarkStart w:id="34" w:name="_Ref82162378"/>
      <w:r>
        <w:rPr>
          <w:rFonts w:ascii="Times New Roman" w:hAnsi="Times New Roman" w:cs="Times New Roman"/>
          <w:bCs/>
          <w:sz w:val="24"/>
          <w:szCs w:val="24"/>
        </w:rPr>
        <w:t xml:space="preserve">311. </w:t>
      </w:r>
      <w:r w:rsidR="00346242" w:rsidRPr="00487A4C">
        <w:rPr>
          <w:rFonts w:ascii="Times New Roman" w:hAnsi="Times New Roman" w:cs="Times New Roman"/>
          <w:bCs/>
          <w:sz w:val="24"/>
          <w:szCs w:val="24"/>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bookmarkEnd w:id="34"/>
    </w:p>
    <w:p w14:paraId="342E9679" w14:textId="2FFD84B8" w:rsidR="00346242" w:rsidRPr="0073042C" w:rsidRDefault="0073042C" w:rsidP="00B16529">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bookmarkStart w:id="35" w:name="_Ref82162994"/>
      <w:r>
        <w:rPr>
          <w:rFonts w:ascii="Times New Roman" w:hAnsi="Times New Roman" w:cs="Times New Roman"/>
          <w:bCs/>
          <w:sz w:val="24"/>
          <w:szCs w:val="24"/>
        </w:rPr>
        <w:t xml:space="preserve">312. </w:t>
      </w:r>
      <w:r w:rsidR="00346242" w:rsidRPr="00487A4C">
        <w:rPr>
          <w:rFonts w:ascii="Times New Roman" w:hAnsi="Times New Roman" w:cs="Times New Roman"/>
          <w:bCs/>
          <w:sz w:val="24"/>
          <w:szCs w:val="24"/>
        </w:rPr>
        <w:t>На Вывеске может быть организована подсветка.</w:t>
      </w:r>
      <w:bookmarkEnd w:id="35"/>
      <w:r>
        <w:rPr>
          <w:rFonts w:ascii="Times New Roman" w:hAnsi="Times New Roman" w:cs="Times New Roman"/>
          <w:bCs/>
          <w:sz w:val="24"/>
          <w:szCs w:val="24"/>
        </w:rPr>
        <w:t xml:space="preserve"> </w:t>
      </w:r>
      <w:r w:rsidR="00346242" w:rsidRPr="0073042C">
        <w:rPr>
          <w:rFonts w:ascii="Times New Roman" w:hAnsi="Times New Roman" w:cs="Times New Roman"/>
          <w:bCs/>
          <w:sz w:val="24"/>
          <w:szCs w:val="24"/>
        </w:rPr>
        <w:t>Подсветка Вывески должна иметь немерцающий приглушенный свет, не создавать прямых направленных лучей в окна жилых помещений.</w:t>
      </w:r>
    </w:p>
    <w:p w14:paraId="7A4F778C" w14:textId="3BC90FEC" w:rsidR="00346242" w:rsidRPr="00487A4C" w:rsidRDefault="0073042C" w:rsidP="00B16529">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bookmarkStart w:id="36" w:name="_Ref81987815"/>
      <w:r>
        <w:rPr>
          <w:rFonts w:ascii="Times New Roman" w:hAnsi="Times New Roman" w:cs="Times New Roman"/>
          <w:bCs/>
          <w:sz w:val="24"/>
          <w:szCs w:val="24"/>
        </w:rPr>
        <w:t xml:space="preserve">313. </w:t>
      </w:r>
      <w:r w:rsidR="00346242" w:rsidRPr="00487A4C">
        <w:rPr>
          <w:rFonts w:ascii="Times New Roman" w:hAnsi="Times New Roman" w:cs="Times New Roman"/>
          <w:bCs/>
          <w:sz w:val="24"/>
          <w:szCs w:val="24"/>
        </w:rPr>
        <w:t>Настенные конструкции, размещаемые на фасадах зданий, строений, сооружений, должны соответствовать следующим требованиям:</w:t>
      </w:r>
      <w:bookmarkEnd w:id="36"/>
    </w:p>
    <w:p w14:paraId="55AA1CA9" w14:textId="2B74A003" w:rsidR="00346242" w:rsidRPr="00487A4C" w:rsidRDefault="00346242" w:rsidP="00487A4C">
      <w:pPr>
        <w:pStyle w:val="formattext"/>
        <w:spacing w:before="0" w:beforeAutospacing="0" w:after="0" w:afterAutospacing="0"/>
        <w:ind w:left="-426" w:firstLine="710"/>
        <w:jc w:val="both"/>
        <w:rPr>
          <w:bCs/>
        </w:rPr>
      </w:pPr>
      <w:r w:rsidRPr="00487A4C">
        <w:rPr>
          <w:bCs/>
        </w:rPr>
        <w:t>1) настенные конструкции размещаются над входом или окнами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 Если горизонтальная ось Вывески находится на уровне линии перекрытия, то текстовая часть, декоративно-художественные элементы Вывески, подложка могут частично располагаться выше линии перекрытия, при этом элементы крепления Вывески к стене не должны располагаться выше линии перекрытия (отметки верха перекрытия).</w:t>
      </w:r>
    </w:p>
    <w:p w14:paraId="7A1A6153" w14:textId="6B33A8F3" w:rsidR="00346242" w:rsidRPr="00487A4C" w:rsidRDefault="0073042C" w:rsidP="00487A4C">
      <w:pPr>
        <w:pStyle w:val="formattext"/>
        <w:spacing w:before="0" w:beforeAutospacing="0" w:after="0" w:afterAutospacing="0"/>
        <w:ind w:left="-426" w:firstLine="710"/>
        <w:jc w:val="both"/>
        <w:rPr>
          <w:bCs/>
        </w:rPr>
      </w:pPr>
      <w:r>
        <w:rPr>
          <w:bCs/>
        </w:rPr>
        <w:t xml:space="preserve">314. </w:t>
      </w:r>
      <w:r w:rsidR="00346242" w:rsidRPr="00487A4C">
        <w:rPr>
          <w:bCs/>
        </w:rPr>
        <w:t>В случае, если помещения, располагаются в подвальных или цокольных этажах объектов и отсутствует возможность размещения Вывесок в соответствии с требованиями абзаца первого настоящего подпункта, допускается:</w:t>
      </w:r>
    </w:p>
    <w:p w14:paraId="61149680" w14:textId="37E561B2" w:rsidR="00346242" w:rsidRPr="00487A4C" w:rsidRDefault="00346242" w:rsidP="00487A4C">
      <w:pPr>
        <w:pStyle w:val="formattext"/>
        <w:spacing w:before="0" w:beforeAutospacing="0" w:after="0" w:afterAutospacing="0"/>
        <w:ind w:left="-426" w:firstLine="710"/>
        <w:jc w:val="both"/>
        <w:rPr>
          <w:bCs/>
        </w:rPr>
      </w:pPr>
      <w:r w:rsidRPr="00487A4C">
        <w:rPr>
          <w:bCs/>
        </w:rPr>
        <w:t>- над входом и (или) окнами подвального или цокольного этажа, но не ниже 0,60 м от уровня земли до нижнего края настенной конструкции и не выше нижнего края окон или витражного остекления первого этажа. При этом Вывеска не должна выступать от плоскости фасада более чем на 0,10 м;</w:t>
      </w:r>
    </w:p>
    <w:p w14:paraId="6DDE9552" w14:textId="75E1C765" w:rsidR="00346242" w:rsidRPr="00487A4C" w:rsidRDefault="00346242" w:rsidP="00487A4C">
      <w:pPr>
        <w:pStyle w:val="formattext"/>
        <w:spacing w:before="0" w:beforeAutospacing="0" w:after="0" w:afterAutospacing="0"/>
        <w:ind w:left="-426" w:firstLine="710"/>
        <w:jc w:val="both"/>
        <w:rPr>
          <w:bCs/>
        </w:rPr>
      </w:pPr>
      <w:r w:rsidRPr="00487A4C">
        <w:rPr>
          <w:bCs/>
        </w:rPr>
        <w:t>-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 при условии согласования размещения Вывески с собственником (собственниками) помещения первого этажа, в границах помещения которого будут установлены элементы крепления Вывески к стене.</w:t>
      </w:r>
    </w:p>
    <w:p w14:paraId="0F136F6A" w14:textId="440F0A33" w:rsidR="00346242" w:rsidRPr="00487A4C" w:rsidRDefault="0073042C" w:rsidP="00487A4C">
      <w:pPr>
        <w:pStyle w:val="formattext"/>
        <w:spacing w:before="0" w:beforeAutospacing="0" w:after="0" w:afterAutospacing="0"/>
        <w:ind w:left="-426" w:firstLine="710"/>
        <w:jc w:val="both"/>
        <w:rPr>
          <w:bCs/>
        </w:rPr>
      </w:pPr>
      <w:r>
        <w:rPr>
          <w:bCs/>
        </w:rPr>
        <w:t xml:space="preserve">315. </w:t>
      </w:r>
      <w:r w:rsidR="00346242" w:rsidRPr="00487A4C">
        <w:rPr>
          <w:bCs/>
        </w:rPr>
        <w:t xml:space="preserve">В случае отсутствия достаточной для размещения Вывески высоты цоколя (с учетом расположения нижнего края настенной конструкции не ниже 0,60 м до уровня земли) до окон или витражного остекления первого этажа, а также отсутствия возможности размещения Вывески согласно абзацу четвертому настоящего подпункта, для помещений подвального или цокольного этажа размещение Вывесок осуществляется в соответствии с </w:t>
      </w:r>
      <w:r>
        <w:rPr>
          <w:bCs/>
        </w:rPr>
        <w:t xml:space="preserve">согласованным ОАиГ </w:t>
      </w:r>
      <w:r w:rsidR="00346242" w:rsidRPr="00487A4C">
        <w:rPr>
          <w:bCs/>
        </w:rPr>
        <w:t>дизайн-проектом</w:t>
      </w:r>
      <w:r>
        <w:rPr>
          <w:bCs/>
        </w:rPr>
        <w:t>.</w:t>
      </w:r>
      <w:r w:rsidR="00346242" w:rsidRPr="00487A4C">
        <w:rPr>
          <w:bCs/>
        </w:rPr>
        <w:t xml:space="preserve"> </w:t>
      </w:r>
    </w:p>
    <w:p w14:paraId="77A5FC76" w14:textId="14E22BE3" w:rsidR="00346242" w:rsidRPr="00487A4C" w:rsidRDefault="0073042C" w:rsidP="00487A4C">
      <w:pPr>
        <w:pStyle w:val="formattext"/>
        <w:spacing w:before="0" w:beforeAutospacing="0" w:after="0" w:afterAutospacing="0"/>
        <w:ind w:left="-426" w:firstLine="710"/>
        <w:jc w:val="both"/>
        <w:rPr>
          <w:bCs/>
        </w:rPr>
      </w:pPr>
      <w:r>
        <w:rPr>
          <w:bCs/>
        </w:rPr>
        <w:t xml:space="preserve">316. </w:t>
      </w:r>
      <w:r w:rsidR="00346242" w:rsidRPr="00487A4C">
        <w:rPr>
          <w:bCs/>
        </w:rPr>
        <w:t xml:space="preserve">Размещение Вывесок с вертикальным порядком расположения букв на информационном поле Вывески осуществляется в соответствии </w:t>
      </w:r>
      <w:r w:rsidRPr="00487A4C">
        <w:rPr>
          <w:bCs/>
        </w:rPr>
        <w:t xml:space="preserve">с </w:t>
      </w:r>
      <w:r>
        <w:rPr>
          <w:bCs/>
        </w:rPr>
        <w:t xml:space="preserve">согласованным ОАиГ </w:t>
      </w:r>
      <w:r w:rsidRPr="00487A4C">
        <w:rPr>
          <w:bCs/>
        </w:rPr>
        <w:t>дизайн-проектом</w:t>
      </w:r>
      <w:r w:rsidR="00346242" w:rsidRPr="00487A4C">
        <w:rPr>
          <w:bCs/>
        </w:rPr>
        <w:t>;</w:t>
      </w:r>
    </w:p>
    <w:p w14:paraId="64EC7827" w14:textId="13E43081" w:rsidR="00346242" w:rsidRPr="00487A4C" w:rsidRDefault="0073042C" w:rsidP="00487A4C">
      <w:pPr>
        <w:pStyle w:val="formattext"/>
        <w:spacing w:before="0" w:beforeAutospacing="0" w:after="0" w:afterAutospacing="0"/>
        <w:ind w:left="-426" w:firstLine="710"/>
        <w:jc w:val="both"/>
        <w:rPr>
          <w:bCs/>
        </w:rPr>
      </w:pPr>
      <w:r>
        <w:rPr>
          <w:bCs/>
        </w:rPr>
        <w:lastRenderedPageBreak/>
        <w:t xml:space="preserve">317. </w:t>
      </w:r>
      <w:r w:rsidR="00346242" w:rsidRPr="00487A4C">
        <w:rPr>
          <w:bCs/>
        </w:rPr>
        <w:t>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должен превышать 10 м в длину.</w:t>
      </w:r>
    </w:p>
    <w:p w14:paraId="004694B3" w14:textId="0F6D1CE3" w:rsidR="00346242" w:rsidRPr="00487A4C" w:rsidRDefault="0073042C" w:rsidP="00487A4C">
      <w:pPr>
        <w:pStyle w:val="formattext"/>
        <w:spacing w:before="0" w:beforeAutospacing="0" w:after="0" w:afterAutospacing="0"/>
        <w:ind w:left="-426" w:firstLine="710"/>
        <w:jc w:val="both"/>
        <w:rPr>
          <w:bCs/>
        </w:rPr>
      </w:pPr>
      <w:r>
        <w:rPr>
          <w:bCs/>
        </w:rPr>
        <w:t xml:space="preserve">318. </w:t>
      </w:r>
      <w:r w:rsidR="00346242" w:rsidRPr="00487A4C">
        <w:rPr>
          <w:bCs/>
        </w:rPr>
        <w:t>При наличии на фасаде здания, строения,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 и обеспечения доступа к ним.</w:t>
      </w:r>
    </w:p>
    <w:p w14:paraId="3221260E" w14:textId="3253113E" w:rsidR="00346242" w:rsidRPr="00487A4C" w:rsidRDefault="0073042C" w:rsidP="00487A4C">
      <w:pPr>
        <w:pStyle w:val="formattext"/>
        <w:spacing w:before="0" w:beforeAutospacing="0" w:after="0" w:afterAutospacing="0"/>
        <w:ind w:left="-426" w:firstLine="710"/>
        <w:jc w:val="both"/>
        <w:rPr>
          <w:bCs/>
        </w:rPr>
      </w:pPr>
      <w:r>
        <w:rPr>
          <w:bCs/>
        </w:rPr>
        <w:t xml:space="preserve">319. </w:t>
      </w:r>
      <w:r w:rsidR="00346242" w:rsidRPr="00487A4C">
        <w:rPr>
          <w:bCs/>
        </w:rPr>
        <w:t>Для зданий со встроенно-пристроенными нежилыми помещениями в первом этаже, для которых характерно наличие сплошного витражного остекления пристроенной части и козырька, проходящего над пристроенной частью здания, и не превышающего по высоте 0,50 м, допускается установка на конструкции указанного козырька единой подложки высотой не более 0,70 м для размещения вывесок. При этом горизонтальная ось подложки должна располагаться на горизонтальной линии, проходящей по центру козырька; подложка выполняется в цвете, сочетающемся с цветовой гаммой фасадов здания.</w:t>
      </w:r>
    </w:p>
    <w:p w14:paraId="2652516D" w14:textId="20AFB74D" w:rsidR="00346242" w:rsidRDefault="0073042C" w:rsidP="00487A4C">
      <w:pPr>
        <w:pStyle w:val="formattext"/>
        <w:spacing w:before="0" w:beforeAutospacing="0" w:after="0" w:afterAutospacing="0"/>
        <w:ind w:left="-426" w:firstLine="710"/>
        <w:jc w:val="both"/>
        <w:rPr>
          <w:bCs/>
        </w:rPr>
      </w:pPr>
      <w:r>
        <w:rPr>
          <w:bCs/>
        </w:rPr>
        <w:t>320.</w:t>
      </w:r>
      <w:r w:rsidR="00346242" w:rsidRPr="00487A4C">
        <w:rPr>
          <w:bCs/>
        </w:rPr>
        <w:t xml:space="preserve"> </w:t>
      </w:r>
      <w:r>
        <w:rPr>
          <w:bCs/>
        </w:rPr>
        <w:t>В</w:t>
      </w:r>
      <w:r w:rsidR="00346242" w:rsidRPr="00487A4C">
        <w:rPr>
          <w:bCs/>
        </w:rPr>
        <w:t xml:space="preserve"> дополнение к настенной конструкции, размещаемой непосредственно на фасадах зданий, строений, сооружений, допускается размещение вывесок на дверях входных групп, в том числе методом нанесения трафаретной печати или выполнения аппликаций из </w:t>
      </w:r>
      <w:proofErr w:type="spellStart"/>
      <w:r w:rsidR="00346242" w:rsidRPr="00487A4C">
        <w:rPr>
          <w:bCs/>
        </w:rPr>
        <w:t>самоклеющихся</w:t>
      </w:r>
      <w:proofErr w:type="spellEnd"/>
      <w:r w:rsidR="00346242" w:rsidRPr="00487A4C">
        <w:rPr>
          <w:bCs/>
        </w:rPr>
        <w:t xml:space="preserve"> пленок на остекление дверей.</w:t>
      </w:r>
    </w:p>
    <w:p w14:paraId="542EE7AB" w14:textId="035D4F5D" w:rsidR="00346242" w:rsidRPr="00487A4C" w:rsidRDefault="0073042C" w:rsidP="00B16529">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bookmarkStart w:id="37" w:name="_Ref82163923"/>
      <w:r>
        <w:rPr>
          <w:rFonts w:ascii="Times New Roman" w:hAnsi="Times New Roman" w:cs="Times New Roman"/>
          <w:bCs/>
          <w:sz w:val="24"/>
          <w:szCs w:val="24"/>
        </w:rPr>
        <w:t xml:space="preserve">321. </w:t>
      </w:r>
      <w:r w:rsidR="00346242" w:rsidRPr="00487A4C">
        <w:rPr>
          <w:rFonts w:ascii="Times New Roman" w:hAnsi="Times New Roman" w:cs="Times New Roman"/>
          <w:bCs/>
          <w:sz w:val="24"/>
          <w:szCs w:val="24"/>
        </w:rPr>
        <w:t>Консольные конструкции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bookmarkEnd w:id="37"/>
    </w:p>
    <w:p w14:paraId="267A5DB2" w14:textId="38EF64AC" w:rsidR="00346242" w:rsidRPr="00487A4C" w:rsidRDefault="00346242" w:rsidP="00487A4C">
      <w:pPr>
        <w:pStyle w:val="formattext"/>
        <w:spacing w:before="0" w:beforeAutospacing="0" w:after="0" w:afterAutospacing="0"/>
        <w:ind w:left="-426" w:firstLine="710"/>
        <w:jc w:val="both"/>
        <w:rPr>
          <w:bCs/>
        </w:rPr>
      </w:pPr>
      <w:r w:rsidRPr="00487A4C">
        <w:rPr>
          <w:bCs/>
        </w:rPr>
        <w:t>1) расстояние между консольными конструкциями менее 10 м не допускается</w:t>
      </w:r>
      <w:r w:rsidR="0073042C">
        <w:rPr>
          <w:bCs/>
        </w:rPr>
        <w:t>;</w:t>
      </w:r>
    </w:p>
    <w:p w14:paraId="3F692F96" w14:textId="445AF1E3" w:rsidR="00346242" w:rsidRPr="00487A4C" w:rsidRDefault="0073042C" w:rsidP="00487A4C">
      <w:pPr>
        <w:pStyle w:val="formattext"/>
        <w:spacing w:before="0" w:beforeAutospacing="0" w:after="0" w:afterAutospacing="0"/>
        <w:ind w:left="-426" w:firstLine="710"/>
        <w:jc w:val="both"/>
        <w:rPr>
          <w:bCs/>
        </w:rPr>
      </w:pPr>
      <w:r>
        <w:rPr>
          <w:bCs/>
        </w:rPr>
        <w:t>2) р</w:t>
      </w:r>
      <w:r w:rsidR="00346242" w:rsidRPr="00487A4C">
        <w:rPr>
          <w:bCs/>
        </w:rPr>
        <w:t>асстояние от уровня земли до нижнего края консольной конструкции должно быть не менее 2,50 м;</w:t>
      </w:r>
    </w:p>
    <w:p w14:paraId="415350A1" w14:textId="0C4AF953" w:rsidR="00346242" w:rsidRPr="00487A4C" w:rsidRDefault="0073042C" w:rsidP="00487A4C">
      <w:pPr>
        <w:pStyle w:val="formattext"/>
        <w:spacing w:before="0" w:beforeAutospacing="0" w:after="0" w:afterAutospacing="0"/>
        <w:ind w:left="-426" w:firstLine="710"/>
        <w:jc w:val="both"/>
        <w:rPr>
          <w:bCs/>
        </w:rPr>
      </w:pPr>
      <w:r>
        <w:rPr>
          <w:bCs/>
        </w:rPr>
        <w:t>3</w:t>
      </w:r>
      <w:r w:rsidR="00346242" w:rsidRPr="00487A4C">
        <w:rPr>
          <w:bCs/>
        </w:rPr>
        <w:t>) консольная конструкция не должна находиться более чем на 0,20 м от края фасада, а крайняя точка ее лицевой стороны - на расстоянии более чем 1 м от плоскости фасада. В высоту консольная конструкция не должна превышать 1 м;</w:t>
      </w:r>
    </w:p>
    <w:p w14:paraId="344900BD" w14:textId="6AD3E115" w:rsidR="00346242" w:rsidRDefault="0073042C" w:rsidP="00487A4C">
      <w:pPr>
        <w:pStyle w:val="formattext"/>
        <w:spacing w:before="0" w:beforeAutospacing="0" w:after="0" w:afterAutospacing="0"/>
        <w:ind w:left="-426" w:firstLine="710"/>
        <w:jc w:val="both"/>
        <w:rPr>
          <w:bCs/>
        </w:rPr>
      </w:pPr>
      <w:r>
        <w:rPr>
          <w:bCs/>
        </w:rPr>
        <w:t>4</w:t>
      </w:r>
      <w:r w:rsidR="00346242" w:rsidRPr="00487A4C">
        <w:rPr>
          <w:bCs/>
        </w:rPr>
        <w:t>) при наличии на фасаде объекта настенных конструкций консольные конструкции располагаются с ними на единой горизонтальной оси.</w:t>
      </w:r>
    </w:p>
    <w:p w14:paraId="6FAE1ABD" w14:textId="46BDEC0E" w:rsidR="00346242" w:rsidRPr="00487A4C" w:rsidRDefault="003E7392" w:rsidP="003E7392">
      <w:pPr>
        <w:widowControl w:val="0"/>
        <w:shd w:val="clear" w:color="auto" w:fill="FFFFFF" w:themeFill="background1"/>
        <w:tabs>
          <w:tab w:val="left" w:pos="1276"/>
          <w:tab w:val="left" w:pos="1418"/>
          <w:tab w:val="left" w:pos="1560"/>
        </w:tabs>
        <w:spacing w:after="0" w:line="240" w:lineRule="auto"/>
        <w:ind w:left="284" w:right="-51"/>
        <w:jc w:val="both"/>
        <w:rPr>
          <w:rFonts w:ascii="Times New Roman" w:hAnsi="Times New Roman" w:cs="Times New Roman"/>
          <w:bCs/>
          <w:sz w:val="24"/>
          <w:szCs w:val="24"/>
        </w:rPr>
      </w:pPr>
      <w:bookmarkStart w:id="38" w:name="_Ref82164007"/>
      <w:r>
        <w:rPr>
          <w:rFonts w:ascii="Times New Roman" w:hAnsi="Times New Roman" w:cs="Times New Roman"/>
          <w:bCs/>
          <w:sz w:val="24"/>
          <w:szCs w:val="24"/>
        </w:rPr>
        <w:t xml:space="preserve">322. </w:t>
      </w:r>
      <w:r w:rsidR="00346242" w:rsidRPr="00487A4C">
        <w:rPr>
          <w:rFonts w:ascii="Times New Roman" w:hAnsi="Times New Roman" w:cs="Times New Roman"/>
          <w:bCs/>
          <w:sz w:val="24"/>
          <w:szCs w:val="24"/>
        </w:rPr>
        <w:t>Витринные конструкции размещаются на внешней или внутренней стороне остекления витрины объектов в соответствии со следующими требованиями:</w:t>
      </w:r>
      <w:bookmarkEnd w:id="38"/>
    </w:p>
    <w:p w14:paraId="0544BAD3" w14:textId="77777777" w:rsidR="00346242" w:rsidRPr="00487A4C" w:rsidRDefault="00346242" w:rsidP="00487A4C">
      <w:pPr>
        <w:pStyle w:val="formattext"/>
        <w:spacing w:before="0" w:beforeAutospacing="0" w:after="0" w:afterAutospacing="0"/>
        <w:ind w:left="-426" w:firstLine="710"/>
        <w:jc w:val="both"/>
        <w:rPr>
          <w:bCs/>
        </w:rPr>
      </w:pPr>
      <w:r w:rsidRPr="00487A4C">
        <w:rPr>
          <w:bCs/>
        </w:rPr>
        <w:t>1) 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(при наличии переплетов (импостов) половины размера остекления в границах переплетов (импостов) по высоте и половины размера остекления витрины (при наличии переплетов (импостов) половины размера остекления в границах переплетов (импостов) по длине. При этом витринные конструкции должны размещаться строго в границах переплетов (импостов);</w:t>
      </w:r>
    </w:p>
    <w:p w14:paraId="38BFF55D" w14:textId="7BC26457" w:rsidR="00346242" w:rsidRPr="00487A4C" w:rsidRDefault="00346242" w:rsidP="00487A4C">
      <w:pPr>
        <w:pStyle w:val="formattext"/>
        <w:spacing w:before="0" w:beforeAutospacing="0" w:after="0" w:afterAutospacing="0"/>
        <w:ind w:left="-426" w:firstLine="710"/>
        <w:jc w:val="both"/>
        <w:rPr>
          <w:bCs/>
        </w:rPr>
      </w:pPr>
      <w:r w:rsidRPr="00487A4C">
        <w:rPr>
          <w:bCs/>
        </w:rPr>
        <w:t xml:space="preserve">2) </w:t>
      </w:r>
      <w:r w:rsidR="003E7392">
        <w:rPr>
          <w:bCs/>
        </w:rPr>
        <w:t>в</w:t>
      </w:r>
      <w:r w:rsidRPr="00487A4C">
        <w:rPr>
          <w:bCs/>
        </w:rPr>
        <w:t>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0,40 м, в длину - длину остекления витрины;</w:t>
      </w:r>
    </w:p>
    <w:p w14:paraId="3734B9EB" w14:textId="77777777" w:rsidR="00346242" w:rsidRPr="00487A4C" w:rsidRDefault="00346242" w:rsidP="00487A4C">
      <w:pPr>
        <w:pStyle w:val="formattext"/>
        <w:spacing w:before="0" w:beforeAutospacing="0" w:after="0" w:afterAutospacing="0"/>
        <w:ind w:left="-426" w:firstLine="710"/>
        <w:jc w:val="both"/>
        <w:rPr>
          <w:bCs/>
        </w:rPr>
      </w:pPr>
      <w:r w:rsidRPr="00487A4C">
        <w:rPr>
          <w:bCs/>
        </w:rPr>
        <w:t xml:space="preserve">3) непосредственно на остеклении витрины допускается размещение Вывески в виде отдельных букв и декоративных элементов, в том числе методом нанесения трафаретной печати или выполнения аппликаций из </w:t>
      </w:r>
      <w:proofErr w:type="spellStart"/>
      <w:r w:rsidRPr="00487A4C">
        <w:rPr>
          <w:bCs/>
        </w:rPr>
        <w:t>самоклеющихся</w:t>
      </w:r>
      <w:proofErr w:type="spellEnd"/>
      <w:r w:rsidRPr="00487A4C">
        <w:rPr>
          <w:bCs/>
        </w:rPr>
        <w:t xml:space="preserve"> пленок. При этом максимальный размер Вывески, размещаемой на остеклении витрины, не превышает в высоту 0,15 м;</w:t>
      </w:r>
    </w:p>
    <w:p w14:paraId="7CCD2AA2" w14:textId="77777777" w:rsidR="00346242" w:rsidRPr="00487A4C" w:rsidRDefault="00346242" w:rsidP="00487A4C">
      <w:pPr>
        <w:pStyle w:val="formattext"/>
        <w:spacing w:before="0" w:beforeAutospacing="0" w:after="0" w:afterAutospacing="0"/>
        <w:ind w:left="-426" w:firstLine="710"/>
        <w:jc w:val="both"/>
        <w:rPr>
          <w:bCs/>
        </w:rPr>
      </w:pPr>
      <w:r w:rsidRPr="00487A4C">
        <w:rPr>
          <w:bCs/>
        </w:rPr>
        <w:t>4) при размещении Вывески в витрине (с ее внутренней стороны) расстояние от остекления витрины до витринной конструкции составляет не менее 0,15 м;</w:t>
      </w:r>
    </w:p>
    <w:p w14:paraId="65E986E1" w14:textId="77777777" w:rsidR="00346242" w:rsidRPr="00487A4C" w:rsidRDefault="00346242" w:rsidP="00487A4C">
      <w:pPr>
        <w:pStyle w:val="formattext"/>
        <w:spacing w:before="0" w:beforeAutospacing="0" w:after="0" w:afterAutospacing="0"/>
        <w:ind w:left="-426" w:firstLine="710"/>
        <w:jc w:val="both"/>
        <w:rPr>
          <w:bCs/>
        </w:rPr>
      </w:pPr>
      <w:r w:rsidRPr="00487A4C">
        <w:rPr>
          <w:bCs/>
        </w:rPr>
        <w:t>5) применение непрозрачных материалов, а также жалюзи и рулонных штор допускается только для второго ряда остекления витрины со стороны торгового зала при одновременном соблюдении следующих условий:</w:t>
      </w:r>
    </w:p>
    <w:p w14:paraId="4AE853A8" w14:textId="77777777" w:rsidR="00346242" w:rsidRPr="00487A4C" w:rsidRDefault="00346242" w:rsidP="00487A4C">
      <w:pPr>
        <w:pStyle w:val="formattext"/>
        <w:spacing w:before="0" w:beforeAutospacing="0" w:after="0" w:afterAutospacing="0"/>
        <w:ind w:left="-426" w:firstLine="710"/>
        <w:jc w:val="both"/>
        <w:rPr>
          <w:bCs/>
        </w:rPr>
      </w:pPr>
      <w:r w:rsidRPr="00487A4C">
        <w:rPr>
          <w:bCs/>
        </w:rPr>
        <w:lastRenderedPageBreak/>
        <w:t>- витринное пространство оформлено с использованием товаров и услуг (экспозиция товаров и услуг);</w:t>
      </w:r>
    </w:p>
    <w:p w14:paraId="4DDE3FC7" w14:textId="77777777" w:rsidR="00346242" w:rsidRPr="00487A4C" w:rsidRDefault="00346242" w:rsidP="00487A4C">
      <w:pPr>
        <w:pStyle w:val="formattext"/>
        <w:spacing w:before="0" w:beforeAutospacing="0" w:after="0" w:afterAutospacing="0"/>
        <w:ind w:left="-426" w:firstLine="710"/>
        <w:jc w:val="both"/>
        <w:rPr>
          <w:bCs/>
        </w:rPr>
      </w:pPr>
      <w:r w:rsidRPr="00487A4C">
        <w:rPr>
          <w:bCs/>
        </w:rPr>
        <w:t>- витринное пространство освещено в темное время суток;</w:t>
      </w:r>
    </w:p>
    <w:p w14:paraId="624196C6" w14:textId="77777777" w:rsidR="00346242" w:rsidRPr="00487A4C" w:rsidRDefault="00346242" w:rsidP="00487A4C">
      <w:pPr>
        <w:pStyle w:val="formattext"/>
        <w:spacing w:before="0" w:beforeAutospacing="0" w:after="0" w:afterAutospacing="0"/>
        <w:ind w:left="-426" w:firstLine="710"/>
        <w:jc w:val="both"/>
        <w:rPr>
          <w:bCs/>
        </w:rPr>
      </w:pPr>
      <w:r w:rsidRPr="00487A4C">
        <w:rPr>
          <w:bCs/>
        </w:rPr>
        <w:t>- глубина витринного пространства от первого ряда остекления со стороны улицы (внешней поверхности витрины) до второго ряда остекления со стороны торгового зала (внутренней поверхности витрины) составляет не менее 0,6 м.</w:t>
      </w:r>
    </w:p>
    <w:p w14:paraId="09420FD6" w14:textId="085ECA24" w:rsidR="00346242" w:rsidRPr="00487A4C" w:rsidRDefault="003E7392" w:rsidP="00B16529">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bookmarkStart w:id="39" w:name="_Ref81994791"/>
      <w:r>
        <w:rPr>
          <w:rFonts w:ascii="Times New Roman" w:hAnsi="Times New Roman" w:cs="Times New Roman"/>
          <w:bCs/>
          <w:sz w:val="24"/>
          <w:szCs w:val="24"/>
        </w:rPr>
        <w:t xml:space="preserve">323. </w:t>
      </w:r>
      <w:r w:rsidR="00346242" w:rsidRPr="00487A4C">
        <w:rPr>
          <w:rFonts w:ascii="Times New Roman" w:hAnsi="Times New Roman" w:cs="Times New Roman"/>
          <w:bCs/>
          <w:sz w:val="24"/>
          <w:szCs w:val="24"/>
        </w:rPr>
        <w:t>Организации, индивидуальные предприниматели дополнительно к Вывеске, размещенной на фасаде здания, строения, сооружения, вправе разместить Вывеску на крыше указанного здания, строения, сооружения в соответствии со следующими требованиями:</w:t>
      </w:r>
      <w:bookmarkEnd w:id="39"/>
    </w:p>
    <w:p w14:paraId="4666396B" w14:textId="77777777" w:rsidR="00346242" w:rsidRPr="00487A4C" w:rsidRDefault="00346242" w:rsidP="00487A4C">
      <w:pPr>
        <w:pStyle w:val="formattext"/>
        <w:spacing w:before="0" w:beforeAutospacing="0" w:after="0" w:afterAutospacing="0"/>
        <w:ind w:left="-426" w:firstLine="710"/>
        <w:jc w:val="both"/>
        <w:rPr>
          <w:bCs/>
        </w:rPr>
      </w:pPr>
      <w:r w:rsidRPr="00487A4C">
        <w:rPr>
          <w:bCs/>
        </w:rPr>
        <w:t>1)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Вывеске и в месте фактического нахождения (месте осуществления деятельности) которого размещается указанная Вывеска;</w:t>
      </w:r>
    </w:p>
    <w:p w14:paraId="5AB58BF2" w14:textId="77777777" w:rsidR="00346242" w:rsidRPr="00487A4C" w:rsidRDefault="00346242" w:rsidP="00487A4C">
      <w:pPr>
        <w:pStyle w:val="formattext"/>
        <w:spacing w:before="0" w:beforeAutospacing="0" w:after="0" w:afterAutospacing="0"/>
        <w:ind w:left="-426" w:firstLine="710"/>
        <w:jc w:val="both"/>
        <w:rPr>
          <w:bCs/>
        </w:rPr>
      </w:pPr>
      <w:r w:rsidRPr="00487A4C">
        <w:rPr>
          <w:bCs/>
        </w:rPr>
        <w:t>2) на крыше одного объекта размещается только одна Вывеска, за исключением случаев размещения крышных конструкций на торговых, развлекательных центрах, кинотеатрах, театрах.</w:t>
      </w:r>
    </w:p>
    <w:p w14:paraId="01C6A719" w14:textId="70112638" w:rsidR="00346242" w:rsidRPr="00487A4C" w:rsidRDefault="003E7392" w:rsidP="00487A4C">
      <w:pPr>
        <w:pStyle w:val="formattext"/>
        <w:spacing w:before="0" w:beforeAutospacing="0" w:after="0" w:afterAutospacing="0"/>
        <w:ind w:left="-426" w:firstLine="710"/>
        <w:jc w:val="both"/>
        <w:rPr>
          <w:bCs/>
        </w:rPr>
      </w:pPr>
      <w:r>
        <w:rPr>
          <w:bCs/>
        </w:rPr>
        <w:t xml:space="preserve">324. </w:t>
      </w:r>
      <w:r w:rsidR="00346242" w:rsidRPr="00487A4C">
        <w:rPr>
          <w:bCs/>
        </w:rPr>
        <w:t>На торговых, развлекательных центрах, кинотеатрах, театрах допускается размещение более одной крышной конструкции, но не более одной крышной конструкции относительно каждого фасада, по отношению к которому они размещены. При этом крышные конструкции, размещаемые на торговых, развлекательных центрах, кинотеатрах, театрах, должны быть идентичны друг другу;</w:t>
      </w:r>
    </w:p>
    <w:p w14:paraId="3D0517F0" w14:textId="77777777" w:rsidR="00346242" w:rsidRPr="00487A4C" w:rsidRDefault="00346242" w:rsidP="00487A4C">
      <w:pPr>
        <w:pStyle w:val="formattext"/>
        <w:spacing w:before="0" w:beforeAutospacing="0" w:after="0" w:afterAutospacing="0"/>
        <w:ind w:left="-426" w:firstLine="710"/>
        <w:jc w:val="both"/>
        <w:rPr>
          <w:bCs/>
        </w:rPr>
      </w:pPr>
      <w:r w:rsidRPr="00487A4C">
        <w:rPr>
          <w:bCs/>
        </w:rPr>
        <w:t>3) информационное поле Вывесок, размещаемых на крышах объектов, располагается параллельно поверхности фасадов объектов, по отношению к которым они установлены, выше линии карниза, парапета объекта;</w:t>
      </w:r>
    </w:p>
    <w:p w14:paraId="07743254" w14:textId="77777777" w:rsidR="00346242" w:rsidRPr="00487A4C" w:rsidRDefault="00346242" w:rsidP="00487A4C">
      <w:pPr>
        <w:pStyle w:val="formattext"/>
        <w:spacing w:before="0" w:beforeAutospacing="0" w:after="0" w:afterAutospacing="0"/>
        <w:ind w:left="-426" w:firstLine="710"/>
        <w:jc w:val="both"/>
        <w:rPr>
          <w:bCs/>
        </w:rPr>
      </w:pPr>
      <w:r w:rsidRPr="00487A4C">
        <w:rPr>
          <w:bCs/>
        </w:rPr>
        <w:t>4) конструкции Вывесок, допускаемых к размещению на крышах зданий, строений, сооружений, представляют собой объемные символы (без использования подложки), которые допускается оборудовать исключительно внутренней подсветкой;</w:t>
      </w:r>
    </w:p>
    <w:p w14:paraId="0FBB665C" w14:textId="77777777" w:rsidR="00346242" w:rsidRPr="00487A4C" w:rsidRDefault="00346242" w:rsidP="00487A4C">
      <w:pPr>
        <w:pStyle w:val="formattext"/>
        <w:spacing w:before="0" w:beforeAutospacing="0" w:after="0" w:afterAutospacing="0"/>
        <w:ind w:left="-426" w:firstLine="710"/>
        <w:jc w:val="both"/>
        <w:rPr>
          <w:bCs/>
        </w:rPr>
      </w:pPr>
      <w:r w:rsidRPr="00487A4C">
        <w:rPr>
          <w:bCs/>
        </w:rPr>
        <w:t xml:space="preserve">5) высота Вывесок, размещаемых на крышах зданий, строений, сооружений, с учетом всех используемых элементов (пункт </w:t>
      </w:r>
      <w:r w:rsidRPr="00487A4C">
        <w:rPr>
          <w:bCs/>
        </w:rPr>
        <w:fldChar w:fldCharType="begin"/>
      </w:r>
      <w:r w:rsidRPr="00487A4C">
        <w:rPr>
          <w:bCs/>
        </w:rPr>
        <w:instrText xml:space="preserve"> REF _Ref81994534 \r \h  \* MERGEFORMAT </w:instrText>
      </w:r>
      <w:r w:rsidRPr="00487A4C">
        <w:rPr>
          <w:bCs/>
        </w:rPr>
      </w:r>
      <w:r w:rsidRPr="00487A4C">
        <w:rPr>
          <w:bCs/>
        </w:rPr>
        <w:fldChar w:fldCharType="separate"/>
      </w:r>
      <w:r w:rsidRPr="00487A4C">
        <w:rPr>
          <w:bCs/>
        </w:rPr>
        <w:t>42.6</w:t>
      </w:r>
      <w:r w:rsidRPr="00487A4C">
        <w:rPr>
          <w:bCs/>
        </w:rPr>
        <w:fldChar w:fldCharType="end"/>
      </w:r>
      <w:r w:rsidRPr="00487A4C">
        <w:rPr>
          <w:bCs/>
        </w:rPr>
        <w:t xml:space="preserve"> настоящих Правил):</w:t>
      </w:r>
    </w:p>
    <w:p w14:paraId="2352807C" w14:textId="77777777" w:rsidR="00346242" w:rsidRPr="00487A4C" w:rsidRDefault="00346242" w:rsidP="00487A4C">
      <w:pPr>
        <w:pStyle w:val="formattext"/>
        <w:spacing w:before="0" w:beforeAutospacing="0" w:after="0" w:afterAutospacing="0"/>
        <w:ind w:left="-426" w:firstLine="710"/>
        <w:jc w:val="both"/>
        <w:rPr>
          <w:bCs/>
        </w:rPr>
      </w:pPr>
      <w:r w:rsidRPr="00487A4C">
        <w:rPr>
          <w:bCs/>
        </w:rPr>
        <w:t>- не более 1,80 м для 1 - 3-этажных объектов;</w:t>
      </w:r>
    </w:p>
    <w:p w14:paraId="2F17DD34" w14:textId="77777777" w:rsidR="00346242" w:rsidRPr="00487A4C" w:rsidRDefault="00346242" w:rsidP="00487A4C">
      <w:pPr>
        <w:pStyle w:val="formattext"/>
        <w:spacing w:before="0" w:beforeAutospacing="0" w:after="0" w:afterAutospacing="0"/>
        <w:ind w:left="-426" w:firstLine="710"/>
        <w:jc w:val="both"/>
        <w:rPr>
          <w:bCs/>
        </w:rPr>
      </w:pPr>
      <w:r w:rsidRPr="00487A4C">
        <w:rPr>
          <w:bCs/>
        </w:rPr>
        <w:t>- не более 3 м для 4 - 7-этажных объектов;</w:t>
      </w:r>
    </w:p>
    <w:p w14:paraId="418DEAA8" w14:textId="77777777" w:rsidR="00346242" w:rsidRPr="00487A4C" w:rsidRDefault="00346242" w:rsidP="00487A4C">
      <w:pPr>
        <w:pStyle w:val="formattext"/>
        <w:spacing w:before="0" w:beforeAutospacing="0" w:after="0" w:afterAutospacing="0"/>
        <w:ind w:left="-426" w:firstLine="710"/>
        <w:jc w:val="both"/>
        <w:rPr>
          <w:bCs/>
        </w:rPr>
      </w:pPr>
      <w:r w:rsidRPr="00487A4C">
        <w:rPr>
          <w:bCs/>
        </w:rPr>
        <w:t>- без ограничений по высоте - для зданий крупных торговых центров с площадью застройки более 15 тыс. кв. м.</w:t>
      </w:r>
    </w:p>
    <w:p w14:paraId="7C7015E8" w14:textId="77777777" w:rsidR="00346242" w:rsidRPr="00487A4C" w:rsidRDefault="00346242" w:rsidP="00487A4C">
      <w:pPr>
        <w:pStyle w:val="formattext"/>
        <w:spacing w:before="0" w:beforeAutospacing="0" w:after="0" w:afterAutospacing="0"/>
        <w:ind w:left="-426" w:firstLine="710"/>
        <w:jc w:val="both"/>
        <w:rPr>
          <w:bCs/>
        </w:rPr>
      </w:pPr>
      <w:r w:rsidRPr="00487A4C">
        <w:rPr>
          <w:bCs/>
        </w:rPr>
        <w:t>В случае если Вывеска, размещаемая на крыше здания, строения, сооружения, содержит изображение товарного знака, знака обслуживания, высота отдельных элементов информационного поля или художественных элементов указанной информационной конструкции, входящих в изображение указанного товарного знака, знака обслуживания, может превышать параметры, указанные в первом абзаце настоящего пункта, но не более чем на 1/5;</w:t>
      </w:r>
    </w:p>
    <w:p w14:paraId="73054E2E" w14:textId="77777777" w:rsidR="00346242" w:rsidRPr="00487A4C" w:rsidRDefault="00346242" w:rsidP="00487A4C">
      <w:pPr>
        <w:pStyle w:val="formattext"/>
        <w:spacing w:before="0" w:beforeAutospacing="0" w:after="0" w:afterAutospacing="0"/>
        <w:ind w:left="-426" w:firstLine="710"/>
        <w:jc w:val="both"/>
        <w:rPr>
          <w:bCs/>
        </w:rPr>
      </w:pPr>
      <w:r w:rsidRPr="00487A4C">
        <w:rPr>
          <w:bCs/>
        </w:rPr>
        <w:t>6) длина Вывески, устанавливаемой на крыше объекта, не должна превышать половину длины фасада, по отношению к которому она размещена;</w:t>
      </w:r>
    </w:p>
    <w:p w14:paraId="2D951FF1" w14:textId="77777777" w:rsidR="00346242" w:rsidRPr="00487A4C" w:rsidRDefault="00346242" w:rsidP="00487A4C">
      <w:pPr>
        <w:pStyle w:val="formattext"/>
        <w:spacing w:before="0" w:beforeAutospacing="0" w:after="0" w:afterAutospacing="0"/>
        <w:ind w:left="-426" w:firstLine="710"/>
        <w:jc w:val="both"/>
        <w:rPr>
          <w:bCs/>
        </w:rPr>
      </w:pPr>
      <w:r w:rsidRPr="00487A4C">
        <w:rPr>
          <w:bCs/>
        </w:rPr>
        <w:t xml:space="preserve">7) параметры (размеры) Вывесок, размещаемых на стилобатной части объекта, определяются в зависимости от этажности стилобатной части объекта в соответствии с требованиями подпунктов 5) и 6) пункта </w:t>
      </w:r>
      <w:r w:rsidRPr="00487A4C">
        <w:rPr>
          <w:bCs/>
        </w:rPr>
        <w:fldChar w:fldCharType="begin"/>
      </w:r>
      <w:r w:rsidRPr="00487A4C">
        <w:rPr>
          <w:bCs/>
        </w:rPr>
        <w:instrText xml:space="preserve"> REF _Ref81994791 \r \h  \* MERGEFORMAT </w:instrText>
      </w:r>
      <w:r w:rsidRPr="00487A4C">
        <w:rPr>
          <w:bCs/>
        </w:rPr>
      </w:r>
      <w:r w:rsidRPr="00487A4C">
        <w:rPr>
          <w:bCs/>
        </w:rPr>
        <w:fldChar w:fldCharType="separate"/>
      </w:r>
      <w:r w:rsidRPr="00487A4C">
        <w:rPr>
          <w:bCs/>
        </w:rPr>
        <w:t>42.11</w:t>
      </w:r>
      <w:r w:rsidRPr="00487A4C">
        <w:rPr>
          <w:bCs/>
        </w:rPr>
        <w:fldChar w:fldCharType="end"/>
      </w:r>
      <w:r w:rsidRPr="00487A4C">
        <w:rPr>
          <w:bCs/>
        </w:rPr>
        <w:t xml:space="preserve"> настоящих Правил;</w:t>
      </w:r>
    </w:p>
    <w:p w14:paraId="4CF72350" w14:textId="77777777" w:rsidR="00346242" w:rsidRPr="00487A4C" w:rsidRDefault="00346242" w:rsidP="00487A4C">
      <w:pPr>
        <w:pStyle w:val="formattext"/>
        <w:spacing w:before="0" w:beforeAutospacing="0" w:after="0" w:afterAutospacing="0"/>
        <w:ind w:left="-426" w:firstLine="710"/>
        <w:jc w:val="both"/>
        <w:rPr>
          <w:bCs/>
        </w:rPr>
      </w:pPr>
      <w:r w:rsidRPr="00487A4C">
        <w:rPr>
          <w:bCs/>
        </w:rPr>
        <w:t>8) запрещается размещение Вывесок на крышах зданий, строений, сооружений, являющихся объектами культурного наследия, выявленными объектами культурного наследия, объектами, расположенными в границах территорий объектов культурного наследия, за исключением случаев восстановления ранее существовавших Вывесок на крышах зданий, строений, сооружений, являющихся объектами культурного наследия, выявленными объектами культурного наследия, при наличии утвержденного в установленном порядке проекта реставрации и приспособления объекта культурного наследия, предусматривающего размещение указанных Вывесок;</w:t>
      </w:r>
    </w:p>
    <w:p w14:paraId="401287D5" w14:textId="77777777" w:rsidR="00346242" w:rsidRPr="00487A4C" w:rsidRDefault="00346242" w:rsidP="00487A4C">
      <w:pPr>
        <w:pStyle w:val="formattext"/>
        <w:spacing w:before="0" w:beforeAutospacing="0" w:after="0" w:afterAutospacing="0"/>
        <w:ind w:left="-426" w:firstLine="710"/>
        <w:jc w:val="both"/>
        <w:rPr>
          <w:bCs/>
        </w:rPr>
      </w:pPr>
      <w:r w:rsidRPr="00487A4C">
        <w:rPr>
          <w:bCs/>
        </w:rPr>
        <w:t>9) запрещается размещение Вывесок на крышах временных нестационарных объектов;</w:t>
      </w:r>
    </w:p>
    <w:p w14:paraId="21F1D311" w14:textId="77777777" w:rsidR="00346242" w:rsidRPr="00487A4C" w:rsidRDefault="00346242" w:rsidP="00487A4C">
      <w:pPr>
        <w:pStyle w:val="formattext"/>
        <w:spacing w:before="0" w:beforeAutospacing="0" w:after="0" w:afterAutospacing="0"/>
        <w:ind w:left="-426" w:firstLine="710"/>
        <w:jc w:val="both"/>
        <w:rPr>
          <w:bCs/>
        </w:rPr>
      </w:pPr>
      <w:r w:rsidRPr="00487A4C">
        <w:rPr>
          <w:bCs/>
        </w:rPr>
        <w:lastRenderedPageBreak/>
        <w:t xml:space="preserve">10) внешний вид Вывесок, размещаемых на крыше здания, строения, сооружения, определяется в соответствии с дизайн-проектом размещения вывески, разработанным и согласованным в соответствии с требованиями пункта </w:t>
      </w:r>
      <w:r w:rsidRPr="00487A4C">
        <w:rPr>
          <w:bCs/>
        </w:rPr>
        <w:fldChar w:fldCharType="begin"/>
      </w:r>
      <w:r w:rsidRPr="00487A4C">
        <w:rPr>
          <w:bCs/>
        </w:rPr>
        <w:instrText xml:space="preserve"> REF _Ref81991272 \r \h  \* MERGEFORMAT </w:instrText>
      </w:r>
      <w:r w:rsidRPr="00487A4C">
        <w:rPr>
          <w:bCs/>
        </w:rPr>
      </w:r>
      <w:r w:rsidRPr="00487A4C">
        <w:rPr>
          <w:bCs/>
        </w:rPr>
        <w:fldChar w:fldCharType="separate"/>
      </w:r>
      <w:r w:rsidRPr="00487A4C">
        <w:rPr>
          <w:bCs/>
        </w:rPr>
        <w:t>44</w:t>
      </w:r>
      <w:r w:rsidRPr="00487A4C">
        <w:rPr>
          <w:bCs/>
        </w:rPr>
        <w:fldChar w:fldCharType="end"/>
      </w:r>
      <w:r w:rsidRPr="00487A4C">
        <w:rPr>
          <w:bCs/>
        </w:rPr>
        <w:t xml:space="preserve"> настоящих Правил.</w:t>
      </w:r>
    </w:p>
    <w:p w14:paraId="553B011A" w14:textId="2126D93B" w:rsidR="00346242" w:rsidRPr="00487A4C" w:rsidRDefault="003E7392" w:rsidP="003E7392">
      <w:pPr>
        <w:widowControl w:val="0"/>
        <w:shd w:val="clear" w:color="auto" w:fill="FFFFFF" w:themeFill="background1"/>
        <w:tabs>
          <w:tab w:val="left" w:pos="1276"/>
          <w:tab w:val="left" w:pos="1418"/>
          <w:tab w:val="left" w:pos="1560"/>
        </w:tabs>
        <w:spacing w:after="0" w:line="240" w:lineRule="auto"/>
        <w:ind w:left="426" w:right="-51"/>
        <w:jc w:val="both"/>
        <w:rPr>
          <w:rFonts w:ascii="Times New Roman" w:hAnsi="Times New Roman" w:cs="Times New Roman"/>
          <w:bCs/>
          <w:sz w:val="24"/>
          <w:szCs w:val="24"/>
        </w:rPr>
      </w:pPr>
      <w:bookmarkStart w:id="40" w:name="_Ref82164252"/>
      <w:r>
        <w:rPr>
          <w:rFonts w:ascii="Times New Roman" w:hAnsi="Times New Roman" w:cs="Times New Roman"/>
          <w:bCs/>
          <w:sz w:val="24"/>
          <w:szCs w:val="24"/>
        </w:rPr>
        <w:t xml:space="preserve">325. </w:t>
      </w:r>
      <w:r w:rsidR="00346242" w:rsidRPr="00487A4C">
        <w:rPr>
          <w:rFonts w:ascii="Times New Roman" w:hAnsi="Times New Roman" w:cs="Times New Roman"/>
          <w:bCs/>
          <w:sz w:val="24"/>
          <w:szCs w:val="24"/>
        </w:rPr>
        <w:t>К уникальным Вывескам относятся:</w:t>
      </w:r>
      <w:bookmarkEnd w:id="40"/>
    </w:p>
    <w:p w14:paraId="53A618B0" w14:textId="77777777" w:rsidR="00346242" w:rsidRPr="00487A4C" w:rsidRDefault="00346242" w:rsidP="00487A4C">
      <w:pPr>
        <w:pStyle w:val="formattext"/>
        <w:spacing w:before="0" w:beforeAutospacing="0" w:after="0" w:afterAutospacing="0"/>
        <w:ind w:left="-426" w:firstLine="710"/>
        <w:jc w:val="both"/>
        <w:rPr>
          <w:bCs/>
        </w:rPr>
      </w:pPr>
      <w:r w:rsidRPr="00487A4C">
        <w:rPr>
          <w:bCs/>
        </w:rPr>
        <w:t>1) Вывески, являющиеся объектом монументально-декоративного искусства (барельефы, горельефы, скульптура и т.п.);</w:t>
      </w:r>
    </w:p>
    <w:p w14:paraId="260DF467" w14:textId="77777777" w:rsidR="00346242" w:rsidRPr="00487A4C" w:rsidRDefault="00346242" w:rsidP="00487A4C">
      <w:pPr>
        <w:pStyle w:val="formattext"/>
        <w:spacing w:before="0" w:beforeAutospacing="0" w:after="0" w:afterAutospacing="0"/>
        <w:ind w:left="-426" w:firstLine="710"/>
        <w:jc w:val="both"/>
        <w:rPr>
          <w:bCs/>
        </w:rPr>
      </w:pPr>
      <w:r w:rsidRPr="00487A4C">
        <w:rPr>
          <w:bCs/>
        </w:rPr>
        <w:t>2) Вывески, выполненные в технике росписи, мозаичного панно;</w:t>
      </w:r>
    </w:p>
    <w:p w14:paraId="0065CC71" w14:textId="77777777" w:rsidR="00346242" w:rsidRPr="00487A4C" w:rsidRDefault="00346242" w:rsidP="00487A4C">
      <w:pPr>
        <w:pStyle w:val="formattext"/>
        <w:spacing w:before="0" w:beforeAutospacing="0" w:after="0" w:afterAutospacing="0"/>
        <w:ind w:left="-426" w:firstLine="710"/>
        <w:jc w:val="both"/>
        <w:rPr>
          <w:bCs/>
        </w:rPr>
      </w:pPr>
      <w:r w:rsidRPr="00487A4C">
        <w:rPr>
          <w:bCs/>
        </w:rPr>
        <w:t>3) Вывески, являющиеся архитектурными элементами и декором фасадов зданий, строений, сооружений.</w:t>
      </w:r>
    </w:p>
    <w:p w14:paraId="5C60C74B" w14:textId="77777777" w:rsidR="00346242" w:rsidRPr="00487A4C" w:rsidRDefault="00346242" w:rsidP="00487A4C">
      <w:pPr>
        <w:pStyle w:val="formattext"/>
        <w:spacing w:before="0" w:beforeAutospacing="0" w:after="0" w:afterAutospacing="0"/>
        <w:ind w:left="-426" w:firstLine="710"/>
        <w:jc w:val="both"/>
        <w:rPr>
          <w:bCs/>
        </w:rPr>
      </w:pPr>
      <w:r w:rsidRPr="00487A4C">
        <w:rPr>
          <w:bCs/>
        </w:rPr>
        <w:t xml:space="preserve">Размещение уникальных Вывесок осуществляется в соответствии с дизайн-проектом размещения Вывески, разработанным и согласованным в соответствии с требованиями пункта </w:t>
      </w:r>
      <w:r w:rsidRPr="00487A4C">
        <w:rPr>
          <w:bCs/>
        </w:rPr>
        <w:fldChar w:fldCharType="begin"/>
      </w:r>
      <w:r w:rsidRPr="00487A4C">
        <w:rPr>
          <w:bCs/>
        </w:rPr>
        <w:instrText xml:space="preserve"> REF _Ref81991272 \r \h  \* MERGEFORMAT </w:instrText>
      </w:r>
      <w:r w:rsidRPr="00487A4C">
        <w:rPr>
          <w:bCs/>
        </w:rPr>
      </w:r>
      <w:r w:rsidRPr="00487A4C">
        <w:rPr>
          <w:bCs/>
        </w:rPr>
        <w:fldChar w:fldCharType="separate"/>
      </w:r>
      <w:r w:rsidRPr="00487A4C">
        <w:rPr>
          <w:bCs/>
        </w:rPr>
        <w:t>44</w:t>
      </w:r>
      <w:r w:rsidRPr="00487A4C">
        <w:rPr>
          <w:bCs/>
        </w:rPr>
        <w:fldChar w:fldCharType="end"/>
      </w:r>
      <w:r w:rsidRPr="00487A4C">
        <w:rPr>
          <w:bCs/>
        </w:rPr>
        <w:t xml:space="preserve"> настоящих Правил.</w:t>
      </w:r>
    </w:p>
    <w:p w14:paraId="07CA6397" w14:textId="37655359" w:rsidR="00346242" w:rsidRPr="00487A4C" w:rsidRDefault="003E7392" w:rsidP="00B16529">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bookmarkStart w:id="41" w:name="_Ref81994993"/>
      <w:r>
        <w:rPr>
          <w:rFonts w:ascii="Times New Roman" w:hAnsi="Times New Roman" w:cs="Times New Roman"/>
          <w:bCs/>
          <w:sz w:val="24"/>
          <w:szCs w:val="24"/>
        </w:rPr>
        <w:t xml:space="preserve">326. </w:t>
      </w:r>
      <w:r w:rsidR="00346242" w:rsidRPr="00487A4C">
        <w:rPr>
          <w:rFonts w:ascii="Times New Roman" w:hAnsi="Times New Roman" w:cs="Times New Roman"/>
          <w:bCs/>
          <w:sz w:val="24"/>
          <w:szCs w:val="24"/>
        </w:rPr>
        <w:t>Местоположение и параметры (размеры) вывесок, устанавливаемых на временных нестационарных объектах, осуществляются в соответствии с Правилами.</w:t>
      </w:r>
      <w:bookmarkEnd w:id="41"/>
    </w:p>
    <w:p w14:paraId="7A5B4376" w14:textId="77777777" w:rsidR="00346242" w:rsidRPr="00487A4C" w:rsidRDefault="00346242" w:rsidP="00487A4C">
      <w:pPr>
        <w:pStyle w:val="formattext"/>
        <w:spacing w:before="0" w:beforeAutospacing="0" w:after="0" w:afterAutospacing="0"/>
        <w:ind w:left="-426" w:firstLine="710"/>
        <w:jc w:val="both"/>
        <w:rPr>
          <w:bCs/>
        </w:rPr>
      </w:pPr>
      <w:r w:rsidRPr="00487A4C">
        <w:rPr>
          <w:bCs/>
        </w:rPr>
        <w:t>На период размещения сезонного предприятия общественного питания (летних залов) при стационарном предприятии общественного питания допускается размещение вывесок путем нанесения надписей на маркизы и зонты, используемые для обустройства данного летнего зала. При этом высота размещаемых Вывесок не должна быть более 0,20 м.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 а информационное поле (текстовая часть) и декоративно-художественные элементы Вывески размещаются на единой горизонтальной оси.</w:t>
      </w:r>
    </w:p>
    <w:p w14:paraId="1A37FB22" w14:textId="0C244550" w:rsidR="00346242" w:rsidRPr="00487A4C" w:rsidRDefault="003E7392" w:rsidP="003E7392">
      <w:pPr>
        <w:widowControl w:val="0"/>
        <w:shd w:val="clear" w:color="auto" w:fill="FFFFFF" w:themeFill="background1"/>
        <w:tabs>
          <w:tab w:val="left" w:pos="1276"/>
          <w:tab w:val="left" w:pos="1418"/>
          <w:tab w:val="left" w:pos="1560"/>
        </w:tabs>
        <w:spacing w:after="0" w:line="240" w:lineRule="auto"/>
        <w:ind w:left="284" w:right="-51"/>
        <w:jc w:val="both"/>
        <w:rPr>
          <w:rFonts w:ascii="Times New Roman" w:hAnsi="Times New Roman" w:cs="Times New Roman"/>
          <w:bCs/>
          <w:sz w:val="24"/>
          <w:szCs w:val="24"/>
        </w:rPr>
      </w:pPr>
      <w:r>
        <w:rPr>
          <w:rFonts w:ascii="Times New Roman" w:hAnsi="Times New Roman" w:cs="Times New Roman"/>
          <w:bCs/>
          <w:sz w:val="24"/>
          <w:szCs w:val="24"/>
        </w:rPr>
        <w:t xml:space="preserve">327. </w:t>
      </w:r>
      <w:r w:rsidR="00346242" w:rsidRPr="00487A4C">
        <w:rPr>
          <w:rFonts w:ascii="Times New Roman" w:hAnsi="Times New Roman" w:cs="Times New Roman"/>
          <w:bCs/>
          <w:sz w:val="24"/>
          <w:szCs w:val="24"/>
        </w:rPr>
        <w:t>При размещении Вывесок запрещается:</w:t>
      </w:r>
    </w:p>
    <w:p w14:paraId="70AA052A" w14:textId="77777777" w:rsidR="00346242" w:rsidRPr="00487A4C" w:rsidRDefault="00346242" w:rsidP="00487A4C">
      <w:pPr>
        <w:pStyle w:val="formattext"/>
        <w:spacing w:before="0" w:beforeAutospacing="0" w:after="0" w:afterAutospacing="0"/>
        <w:ind w:left="-426" w:firstLine="710"/>
        <w:jc w:val="both"/>
        <w:rPr>
          <w:bCs/>
        </w:rPr>
      </w:pPr>
      <w:r w:rsidRPr="00487A4C">
        <w:rPr>
          <w:bCs/>
        </w:rPr>
        <w:t>1) в случае размещения вывесок на фасадах, крышах зданий, строений, сооружений:</w:t>
      </w:r>
    </w:p>
    <w:p w14:paraId="459516D7" w14:textId="4F495143" w:rsidR="00346242" w:rsidRPr="00487A4C" w:rsidRDefault="00346242" w:rsidP="00487A4C">
      <w:pPr>
        <w:pStyle w:val="formattext"/>
        <w:spacing w:before="0" w:beforeAutospacing="0" w:after="0" w:afterAutospacing="0"/>
        <w:ind w:left="-426" w:firstLine="710"/>
        <w:jc w:val="both"/>
        <w:rPr>
          <w:bCs/>
        </w:rPr>
      </w:pPr>
      <w:r w:rsidRPr="00487A4C">
        <w:rPr>
          <w:bCs/>
        </w:rPr>
        <w:t xml:space="preserve">- нарушение геометрических параметров (размеров) вывесок (за исключением случаев размещения вывесок на торговых, развлекательных центрах, кинотеатрах, театрах, в соответствии с дизайн-проектом, разработанным и согласованным </w:t>
      </w:r>
      <w:r w:rsidR="003E7392">
        <w:rPr>
          <w:bCs/>
        </w:rPr>
        <w:t>с ОАиГ</w:t>
      </w:r>
      <w:r w:rsidRPr="00487A4C">
        <w:rPr>
          <w:bCs/>
        </w:rPr>
        <w:t>);</w:t>
      </w:r>
    </w:p>
    <w:p w14:paraId="039A163E" w14:textId="77777777" w:rsidR="00346242" w:rsidRPr="00487A4C" w:rsidRDefault="00346242" w:rsidP="00487A4C">
      <w:pPr>
        <w:pStyle w:val="formattext"/>
        <w:spacing w:before="0" w:beforeAutospacing="0" w:after="0" w:afterAutospacing="0"/>
        <w:ind w:left="-426" w:firstLine="710"/>
        <w:jc w:val="both"/>
        <w:rPr>
          <w:bCs/>
        </w:rPr>
      </w:pPr>
      <w:r w:rsidRPr="00487A4C">
        <w:rPr>
          <w:bCs/>
        </w:rPr>
        <w:t>- нарушение установленных требований к местам размещения Вывесок;</w:t>
      </w:r>
    </w:p>
    <w:p w14:paraId="4953FDB9" w14:textId="77777777" w:rsidR="00346242" w:rsidRPr="00487A4C" w:rsidRDefault="00346242" w:rsidP="00487A4C">
      <w:pPr>
        <w:pStyle w:val="formattext"/>
        <w:spacing w:before="0" w:beforeAutospacing="0" w:after="0" w:afterAutospacing="0"/>
        <w:ind w:left="-426" w:firstLine="710"/>
        <w:jc w:val="both"/>
        <w:rPr>
          <w:bCs/>
        </w:rPr>
      </w:pPr>
      <w:r w:rsidRPr="00487A4C">
        <w:rPr>
          <w:bCs/>
        </w:rPr>
        <w:t>- размещение горизонтальной оси Вывесок выше линии перекрытий между первым и вторым этажами многоквартирных жилых домов;</w:t>
      </w:r>
    </w:p>
    <w:p w14:paraId="36397AB3" w14:textId="77777777" w:rsidR="00346242" w:rsidRPr="00487A4C" w:rsidRDefault="00346242" w:rsidP="00487A4C">
      <w:pPr>
        <w:pStyle w:val="formattext"/>
        <w:spacing w:before="0" w:beforeAutospacing="0" w:after="0" w:afterAutospacing="0"/>
        <w:ind w:left="-426" w:firstLine="710"/>
        <w:jc w:val="both"/>
        <w:rPr>
          <w:bCs/>
        </w:rPr>
      </w:pPr>
      <w:r w:rsidRPr="00487A4C">
        <w:rPr>
          <w:bCs/>
        </w:rPr>
        <w:t>- размещение горизонтальной оси Вывесок выше линии перекрытий между первым и вторым этажами зданий (кроме многоквартирных домов), строений, сооружений (за исключением крышных конструкций, а также случаев размещения Вывесок в соответствии с дизайн-проектом);</w:t>
      </w:r>
    </w:p>
    <w:p w14:paraId="618C5C43" w14:textId="77777777" w:rsidR="00346242" w:rsidRPr="00487A4C" w:rsidRDefault="00346242" w:rsidP="00487A4C">
      <w:pPr>
        <w:pStyle w:val="formattext"/>
        <w:spacing w:before="0" w:beforeAutospacing="0" w:after="0" w:afterAutospacing="0"/>
        <w:ind w:left="-426" w:firstLine="710"/>
        <w:jc w:val="both"/>
        <w:rPr>
          <w:bCs/>
        </w:rPr>
      </w:pPr>
      <w:r w:rsidRPr="00487A4C">
        <w:rPr>
          <w:bCs/>
        </w:rPr>
        <w:t>- полное или частичное перекрытие (закрытие) оконных и дверных проемов, а также витражей и витрин;</w:t>
      </w:r>
    </w:p>
    <w:p w14:paraId="60BC642F" w14:textId="77777777" w:rsidR="00346242" w:rsidRPr="00487A4C" w:rsidRDefault="00346242" w:rsidP="00487A4C">
      <w:pPr>
        <w:pStyle w:val="formattext"/>
        <w:spacing w:before="0" w:beforeAutospacing="0" w:after="0" w:afterAutospacing="0"/>
        <w:ind w:left="-426" w:firstLine="710"/>
        <w:jc w:val="both"/>
        <w:rPr>
          <w:bCs/>
        </w:rPr>
      </w:pPr>
      <w:r w:rsidRPr="00487A4C">
        <w:rPr>
          <w:bCs/>
        </w:rPr>
        <w:t>- размещение вывесок в границах жилых помещений, в том числе на глухих торцах многоквартирных жилых домов;</w:t>
      </w:r>
    </w:p>
    <w:p w14:paraId="365C43DB" w14:textId="77777777" w:rsidR="00346242" w:rsidRPr="00487A4C" w:rsidRDefault="00346242" w:rsidP="00487A4C">
      <w:pPr>
        <w:pStyle w:val="formattext"/>
        <w:spacing w:before="0" w:beforeAutospacing="0" w:after="0" w:afterAutospacing="0"/>
        <w:ind w:left="-426" w:firstLine="710"/>
        <w:jc w:val="both"/>
        <w:rPr>
          <w:bCs/>
        </w:rPr>
      </w:pPr>
      <w:r w:rsidRPr="00487A4C">
        <w:rPr>
          <w:bCs/>
        </w:rPr>
        <w:t>- размещение Вывесок на глухих торцевых фасадах зданий (кроме многоквартирных домов), строений, сооружений (за исключением случаев размещения Вывесок на торговых, развлекательных центрах, кинотеатрах, театрах, цирках);</w:t>
      </w:r>
    </w:p>
    <w:p w14:paraId="070062A4" w14:textId="77777777" w:rsidR="00346242" w:rsidRPr="00487A4C" w:rsidRDefault="00346242" w:rsidP="00487A4C">
      <w:pPr>
        <w:pStyle w:val="formattext"/>
        <w:spacing w:before="0" w:beforeAutospacing="0" w:after="0" w:afterAutospacing="0"/>
        <w:ind w:left="-426" w:firstLine="710"/>
        <w:jc w:val="both"/>
        <w:rPr>
          <w:bCs/>
        </w:rPr>
      </w:pPr>
      <w:r w:rsidRPr="00487A4C">
        <w:rPr>
          <w:bCs/>
        </w:rPr>
        <w:t>- размещение Вывесок на архитектурных деталях фасадов объектов (в том числе на колоннах, пилястрах, орнаментах, лепнине);</w:t>
      </w:r>
    </w:p>
    <w:p w14:paraId="34D4E5C6" w14:textId="77777777" w:rsidR="00346242" w:rsidRPr="00487A4C" w:rsidRDefault="00346242" w:rsidP="00487A4C">
      <w:pPr>
        <w:pStyle w:val="formattext"/>
        <w:spacing w:before="0" w:beforeAutospacing="0" w:after="0" w:afterAutospacing="0"/>
        <w:ind w:left="-426" w:firstLine="710"/>
        <w:jc w:val="both"/>
        <w:rPr>
          <w:bCs/>
        </w:rPr>
      </w:pPr>
      <w:r w:rsidRPr="00487A4C">
        <w:rPr>
          <w:bCs/>
        </w:rPr>
        <w:t>- размещение Вывесок на расстоянии ближе, чем 1 м от мемориальных досок;</w:t>
      </w:r>
    </w:p>
    <w:p w14:paraId="667FBF9C" w14:textId="77777777" w:rsidR="00346242" w:rsidRPr="00487A4C" w:rsidRDefault="00346242" w:rsidP="00487A4C">
      <w:pPr>
        <w:pStyle w:val="formattext"/>
        <w:spacing w:before="0" w:beforeAutospacing="0" w:after="0" w:afterAutospacing="0"/>
        <w:ind w:left="-426" w:firstLine="710"/>
        <w:jc w:val="both"/>
        <w:rPr>
          <w:bCs/>
        </w:rPr>
      </w:pPr>
      <w:r w:rsidRPr="00487A4C">
        <w:rPr>
          <w:bCs/>
        </w:rPr>
        <w:t>- перекрытие (закрытие) указателей наименований улиц и номеров домов;</w:t>
      </w:r>
    </w:p>
    <w:p w14:paraId="4DE6A5FA" w14:textId="77777777" w:rsidR="00346242" w:rsidRPr="00487A4C" w:rsidRDefault="00346242" w:rsidP="00487A4C">
      <w:pPr>
        <w:pStyle w:val="formattext"/>
        <w:spacing w:before="0" w:beforeAutospacing="0" w:after="0" w:afterAutospacing="0"/>
        <w:ind w:left="-426" w:firstLine="710"/>
        <w:jc w:val="both"/>
        <w:rPr>
          <w:bCs/>
        </w:rPr>
      </w:pPr>
      <w:r w:rsidRPr="00487A4C">
        <w:rPr>
          <w:bCs/>
        </w:rPr>
        <w:t>- размещение настенных Вывесок одна над другой (за исключением случаев размещения вывесок на зданиях (кроме многоквартирных домов), строений, сооружений в соответствии с дизайн-проектом);</w:t>
      </w:r>
    </w:p>
    <w:p w14:paraId="247A4DA6" w14:textId="77777777" w:rsidR="00346242" w:rsidRPr="00487A4C" w:rsidRDefault="00346242" w:rsidP="00487A4C">
      <w:pPr>
        <w:pStyle w:val="formattext"/>
        <w:spacing w:before="0" w:beforeAutospacing="0" w:after="0" w:afterAutospacing="0"/>
        <w:ind w:left="-426" w:firstLine="710"/>
        <w:jc w:val="both"/>
        <w:rPr>
          <w:bCs/>
        </w:rPr>
      </w:pPr>
      <w:r w:rsidRPr="00487A4C">
        <w:rPr>
          <w:bCs/>
        </w:rPr>
        <w:t>- размещение консольных Вывесок на расстоянии менее 10 м друг от друга, а также одной консольной вывески над другой;</w:t>
      </w:r>
    </w:p>
    <w:p w14:paraId="0301AD61" w14:textId="77777777" w:rsidR="00346242" w:rsidRPr="00487A4C" w:rsidRDefault="00346242" w:rsidP="00487A4C">
      <w:pPr>
        <w:pStyle w:val="formattext"/>
        <w:spacing w:before="0" w:beforeAutospacing="0" w:after="0" w:afterAutospacing="0"/>
        <w:ind w:left="-426" w:firstLine="710"/>
        <w:jc w:val="both"/>
        <w:rPr>
          <w:bCs/>
        </w:rPr>
      </w:pPr>
      <w:r w:rsidRPr="00487A4C">
        <w:rPr>
          <w:bCs/>
        </w:rPr>
        <w:lastRenderedPageBreak/>
        <w:t>- размещение Вывесок (за исключением уникальных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72650E12" w14:textId="77777777" w:rsidR="00346242" w:rsidRPr="00487A4C" w:rsidRDefault="00346242" w:rsidP="00487A4C">
      <w:pPr>
        <w:pStyle w:val="formattext"/>
        <w:spacing w:before="0" w:beforeAutospacing="0" w:after="0" w:afterAutospacing="0"/>
        <w:ind w:left="-426" w:firstLine="710"/>
        <w:jc w:val="both"/>
        <w:rPr>
          <w:bCs/>
        </w:rPr>
      </w:pPr>
      <w:r w:rsidRPr="00487A4C">
        <w:rPr>
          <w:bCs/>
        </w:rPr>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487A4C">
        <w:rPr>
          <w:bCs/>
        </w:rPr>
        <w:t>призматроны</w:t>
      </w:r>
      <w:proofErr w:type="spellEnd"/>
      <w:r w:rsidRPr="00487A4C">
        <w:rPr>
          <w:bCs/>
        </w:rPr>
        <w:t xml:space="preserve"> и др.) или с помощью изображения, демонстрируемого на электронных носителях (экраны, бегущая строка и т.д.) (за исключением вывесок, размещаемых в витрине);</w:t>
      </w:r>
    </w:p>
    <w:p w14:paraId="29D9AC59" w14:textId="77777777" w:rsidR="00346242" w:rsidRPr="00487A4C" w:rsidRDefault="00346242" w:rsidP="00487A4C">
      <w:pPr>
        <w:pStyle w:val="formattext"/>
        <w:spacing w:before="0" w:beforeAutospacing="0" w:after="0" w:afterAutospacing="0"/>
        <w:ind w:left="-426" w:firstLine="710"/>
        <w:jc w:val="both"/>
        <w:rPr>
          <w:bCs/>
        </w:rPr>
      </w:pPr>
      <w:r w:rsidRPr="00487A4C">
        <w:rPr>
          <w:bCs/>
        </w:rPr>
        <w:t>- окраска и покрытие декоративными пленками поверхности остекления витрин (за исключением размещения непосредственно на поверхности остекления витрины вывесок в виде отдельных букв и декоративных элементов из декоративных пленок);</w:t>
      </w:r>
    </w:p>
    <w:p w14:paraId="1EB59ACA" w14:textId="77777777" w:rsidR="00346242" w:rsidRPr="00487A4C" w:rsidRDefault="00346242" w:rsidP="00487A4C">
      <w:pPr>
        <w:pStyle w:val="formattext"/>
        <w:spacing w:before="0" w:beforeAutospacing="0" w:after="0" w:afterAutospacing="0"/>
        <w:ind w:left="-426" w:firstLine="710"/>
        <w:jc w:val="both"/>
        <w:rPr>
          <w:bCs/>
        </w:rPr>
      </w:pPr>
      <w:r w:rsidRPr="00487A4C">
        <w:rPr>
          <w:bCs/>
        </w:rPr>
        <w:t>- замена остекления витрин световыми коробами;</w:t>
      </w:r>
    </w:p>
    <w:p w14:paraId="380003A9" w14:textId="77777777" w:rsidR="00346242" w:rsidRPr="00487A4C" w:rsidRDefault="00346242" w:rsidP="00487A4C">
      <w:pPr>
        <w:pStyle w:val="formattext"/>
        <w:spacing w:before="0" w:beforeAutospacing="0" w:after="0" w:afterAutospacing="0"/>
        <w:ind w:left="-426" w:firstLine="710"/>
        <w:jc w:val="both"/>
        <w:rPr>
          <w:bCs/>
        </w:rPr>
      </w:pPr>
      <w:r w:rsidRPr="00487A4C">
        <w:rPr>
          <w:bCs/>
        </w:rPr>
        <w:t>- устройство конструкций электронных носителей - экранов на всю высоту и (или) длину остекления витрины;</w:t>
      </w:r>
    </w:p>
    <w:p w14:paraId="739940C9" w14:textId="77777777" w:rsidR="00346242" w:rsidRPr="00487A4C" w:rsidRDefault="00346242" w:rsidP="00487A4C">
      <w:pPr>
        <w:pStyle w:val="formattext"/>
        <w:spacing w:before="0" w:beforeAutospacing="0" w:after="0" w:afterAutospacing="0"/>
        <w:ind w:left="-426" w:firstLine="710"/>
        <w:jc w:val="both"/>
        <w:rPr>
          <w:bCs/>
        </w:rPr>
      </w:pPr>
      <w:r w:rsidRPr="00487A4C">
        <w:rPr>
          <w:bCs/>
        </w:rPr>
        <w:t>- размещение Вывесок с использованием картона, ткани, баннерной ткани (за исключением использования баннерной ткани в качестве лицевой поверхности световых коробов);</w:t>
      </w:r>
    </w:p>
    <w:p w14:paraId="5957496B" w14:textId="77777777" w:rsidR="00346242" w:rsidRPr="00487A4C" w:rsidRDefault="00346242" w:rsidP="00487A4C">
      <w:pPr>
        <w:pStyle w:val="formattext"/>
        <w:spacing w:before="0" w:beforeAutospacing="0" w:after="0" w:afterAutospacing="0"/>
        <w:ind w:left="-426" w:firstLine="710"/>
        <w:jc w:val="both"/>
        <w:rPr>
          <w:bCs/>
        </w:rPr>
      </w:pPr>
      <w:r w:rsidRPr="00487A4C">
        <w:rPr>
          <w:bCs/>
        </w:rPr>
        <w:t>- размещение Вывесок с использованием неоновых светильников, мигающих (мерцающих) элементов;</w:t>
      </w:r>
    </w:p>
    <w:p w14:paraId="04A86504" w14:textId="77777777" w:rsidR="00346242" w:rsidRPr="00487A4C" w:rsidRDefault="00346242" w:rsidP="00487A4C">
      <w:pPr>
        <w:pStyle w:val="formattext"/>
        <w:spacing w:before="0" w:beforeAutospacing="0" w:after="0" w:afterAutospacing="0"/>
        <w:ind w:left="-426" w:firstLine="710"/>
        <w:jc w:val="both"/>
        <w:rPr>
          <w:bCs/>
        </w:rPr>
      </w:pPr>
      <w:r w:rsidRPr="00487A4C">
        <w:rPr>
          <w:bCs/>
        </w:rPr>
        <w:t>2) размещение Вывесок на ограждающих конструкциях: заборах, шлагбаумах, ограждениях, перилах и т.д.;</w:t>
      </w:r>
    </w:p>
    <w:p w14:paraId="4B380772" w14:textId="77777777" w:rsidR="00346242" w:rsidRPr="00487A4C" w:rsidRDefault="00346242" w:rsidP="00487A4C">
      <w:pPr>
        <w:pStyle w:val="formattext"/>
        <w:spacing w:before="0" w:beforeAutospacing="0" w:after="0" w:afterAutospacing="0"/>
        <w:ind w:left="-426" w:firstLine="710"/>
        <w:jc w:val="both"/>
        <w:rPr>
          <w:bCs/>
        </w:rPr>
      </w:pPr>
      <w:r w:rsidRPr="00487A4C">
        <w:rPr>
          <w:bCs/>
        </w:rPr>
        <w:t xml:space="preserve">3) размещение Вывесок в виде надувных конструкций, </w:t>
      </w:r>
      <w:proofErr w:type="spellStart"/>
      <w:r w:rsidRPr="00487A4C">
        <w:rPr>
          <w:bCs/>
        </w:rPr>
        <w:t>штендеров</w:t>
      </w:r>
      <w:proofErr w:type="spellEnd"/>
      <w:r w:rsidRPr="00487A4C">
        <w:rPr>
          <w:bCs/>
        </w:rPr>
        <w:t>;</w:t>
      </w:r>
    </w:p>
    <w:p w14:paraId="0AC42ADC" w14:textId="2701F5C0" w:rsidR="00346242" w:rsidRPr="00487A4C" w:rsidRDefault="003E7392" w:rsidP="00487A4C">
      <w:pPr>
        <w:pStyle w:val="formattext"/>
        <w:spacing w:before="0" w:beforeAutospacing="0" w:after="0" w:afterAutospacing="0"/>
        <w:ind w:left="-426" w:firstLine="710"/>
        <w:jc w:val="both"/>
        <w:rPr>
          <w:bCs/>
        </w:rPr>
      </w:pPr>
      <w:r>
        <w:rPr>
          <w:bCs/>
        </w:rPr>
        <w:t>4</w:t>
      </w:r>
      <w:r w:rsidR="00346242" w:rsidRPr="00487A4C">
        <w:rPr>
          <w:bCs/>
        </w:rPr>
        <w:t>) размещение Вывесок на внешних поверхностях объектов незавершенного строительства;</w:t>
      </w:r>
    </w:p>
    <w:p w14:paraId="22ACEB01" w14:textId="7FB7A0DA" w:rsidR="00346242" w:rsidRPr="00487A4C" w:rsidRDefault="003E7392" w:rsidP="00487A4C">
      <w:pPr>
        <w:pStyle w:val="formattext"/>
        <w:spacing w:before="0" w:beforeAutospacing="0" w:after="0" w:afterAutospacing="0"/>
        <w:ind w:left="-426" w:firstLine="710"/>
        <w:jc w:val="both"/>
        <w:rPr>
          <w:bCs/>
        </w:rPr>
      </w:pPr>
      <w:r>
        <w:rPr>
          <w:bCs/>
        </w:rPr>
        <w:t>5</w:t>
      </w:r>
      <w:r w:rsidR="00346242" w:rsidRPr="00487A4C">
        <w:rPr>
          <w:bCs/>
        </w:rPr>
        <w:t>) использование мест размещения Вывесок, определенных в согласованном дизайн-проекте, для размещения рекламных конструкций.</w:t>
      </w:r>
    </w:p>
    <w:p w14:paraId="5EC037DD" w14:textId="77777777" w:rsidR="00346242" w:rsidRPr="00487A4C" w:rsidRDefault="00346242" w:rsidP="00487A4C">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p>
    <w:p w14:paraId="428A8049" w14:textId="12F0ECA6" w:rsidR="00346242" w:rsidRPr="00487A4C" w:rsidRDefault="003E7392" w:rsidP="003E7392">
      <w:pPr>
        <w:widowControl w:val="0"/>
        <w:shd w:val="clear" w:color="auto" w:fill="FFFFFF" w:themeFill="background1"/>
        <w:tabs>
          <w:tab w:val="left" w:pos="1276"/>
          <w:tab w:val="left" w:pos="1418"/>
          <w:tab w:val="left" w:pos="1560"/>
        </w:tabs>
        <w:spacing w:after="0" w:line="240" w:lineRule="auto"/>
        <w:ind w:left="284" w:right="-51"/>
        <w:jc w:val="both"/>
        <w:rPr>
          <w:rFonts w:ascii="Times New Roman" w:hAnsi="Times New Roman" w:cs="Times New Roman"/>
          <w:bCs/>
          <w:sz w:val="24"/>
          <w:szCs w:val="24"/>
        </w:rPr>
      </w:pPr>
      <w:bookmarkStart w:id="42" w:name="_Ref81991272"/>
      <w:r>
        <w:rPr>
          <w:rFonts w:ascii="Times New Roman" w:hAnsi="Times New Roman" w:cs="Times New Roman"/>
          <w:bCs/>
          <w:sz w:val="24"/>
          <w:szCs w:val="24"/>
        </w:rPr>
        <w:t xml:space="preserve">Статья 28. </w:t>
      </w:r>
      <w:r w:rsidR="00346242" w:rsidRPr="00487A4C">
        <w:rPr>
          <w:rFonts w:ascii="Times New Roman" w:hAnsi="Times New Roman" w:cs="Times New Roman"/>
          <w:bCs/>
          <w:sz w:val="24"/>
          <w:szCs w:val="24"/>
        </w:rPr>
        <w:t>Особенности размещения информационных конструкций (вывесок) в соответствии с дизайн-проектом размещения вывески.</w:t>
      </w:r>
      <w:bookmarkEnd w:id="42"/>
    </w:p>
    <w:p w14:paraId="79D6FEA4" w14:textId="1C1F6913" w:rsidR="00346242" w:rsidRPr="00487A4C" w:rsidRDefault="003E7392" w:rsidP="003E7392">
      <w:pPr>
        <w:widowControl w:val="0"/>
        <w:shd w:val="clear" w:color="auto" w:fill="FFFFFF" w:themeFill="background1"/>
        <w:tabs>
          <w:tab w:val="left" w:pos="1276"/>
          <w:tab w:val="left" w:pos="1418"/>
          <w:tab w:val="left" w:pos="1560"/>
        </w:tabs>
        <w:spacing w:after="0" w:line="240" w:lineRule="auto"/>
        <w:ind w:left="284" w:right="-51"/>
        <w:jc w:val="both"/>
        <w:rPr>
          <w:rFonts w:ascii="Times New Roman" w:hAnsi="Times New Roman" w:cs="Times New Roman"/>
          <w:bCs/>
          <w:sz w:val="24"/>
          <w:szCs w:val="24"/>
        </w:rPr>
      </w:pPr>
      <w:r>
        <w:rPr>
          <w:rFonts w:ascii="Times New Roman" w:hAnsi="Times New Roman" w:cs="Times New Roman"/>
          <w:bCs/>
          <w:sz w:val="24"/>
          <w:szCs w:val="24"/>
        </w:rPr>
        <w:t xml:space="preserve">328. </w:t>
      </w:r>
      <w:r w:rsidR="00346242" w:rsidRPr="00487A4C">
        <w:rPr>
          <w:rFonts w:ascii="Times New Roman" w:hAnsi="Times New Roman" w:cs="Times New Roman"/>
          <w:bCs/>
          <w:sz w:val="24"/>
          <w:szCs w:val="24"/>
        </w:rPr>
        <w:t xml:space="preserve">Дизайн-проект размещения Вывески подлежит согласованию с </w:t>
      </w:r>
      <w:r>
        <w:rPr>
          <w:rFonts w:ascii="Times New Roman" w:hAnsi="Times New Roman" w:cs="Times New Roman"/>
          <w:bCs/>
          <w:sz w:val="24"/>
          <w:szCs w:val="24"/>
        </w:rPr>
        <w:t>ОАиГ</w:t>
      </w:r>
      <w:r w:rsidR="00346242" w:rsidRPr="00487A4C">
        <w:rPr>
          <w:rFonts w:ascii="Times New Roman" w:hAnsi="Times New Roman" w:cs="Times New Roman"/>
          <w:bCs/>
          <w:sz w:val="24"/>
          <w:szCs w:val="24"/>
        </w:rPr>
        <w:t>.</w:t>
      </w:r>
    </w:p>
    <w:p w14:paraId="47F3E46C" w14:textId="3CEB1174" w:rsidR="00346242" w:rsidRPr="00487A4C" w:rsidRDefault="003E7392" w:rsidP="00487A4C">
      <w:pPr>
        <w:pStyle w:val="formattext"/>
        <w:spacing w:before="0" w:beforeAutospacing="0" w:after="0" w:afterAutospacing="0"/>
        <w:ind w:left="-426" w:firstLine="710"/>
        <w:jc w:val="both"/>
        <w:rPr>
          <w:bCs/>
        </w:rPr>
      </w:pPr>
      <w:r>
        <w:rPr>
          <w:bCs/>
        </w:rPr>
        <w:t xml:space="preserve">329. </w:t>
      </w:r>
      <w:r w:rsidR="00346242" w:rsidRPr="00487A4C">
        <w:rPr>
          <w:bCs/>
        </w:rPr>
        <w:t xml:space="preserve">Дизайн-проект размещения Вывески на объектах культурного наследия, выявленных объектах культурного наследия, кроме согласования с </w:t>
      </w:r>
      <w:r>
        <w:rPr>
          <w:bCs/>
        </w:rPr>
        <w:t>ОАиГ</w:t>
      </w:r>
      <w:r w:rsidR="00346242" w:rsidRPr="00487A4C">
        <w:rPr>
          <w:bCs/>
        </w:rPr>
        <w:t>, подлежит согласованию с Государственным комитетом охраны объектов культурного наследия Челябинской области.</w:t>
      </w:r>
    </w:p>
    <w:p w14:paraId="728ECD09" w14:textId="417530BB" w:rsidR="00346242" w:rsidRPr="00487A4C" w:rsidRDefault="003E7392" w:rsidP="00487A4C">
      <w:pPr>
        <w:pStyle w:val="formattext"/>
        <w:spacing w:before="0" w:beforeAutospacing="0" w:after="0" w:afterAutospacing="0"/>
        <w:ind w:left="-426" w:firstLine="710"/>
        <w:jc w:val="both"/>
        <w:rPr>
          <w:bCs/>
        </w:rPr>
      </w:pPr>
      <w:r>
        <w:rPr>
          <w:bCs/>
        </w:rPr>
        <w:t xml:space="preserve">330. </w:t>
      </w:r>
      <w:r w:rsidR="00346242" w:rsidRPr="00487A4C">
        <w:rPr>
          <w:bCs/>
        </w:rPr>
        <w:t>Вывески, размещаемые в соответствии с согласованным дизайн-проектом:</w:t>
      </w:r>
    </w:p>
    <w:p w14:paraId="6B5CCF3F" w14:textId="77777777" w:rsidR="00346242" w:rsidRPr="00487A4C" w:rsidRDefault="00346242" w:rsidP="00487A4C">
      <w:pPr>
        <w:pStyle w:val="formattext"/>
        <w:spacing w:before="0" w:beforeAutospacing="0" w:after="0" w:afterAutospacing="0"/>
        <w:ind w:left="-426" w:firstLine="710"/>
        <w:jc w:val="both"/>
        <w:rPr>
          <w:bCs/>
        </w:rPr>
      </w:pPr>
      <w:r w:rsidRPr="00487A4C">
        <w:rPr>
          <w:bCs/>
        </w:rPr>
        <w:t>1) отдельно стоящие;</w:t>
      </w:r>
    </w:p>
    <w:p w14:paraId="6287A330" w14:textId="77777777" w:rsidR="00346242" w:rsidRPr="00487A4C" w:rsidRDefault="00346242" w:rsidP="00487A4C">
      <w:pPr>
        <w:pStyle w:val="formattext"/>
        <w:spacing w:before="0" w:beforeAutospacing="0" w:after="0" w:afterAutospacing="0"/>
        <w:ind w:left="-426" w:firstLine="710"/>
        <w:jc w:val="both"/>
        <w:rPr>
          <w:bCs/>
        </w:rPr>
      </w:pPr>
      <w:r w:rsidRPr="00487A4C">
        <w:rPr>
          <w:bCs/>
        </w:rPr>
        <w:t>2) уникальные;</w:t>
      </w:r>
    </w:p>
    <w:p w14:paraId="088C59A8" w14:textId="77777777" w:rsidR="00346242" w:rsidRPr="00487A4C" w:rsidRDefault="00346242" w:rsidP="00487A4C">
      <w:pPr>
        <w:pStyle w:val="formattext"/>
        <w:spacing w:before="0" w:beforeAutospacing="0" w:after="0" w:afterAutospacing="0"/>
        <w:ind w:left="-426" w:firstLine="710"/>
        <w:jc w:val="both"/>
        <w:rPr>
          <w:bCs/>
        </w:rPr>
      </w:pPr>
      <w:r w:rsidRPr="00487A4C">
        <w:rPr>
          <w:bCs/>
        </w:rPr>
        <w:t>3) размещаемые на крыше здания;</w:t>
      </w:r>
    </w:p>
    <w:p w14:paraId="0B58471E" w14:textId="77777777" w:rsidR="00346242" w:rsidRPr="00487A4C" w:rsidRDefault="00346242" w:rsidP="00487A4C">
      <w:pPr>
        <w:pStyle w:val="formattext"/>
        <w:spacing w:before="0" w:beforeAutospacing="0" w:after="0" w:afterAutospacing="0"/>
        <w:ind w:left="-426" w:firstLine="710"/>
        <w:jc w:val="both"/>
        <w:rPr>
          <w:bCs/>
        </w:rPr>
      </w:pPr>
      <w:r w:rsidRPr="00487A4C">
        <w:rPr>
          <w:bCs/>
        </w:rPr>
        <w:t>4) предусматривающие вертикальный порядок расположения букв на информационном поле Вывески;</w:t>
      </w:r>
    </w:p>
    <w:p w14:paraId="54AD0F82" w14:textId="77777777" w:rsidR="00346242" w:rsidRPr="00487A4C" w:rsidRDefault="00346242" w:rsidP="00487A4C">
      <w:pPr>
        <w:pStyle w:val="formattext"/>
        <w:spacing w:before="0" w:beforeAutospacing="0" w:after="0" w:afterAutospacing="0"/>
        <w:ind w:left="-426" w:firstLine="710"/>
        <w:jc w:val="both"/>
        <w:rPr>
          <w:bCs/>
        </w:rPr>
      </w:pPr>
      <w:r w:rsidRPr="00487A4C">
        <w:rPr>
          <w:bCs/>
        </w:rPr>
        <w:t>5) размещаемые на торговых, развлекательных центрах, кинотеатрах, театрах, цирках, встроенно-пристроенных помещениях, нежилых зданиях, строениях, сооружениях, входные группы которых обеспечивают доступ в помещения более чем одного собственника (арендатора), встроенных помещениях в случае, когда высота первого этажа превышает высоту 3,5 м;</w:t>
      </w:r>
    </w:p>
    <w:p w14:paraId="0E38BE41" w14:textId="77777777" w:rsidR="00346242" w:rsidRPr="00487A4C" w:rsidRDefault="00346242" w:rsidP="00487A4C">
      <w:pPr>
        <w:pStyle w:val="formattext"/>
        <w:spacing w:before="0" w:beforeAutospacing="0" w:after="0" w:afterAutospacing="0"/>
        <w:ind w:left="-426" w:firstLine="710"/>
        <w:jc w:val="both"/>
        <w:rPr>
          <w:bCs/>
        </w:rPr>
      </w:pPr>
      <w:r w:rsidRPr="00487A4C">
        <w:rPr>
          <w:bCs/>
        </w:rPr>
        <w:t xml:space="preserve">6) размещаемые на объектах культурного наследия, выявленных объектах культурного наследия в случае, указанном в абзаце втором подпункта 4) пункта </w:t>
      </w:r>
      <w:r w:rsidRPr="00487A4C">
        <w:rPr>
          <w:bCs/>
        </w:rPr>
        <w:fldChar w:fldCharType="begin"/>
      </w:r>
      <w:r w:rsidRPr="00487A4C">
        <w:rPr>
          <w:bCs/>
        </w:rPr>
        <w:instrText xml:space="preserve"> REF _Ref81987815 \r \h  \* MERGEFORMAT </w:instrText>
      </w:r>
      <w:r w:rsidRPr="00487A4C">
        <w:rPr>
          <w:bCs/>
        </w:rPr>
      </w:r>
      <w:r w:rsidRPr="00487A4C">
        <w:rPr>
          <w:bCs/>
        </w:rPr>
        <w:fldChar w:fldCharType="separate"/>
      </w:r>
      <w:r w:rsidRPr="00487A4C">
        <w:rPr>
          <w:bCs/>
        </w:rPr>
        <w:t>42.8</w:t>
      </w:r>
      <w:r w:rsidRPr="00487A4C">
        <w:rPr>
          <w:bCs/>
        </w:rPr>
        <w:fldChar w:fldCharType="end"/>
      </w:r>
      <w:r w:rsidRPr="00487A4C">
        <w:rPr>
          <w:bCs/>
        </w:rPr>
        <w:t xml:space="preserve"> настоящих Правил.</w:t>
      </w:r>
    </w:p>
    <w:p w14:paraId="31E776CA" w14:textId="45116CE9" w:rsidR="00346242" w:rsidRPr="00487A4C" w:rsidRDefault="00346242" w:rsidP="00487A4C">
      <w:pPr>
        <w:pStyle w:val="formattext"/>
        <w:spacing w:before="0" w:beforeAutospacing="0" w:after="0" w:afterAutospacing="0"/>
        <w:ind w:left="-426" w:firstLine="710"/>
        <w:jc w:val="both"/>
        <w:rPr>
          <w:bCs/>
        </w:rPr>
      </w:pPr>
      <w:r w:rsidRPr="00487A4C">
        <w:rPr>
          <w:bCs/>
        </w:rPr>
        <w:t>7) Вывески организаций, расположенных в помещениях подвальных и цокольных этажей.</w:t>
      </w:r>
    </w:p>
    <w:p w14:paraId="17C4FF8C" w14:textId="1553A7AB" w:rsidR="00346242" w:rsidRPr="00487A4C" w:rsidRDefault="003E7392" w:rsidP="00487A4C">
      <w:pPr>
        <w:pStyle w:val="formattext"/>
        <w:spacing w:before="0" w:beforeAutospacing="0" w:after="0" w:afterAutospacing="0"/>
        <w:ind w:left="-426" w:firstLine="710"/>
        <w:jc w:val="both"/>
        <w:rPr>
          <w:bCs/>
        </w:rPr>
      </w:pPr>
      <w:r>
        <w:rPr>
          <w:bCs/>
        </w:rPr>
        <w:t xml:space="preserve">331. </w:t>
      </w:r>
      <w:r w:rsidR="00346242" w:rsidRPr="00487A4C">
        <w:rPr>
          <w:bCs/>
        </w:rPr>
        <w:t xml:space="preserve">Дизайн-проект содержит информацию о размещении всех информационных конструкций на фасадах объекта. При наличии на объекте рекламной конструкции, размещенной в соответствии с разрешением, выданным </w:t>
      </w:r>
      <w:r>
        <w:rPr>
          <w:bCs/>
        </w:rPr>
        <w:t>а</w:t>
      </w:r>
      <w:r w:rsidR="00346242" w:rsidRPr="00487A4C">
        <w:rPr>
          <w:bCs/>
        </w:rPr>
        <w:t xml:space="preserve">дминистрацией </w:t>
      </w:r>
      <w:r>
        <w:rPr>
          <w:bCs/>
        </w:rPr>
        <w:t>КМР</w:t>
      </w:r>
      <w:r w:rsidR="00346242" w:rsidRPr="00487A4C">
        <w:rPr>
          <w:bCs/>
        </w:rPr>
        <w:t>, информация о размещении указанной конструкции также отражается в соответствующем дизайн-проекте.</w:t>
      </w:r>
    </w:p>
    <w:p w14:paraId="7B8C615E" w14:textId="41A11959" w:rsidR="00346242" w:rsidRPr="00487A4C" w:rsidRDefault="003E7392" w:rsidP="003E7392">
      <w:pPr>
        <w:widowControl w:val="0"/>
        <w:shd w:val="clear" w:color="auto" w:fill="FFFFFF" w:themeFill="background1"/>
        <w:tabs>
          <w:tab w:val="left" w:pos="1276"/>
          <w:tab w:val="left" w:pos="1418"/>
          <w:tab w:val="left" w:pos="1560"/>
        </w:tabs>
        <w:spacing w:after="0" w:line="240" w:lineRule="auto"/>
        <w:ind w:left="284" w:right="-51"/>
        <w:jc w:val="both"/>
        <w:rPr>
          <w:rFonts w:ascii="Times New Roman" w:hAnsi="Times New Roman" w:cs="Times New Roman"/>
          <w:bCs/>
          <w:sz w:val="24"/>
          <w:szCs w:val="24"/>
        </w:rPr>
      </w:pPr>
      <w:bookmarkStart w:id="43" w:name="_Ref81995544"/>
      <w:r>
        <w:rPr>
          <w:rFonts w:ascii="Times New Roman" w:hAnsi="Times New Roman" w:cs="Times New Roman"/>
          <w:bCs/>
          <w:sz w:val="24"/>
          <w:szCs w:val="24"/>
        </w:rPr>
        <w:lastRenderedPageBreak/>
        <w:t xml:space="preserve">332. </w:t>
      </w:r>
      <w:r w:rsidR="00346242" w:rsidRPr="00487A4C">
        <w:rPr>
          <w:rFonts w:ascii="Times New Roman" w:hAnsi="Times New Roman" w:cs="Times New Roman"/>
          <w:bCs/>
          <w:sz w:val="24"/>
          <w:szCs w:val="24"/>
        </w:rPr>
        <w:t xml:space="preserve">Критериями оценки дизайн-проекта размещения Вывески на соответствие внешнему архитектурному </w:t>
      </w:r>
      <w:r>
        <w:rPr>
          <w:rFonts w:ascii="Times New Roman" w:hAnsi="Times New Roman" w:cs="Times New Roman"/>
          <w:bCs/>
          <w:sz w:val="24"/>
          <w:szCs w:val="24"/>
        </w:rPr>
        <w:t>города</w:t>
      </w:r>
      <w:r w:rsidR="00346242" w:rsidRPr="00487A4C">
        <w:rPr>
          <w:rFonts w:ascii="Times New Roman" w:hAnsi="Times New Roman" w:cs="Times New Roman"/>
          <w:bCs/>
          <w:sz w:val="24"/>
          <w:szCs w:val="24"/>
        </w:rPr>
        <w:t xml:space="preserve"> являются:</w:t>
      </w:r>
      <w:bookmarkEnd w:id="43"/>
    </w:p>
    <w:p w14:paraId="5380463D" w14:textId="687285C1" w:rsidR="00346242" w:rsidRPr="00487A4C" w:rsidRDefault="00346242" w:rsidP="00487A4C">
      <w:pPr>
        <w:pStyle w:val="formattext"/>
        <w:spacing w:before="0" w:beforeAutospacing="0" w:after="0" w:afterAutospacing="0"/>
        <w:ind w:left="-426" w:firstLine="710"/>
        <w:jc w:val="both"/>
        <w:rPr>
          <w:bCs/>
        </w:rPr>
      </w:pPr>
      <w:r w:rsidRPr="00487A4C">
        <w:rPr>
          <w:bCs/>
        </w:rPr>
        <w:t>1) обеспечение сохранности внешнего архитектурного облика города;</w:t>
      </w:r>
    </w:p>
    <w:p w14:paraId="7B136BFF" w14:textId="77777777" w:rsidR="00346242" w:rsidRPr="00487A4C" w:rsidRDefault="00346242" w:rsidP="00487A4C">
      <w:pPr>
        <w:pStyle w:val="formattext"/>
        <w:spacing w:before="0" w:beforeAutospacing="0" w:after="0" w:afterAutospacing="0"/>
        <w:ind w:left="-426" w:firstLine="710"/>
        <w:jc w:val="both"/>
        <w:rPr>
          <w:bCs/>
        </w:rPr>
      </w:pPr>
      <w:r w:rsidRPr="00487A4C">
        <w:rPr>
          <w:bCs/>
        </w:rPr>
        <w:t>2) соответствие местоположения и эстетических характеристик информационной конструкции (форма, параметры (размеры), пропорции, цвет, масштаб) объекту, на котором она размещается;</w:t>
      </w:r>
    </w:p>
    <w:p w14:paraId="33230DAC" w14:textId="77777777" w:rsidR="00346242" w:rsidRPr="00487A4C" w:rsidRDefault="00346242" w:rsidP="00487A4C">
      <w:pPr>
        <w:pStyle w:val="formattext"/>
        <w:spacing w:before="0" w:beforeAutospacing="0" w:after="0" w:afterAutospacing="0"/>
        <w:ind w:left="-426" w:firstLine="710"/>
        <w:jc w:val="both"/>
        <w:rPr>
          <w:bCs/>
        </w:rPr>
      </w:pPr>
      <w:r w:rsidRPr="00487A4C">
        <w:rPr>
          <w:bCs/>
        </w:rPr>
        <w:t>3) привязка настенных конструкций к композиционным осям конструктивных элементов фасадов объектов;</w:t>
      </w:r>
    </w:p>
    <w:p w14:paraId="62D05906" w14:textId="77777777" w:rsidR="00346242" w:rsidRPr="00487A4C" w:rsidRDefault="00346242" w:rsidP="00487A4C">
      <w:pPr>
        <w:pStyle w:val="formattext"/>
        <w:spacing w:before="0" w:beforeAutospacing="0" w:after="0" w:afterAutospacing="0"/>
        <w:ind w:left="-426" w:firstLine="710"/>
        <w:jc w:val="both"/>
        <w:rPr>
          <w:bCs/>
        </w:rPr>
      </w:pPr>
      <w:r w:rsidRPr="00487A4C">
        <w:rPr>
          <w:bCs/>
        </w:rPr>
        <w:t>4) соблюдение единой горизонтальной оси размещения настенных конструкций с иными настенными конструкциями в пределах фасада объекта;</w:t>
      </w:r>
    </w:p>
    <w:p w14:paraId="6DF41757" w14:textId="77777777" w:rsidR="00346242" w:rsidRPr="00487A4C" w:rsidRDefault="00346242" w:rsidP="00487A4C">
      <w:pPr>
        <w:pStyle w:val="formattext"/>
        <w:spacing w:before="0" w:beforeAutospacing="0" w:after="0" w:afterAutospacing="0"/>
        <w:ind w:left="-426" w:firstLine="710"/>
        <w:jc w:val="both"/>
        <w:rPr>
          <w:bCs/>
        </w:rPr>
      </w:pPr>
      <w:r w:rsidRPr="00487A4C">
        <w:rPr>
          <w:bCs/>
        </w:rPr>
        <w:t>5) обоснованность использования прозрачной (</w:t>
      </w:r>
      <w:proofErr w:type="spellStart"/>
      <w:r w:rsidRPr="00487A4C">
        <w:rPr>
          <w:bCs/>
        </w:rPr>
        <w:t>бесфоновые</w:t>
      </w:r>
      <w:proofErr w:type="spellEnd"/>
      <w:r w:rsidRPr="00487A4C">
        <w:rPr>
          <w:bCs/>
        </w:rPr>
        <w:t xml:space="preserve"> подложки) или непрозрачной основы для крепления отдельных элементов настенной конструкции;</w:t>
      </w:r>
    </w:p>
    <w:p w14:paraId="48304E7B" w14:textId="77777777" w:rsidR="00346242" w:rsidRPr="00487A4C" w:rsidRDefault="00346242" w:rsidP="00487A4C">
      <w:pPr>
        <w:pStyle w:val="formattext"/>
        <w:spacing w:before="0" w:beforeAutospacing="0" w:after="0" w:afterAutospacing="0"/>
        <w:ind w:left="-426" w:firstLine="710"/>
        <w:jc w:val="both"/>
        <w:rPr>
          <w:bCs/>
        </w:rPr>
      </w:pPr>
      <w:r w:rsidRPr="00487A4C">
        <w:rPr>
          <w:bCs/>
        </w:rPr>
        <w:t>6) обоснованность использования вертикального формата в Вывесках;</w:t>
      </w:r>
    </w:p>
    <w:p w14:paraId="003F917D" w14:textId="77777777" w:rsidR="00346242" w:rsidRPr="00487A4C" w:rsidRDefault="00346242" w:rsidP="00487A4C">
      <w:pPr>
        <w:pStyle w:val="formattext"/>
        <w:spacing w:before="0" w:beforeAutospacing="0" w:after="0" w:afterAutospacing="0"/>
        <w:ind w:left="-426" w:firstLine="710"/>
        <w:jc w:val="both"/>
        <w:rPr>
          <w:bCs/>
        </w:rPr>
      </w:pPr>
      <w:r w:rsidRPr="00487A4C">
        <w:rPr>
          <w:bCs/>
        </w:rPr>
        <w:t>7) обоснованность количества и местоположения информационных конструкций;</w:t>
      </w:r>
    </w:p>
    <w:p w14:paraId="21BD22DB" w14:textId="77777777" w:rsidR="00346242" w:rsidRPr="00487A4C" w:rsidRDefault="00346242" w:rsidP="00487A4C">
      <w:pPr>
        <w:pStyle w:val="formattext"/>
        <w:spacing w:before="0" w:beforeAutospacing="0" w:after="0" w:afterAutospacing="0"/>
        <w:ind w:left="-426" w:firstLine="710"/>
        <w:jc w:val="both"/>
        <w:rPr>
          <w:bCs/>
        </w:rPr>
      </w:pPr>
      <w:r w:rsidRPr="00487A4C">
        <w:rPr>
          <w:bCs/>
        </w:rPr>
        <w:t>8) обоснованность использования предлагаемого типа конструкций;</w:t>
      </w:r>
    </w:p>
    <w:p w14:paraId="6FEEF91C" w14:textId="77777777" w:rsidR="00346242" w:rsidRPr="00487A4C" w:rsidRDefault="00346242" w:rsidP="00487A4C">
      <w:pPr>
        <w:pStyle w:val="formattext"/>
        <w:spacing w:before="0" w:beforeAutospacing="0" w:after="0" w:afterAutospacing="0"/>
        <w:ind w:left="-426" w:firstLine="710"/>
        <w:jc w:val="both"/>
        <w:rPr>
          <w:bCs/>
        </w:rPr>
      </w:pPr>
      <w:r w:rsidRPr="00487A4C">
        <w:rPr>
          <w:bCs/>
        </w:rPr>
        <w:t xml:space="preserve">9) обоснованность параметров (размеров) отдельно стоящих информационных конструкций, их </w:t>
      </w:r>
      <w:proofErr w:type="spellStart"/>
      <w:r w:rsidRPr="00487A4C">
        <w:rPr>
          <w:bCs/>
        </w:rPr>
        <w:t>сомасштабность</w:t>
      </w:r>
      <w:proofErr w:type="spellEnd"/>
      <w:r w:rsidRPr="00487A4C">
        <w:rPr>
          <w:bCs/>
        </w:rPr>
        <w:t xml:space="preserve"> окружающей застройке;</w:t>
      </w:r>
    </w:p>
    <w:p w14:paraId="3DD78F53" w14:textId="77777777" w:rsidR="00346242" w:rsidRPr="00487A4C" w:rsidRDefault="00346242" w:rsidP="00487A4C">
      <w:pPr>
        <w:pStyle w:val="formattext"/>
        <w:spacing w:before="0" w:beforeAutospacing="0" w:after="0" w:afterAutospacing="0"/>
        <w:ind w:left="-426" w:firstLine="710"/>
        <w:jc w:val="both"/>
        <w:rPr>
          <w:bCs/>
        </w:rPr>
      </w:pPr>
      <w:r w:rsidRPr="00487A4C">
        <w:rPr>
          <w:bCs/>
        </w:rPr>
        <w:t>10) учет колористического решения внешних поверхностей объекта при размещении Вывески.</w:t>
      </w:r>
    </w:p>
    <w:p w14:paraId="11A22937" w14:textId="2633A718" w:rsidR="00346242" w:rsidRPr="00487A4C" w:rsidRDefault="003E7392" w:rsidP="00487A4C">
      <w:pPr>
        <w:pStyle w:val="formattext"/>
        <w:spacing w:before="0" w:beforeAutospacing="0" w:after="0" w:afterAutospacing="0"/>
        <w:ind w:left="-426" w:firstLine="710"/>
        <w:jc w:val="both"/>
        <w:rPr>
          <w:bCs/>
        </w:rPr>
      </w:pPr>
      <w:r>
        <w:rPr>
          <w:bCs/>
        </w:rPr>
        <w:t xml:space="preserve">333. </w:t>
      </w:r>
      <w:r w:rsidR="00346242" w:rsidRPr="00487A4C">
        <w:rPr>
          <w:bCs/>
        </w:rPr>
        <w:t>Оценка дизайн-проекта размещения Вывески на внешних поверхностях здания, строения, сооружения осуществляется с учетом ранее согласованных дизайн-проектов размещения Вывесок на данном объекте (место размещения Вывесок, их параметры (размеры) и тип), Вывесок, размещенных в соответствии с требованиями Правил, а также рекламных конструкций, установленных в соответствии с разрешением, выданным Администрацией города.</w:t>
      </w:r>
    </w:p>
    <w:p w14:paraId="1513D017" w14:textId="107D3A66" w:rsidR="00346242" w:rsidRPr="00487A4C" w:rsidRDefault="003E7392" w:rsidP="003E7392">
      <w:pPr>
        <w:widowControl w:val="0"/>
        <w:shd w:val="clear" w:color="auto" w:fill="FFFFFF" w:themeFill="background1"/>
        <w:tabs>
          <w:tab w:val="left" w:pos="1276"/>
          <w:tab w:val="left" w:pos="1418"/>
          <w:tab w:val="left" w:pos="1560"/>
        </w:tabs>
        <w:spacing w:after="0" w:line="240" w:lineRule="auto"/>
        <w:ind w:right="-51" w:firstLine="284"/>
        <w:jc w:val="both"/>
        <w:rPr>
          <w:rFonts w:ascii="Times New Roman" w:hAnsi="Times New Roman" w:cs="Times New Roman"/>
          <w:bCs/>
          <w:sz w:val="24"/>
          <w:szCs w:val="24"/>
        </w:rPr>
      </w:pPr>
      <w:r>
        <w:rPr>
          <w:rFonts w:ascii="Times New Roman" w:hAnsi="Times New Roman" w:cs="Times New Roman"/>
          <w:bCs/>
          <w:sz w:val="24"/>
          <w:szCs w:val="24"/>
        </w:rPr>
        <w:t xml:space="preserve">334. </w:t>
      </w:r>
      <w:r w:rsidR="00346242" w:rsidRPr="00487A4C">
        <w:rPr>
          <w:rFonts w:ascii="Times New Roman" w:hAnsi="Times New Roman" w:cs="Times New Roman"/>
          <w:bCs/>
          <w:sz w:val="24"/>
          <w:szCs w:val="24"/>
        </w:rPr>
        <w:t>Согласование в установленном порядке с О</w:t>
      </w:r>
      <w:r>
        <w:rPr>
          <w:rFonts w:ascii="Times New Roman" w:hAnsi="Times New Roman" w:cs="Times New Roman"/>
          <w:bCs/>
          <w:sz w:val="24"/>
          <w:szCs w:val="24"/>
        </w:rPr>
        <w:t>АиГ</w:t>
      </w:r>
      <w:r w:rsidR="00346242" w:rsidRPr="00487A4C">
        <w:rPr>
          <w:rFonts w:ascii="Times New Roman" w:hAnsi="Times New Roman" w:cs="Times New Roman"/>
          <w:bCs/>
          <w:sz w:val="24"/>
          <w:szCs w:val="24"/>
        </w:rPr>
        <w:t xml:space="preserve"> дизайн-проекта размещения Вывески не накладывает обязательств на собственника (правообладателя) объекта размещать данные информационные конструкции.</w:t>
      </w:r>
    </w:p>
    <w:p w14:paraId="653432A6" w14:textId="6478FDBA" w:rsidR="00346242" w:rsidRPr="00487A4C" w:rsidRDefault="003E7392" w:rsidP="003E7392">
      <w:pPr>
        <w:widowControl w:val="0"/>
        <w:shd w:val="clear" w:color="auto" w:fill="FFFFFF" w:themeFill="background1"/>
        <w:tabs>
          <w:tab w:val="left" w:pos="1276"/>
          <w:tab w:val="left" w:pos="1418"/>
          <w:tab w:val="left" w:pos="1560"/>
        </w:tabs>
        <w:spacing w:after="0" w:line="240" w:lineRule="auto"/>
        <w:ind w:left="284" w:right="-51"/>
        <w:jc w:val="both"/>
        <w:rPr>
          <w:rFonts w:ascii="Times New Roman" w:hAnsi="Times New Roman" w:cs="Times New Roman"/>
          <w:bCs/>
          <w:sz w:val="24"/>
          <w:szCs w:val="24"/>
        </w:rPr>
      </w:pPr>
      <w:bookmarkStart w:id="44" w:name="_Ref81995513"/>
      <w:r>
        <w:rPr>
          <w:rFonts w:ascii="Times New Roman" w:hAnsi="Times New Roman" w:cs="Times New Roman"/>
          <w:bCs/>
          <w:sz w:val="24"/>
          <w:szCs w:val="24"/>
        </w:rPr>
        <w:t xml:space="preserve">335. </w:t>
      </w:r>
      <w:r w:rsidR="00346242" w:rsidRPr="00487A4C">
        <w:rPr>
          <w:rFonts w:ascii="Times New Roman" w:hAnsi="Times New Roman" w:cs="Times New Roman"/>
          <w:bCs/>
          <w:sz w:val="24"/>
          <w:szCs w:val="24"/>
        </w:rPr>
        <w:t>Дизайн-проект размещения Вывески включает текстовые и графические материалы.</w:t>
      </w:r>
      <w:bookmarkEnd w:id="44"/>
    </w:p>
    <w:p w14:paraId="1E87F4DB" w14:textId="77777777" w:rsidR="00346242" w:rsidRPr="00487A4C" w:rsidRDefault="00346242" w:rsidP="00487A4C">
      <w:pPr>
        <w:pStyle w:val="formattext"/>
        <w:spacing w:before="0" w:beforeAutospacing="0" w:after="0" w:afterAutospacing="0"/>
        <w:ind w:left="-426" w:firstLine="710"/>
        <w:jc w:val="both"/>
        <w:rPr>
          <w:bCs/>
        </w:rPr>
      </w:pPr>
      <w:r w:rsidRPr="00487A4C">
        <w:rPr>
          <w:bCs/>
        </w:rPr>
        <w:t>Текстовые материалы включают:</w:t>
      </w:r>
    </w:p>
    <w:p w14:paraId="60C93446" w14:textId="77777777" w:rsidR="00346242" w:rsidRPr="00487A4C" w:rsidRDefault="00346242" w:rsidP="00487A4C">
      <w:pPr>
        <w:pStyle w:val="formattext"/>
        <w:spacing w:before="0" w:beforeAutospacing="0" w:after="0" w:afterAutospacing="0"/>
        <w:ind w:left="-426" w:firstLine="710"/>
        <w:jc w:val="both"/>
        <w:rPr>
          <w:bCs/>
        </w:rPr>
      </w:pPr>
      <w:r w:rsidRPr="00487A4C">
        <w:rPr>
          <w:bCs/>
        </w:rPr>
        <w:t>1) сведения об адресе объекта;</w:t>
      </w:r>
    </w:p>
    <w:p w14:paraId="21E73C8B" w14:textId="77777777" w:rsidR="00346242" w:rsidRPr="00487A4C" w:rsidRDefault="00346242" w:rsidP="00487A4C">
      <w:pPr>
        <w:pStyle w:val="formattext"/>
        <w:spacing w:before="0" w:beforeAutospacing="0" w:after="0" w:afterAutospacing="0"/>
        <w:ind w:left="-426" w:firstLine="710"/>
        <w:jc w:val="both"/>
        <w:rPr>
          <w:bCs/>
        </w:rPr>
      </w:pPr>
      <w:r w:rsidRPr="00487A4C">
        <w:rPr>
          <w:bCs/>
        </w:rPr>
        <w:t>2) сведения о типе конструкции Вывески, месте ее размещения, способе крепления;</w:t>
      </w:r>
    </w:p>
    <w:p w14:paraId="3F0A758A" w14:textId="77777777" w:rsidR="00346242" w:rsidRPr="00487A4C" w:rsidRDefault="00346242" w:rsidP="00487A4C">
      <w:pPr>
        <w:pStyle w:val="formattext"/>
        <w:spacing w:before="0" w:beforeAutospacing="0" w:after="0" w:afterAutospacing="0"/>
        <w:ind w:left="-426" w:firstLine="710"/>
        <w:jc w:val="both"/>
        <w:rPr>
          <w:bCs/>
        </w:rPr>
      </w:pPr>
      <w:r w:rsidRPr="00487A4C">
        <w:rPr>
          <w:bCs/>
        </w:rPr>
        <w:t>3) сведения о способе освещения Вывески;</w:t>
      </w:r>
    </w:p>
    <w:p w14:paraId="0F4C0F32" w14:textId="77777777" w:rsidR="00346242" w:rsidRPr="00487A4C" w:rsidRDefault="00346242" w:rsidP="00487A4C">
      <w:pPr>
        <w:pStyle w:val="formattext"/>
        <w:spacing w:before="0" w:beforeAutospacing="0" w:after="0" w:afterAutospacing="0"/>
        <w:ind w:left="-426" w:firstLine="710"/>
        <w:jc w:val="both"/>
        <w:rPr>
          <w:bCs/>
        </w:rPr>
      </w:pPr>
      <w:r w:rsidRPr="00487A4C">
        <w:rPr>
          <w:bCs/>
        </w:rPr>
        <w:t>4) параметры Вывески.</w:t>
      </w:r>
    </w:p>
    <w:p w14:paraId="73EF9F64" w14:textId="77777777" w:rsidR="00346242" w:rsidRPr="00487A4C" w:rsidRDefault="00346242" w:rsidP="00487A4C">
      <w:pPr>
        <w:pStyle w:val="formattext"/>
        <w:spacing w:before="0" w:beforeAutospacing="0" w:after="0" w:afterAutospacing="0"/>
        <w:ind w:left="-426" w:firstLine="710"/>
        <w:jc w:val="both"/>
        <w:rPr>
          <w:bCs/>
        </w:rPr>
      </w:pPr>
      <w:r w:rsidRPr="00487A4C">
        <w:rPr>
          <w:bCs/>
        </w:rPr>
        <w:t>Графические материалы дизайн-проекта при размещении Вывески на фасадах зданий, строений, сооружений включают:</w:t>
      </w:r>
    </w:p>
    <w:p w14:paraId="4AC2C24D" w14:textId="77777777" w:rsidR="00346242" w:rsidRPr="00487A4C" w:rsidRDefault="00346242" w:rsidP="00487A4C">
      <w:pPr>
        <w:pStyle w:val="formattext"/>
        <w:spacing w:before="0" w:beforeAutospacing="0" w:after="0" w:afterAutospacing="0"/>
        <w:ind w:left="-426" w:firstLine="710"/>
        <w:jc w:val="both"/>
        <w:rPr>
          <w:bCs/>
        </w:rPr>
      </w:pPr>
      <w:r w:rsidRPr="00487A4C">
        <w:rPr>
          <w:bCs/>
        </w:rPr>
        <w:t>1) фотофиксацию (фотографии) всех внешних поверхностей объекта (фасады, крыши). Фотографии должны обеспечить в полном объеме четкую демонстрацию предполагаемого места размещения вывески и всех иных конструкций, размещенных на всей плоскости фасада здания, строения, сооружения (в том числе на крыше), а также не содержать иных объектов, в том числе автомобильный транспорт, препятствующих указанной демонстрации. Фотографии должны быть выполнены не более чем за два месяца до обращения за согласованием дизайн-проекта размещения вывески;</w:t>
      </w:r>
    </w:p>
    <w:p w14:paraId="2CA4F14B" w14:textId="77777777" w:rsidR="00346242" w:rsidRPr="00487A4C" w:rsidRDefault="00346242" w:rsidP="00487A4C">
      <w:pPr>
        <w:pStyle w:val="formattext"/>
        <w:spacing w:before="0" w:beforeAutospacing="0" w:after="0" w:afterAutospacing="0"/>
        <w:ind w:left="-426" w:firstLine="710"/>
        <w:jc w:val="both"/>
        <w:rPr>
          <w:bCs/>
        </w:rPr>
      </w:pPr>
      <w:r w:rsidRPr="00487A4C">
        <w:rPr>
          <w:bCs/>
        </w:rPr>
        <w:t>2) чертежи всех фасадов объекта (ортогональные, в М 1:200, М 1:100, М 1:50 (в зависимости от габаритных размеров объекта)), на которых (относительно которых) предполагается размещение вывесок, с указанием мест размещения и порядковых номеров (сквозная нумерация) Вывесок, их параметров (длина, ширина, высота) и типа конструкций;</w:t>
      </w:r>
    </w:p>
    <w:p w14:paraId="4EC9A49C" w14:textId="77777777" w:rsidR="00346242" w:rsidRPr="00487A4C" w:rsidRDefault="00346242" w:rsidP="00487A4C">
      <w:pPr>
        <w:pStyle w:val="formattext"/>
        <w:spacing w:before="0" w:beforeAutospacing="0" w:after="0" w:afterAutospacing="0"/>
        <w:ind w:left="-426" w:firstLine="710"/>
        <w:jc w:val="both"/>
        <w:rPr>
          <w:bCs/>
        </w:rPr>
      </w:pPr>
      <w:r w:rsidRPr="00487A4C">
        <w:rPr>
          <w:bCs/>
        </w:rPr>
        <w:t xml:space="preserve">3) фотомонтаж (графическая </w:t>
      </w:r>
      <w:proofErr w:type="spellStart"/>
      <w:r w:rsidRPr="00487A4C">
        <w:rPr>
          <w:bCs/>
        </w:rPr>
        <w:t>врисовка</w:t>
      </w:r>
      <w:proofErr w:type="spellEnd"/>
      <w:r w:rsidRPr="00487A4C">
        <w:rPr>
          <w:bCs/>
        </w:rPr>
        <w:t xml:space="preserve"> Вывески в месте ее предполагаемого размещения в существующую ситуацию с указанием размеров). Выполняется в виде компьютерной </w:t>
      </w:r>
      <w:proofErr w:type="spellStart"/>
      <w:r w:rsidRPr="00487A4C">
        <w:rPr>
          <w:bCs/>
        </w:rPr>
        <w:t>врисовки</w:t>
      </w:r>
      <w:proofErr w:type="spellEnd"/>
      <w:r w:rsidRPr="00487A4C">
        <w:rPr>
          <w:bCs/>
        </w:rPr>
        <w:t xml:space="preserve"> конструкции Вывески на фотографии с соблюдением пропорций размещаемого объекта. При размещении крышных конструкций графическая </w:t>
      </w:r>
      <w:proofErr w:type="spellStart"/>
      <w:r w:rsidRPr="00487A4C">
        <w:rPr>
          <w:bCs/>
        </w:rPr>
        <w:t>врисовка</w:t>
      </w:r>
      <w:proofErr w:type="spellEnd"/>
      <w:r w:rsidRPr="00487A4C">
        <w:rPr>
          <w:bCs/>
        </w:rPr>
        <w:t xml:space="preserve"> включает изображение информационного поля конструкции (буквы, буквенные символы, аббревиатура, цифры), </w:t>
      </w:r>
      <w:r w:rsidRPr="00487A4C">
        <w:rPr>
          <w:bCs/>
        </w:rPr>
        <w:lastRenderedPageBreak/>
        <w:t>декоративно-художественных элементов - логотипов, знаков, символов, декоративных элементов фирменного стиля, элементов крепления. Фотомонтаж должен обеспечить в полном объеме четкую демонстрацию места размещения Вывески и всех иных конструкций, размещенных на всей плоскости фасада, строения, сооружения (в том числе на крыше).</w:t>
      </w:r>
    </w:p>
    <w:p w14:paraId="28BCD0C3" w14:textId="77777777" w:rsidR="00346242" w:rsidRPr="00487A4C" w:rsidRDefault="00346242" w:rsidP="00487A4C">
      <w:pPr>
        <w:pStyle w:val="formattext"/>
        <w:spacing w:before="0" w:beforeAutospacing="0" w:after="0" w:afterAutospacing="0"/>
        <w:ind w:left="-426" w:firstLine="710"/>
        <w:jc w:val="both"/>
        <w:rPr>
          <w:bCs/>
        </w:rPr>
      </w:pPr>
      <w:r w:rsidRPr="00487A4C">
        <w:rPr>
          <w:bCs/>
        </w:rPr>
        <w:t>При размещении крышных конструкций графические материалы включают также ортогональный чертеж крышной конструкции (основной вид, вид сбоку, вид сверху - при криволинейной форме конструкции).</w:t>
      </w:r>
    </w:p>
    <w:p w14:paraId="6EA18561" w14:textId="77777777" w:rsidR="00346242" w:rsidRPr="00487A4C" w:rsidRDefault="00346242" w:rsidP="00487A4C">
      <w:pPr>
        <w:pStyle w:val="formattext"/>
        <w:spacing w:before="0" w:beforeAutospacing="0" w:after="0" w:afterAutospacing="0"/>
        <w:ind w:left="-426" w:firstLine="710"/>
        <w:jc w:val="both"/>
        <w:rPr>
          <w:bCs/>
        </w:rPr>
      </w:pPr>
      <w:r w:rsidRPr="00487A4C">
        <w:rPr>
          <w:bCs/>
        </w:rPr>
        <w:t>При размещении информационных конструкций на объектах культурного наследия, стеклянных поверхностях фасадов зданий, строений, сооружений, витринных конструкций графические материалы дизайн-проекта включают чертежи узлов крепления Вывески к фасаду здания, крышных конструкций - чертежи узлов крепления Вывески к крыше здания.</w:t>
      </w:r>
    </w:p>
    <w:p w14:paraId="4586D173" w14:textId="77777777" w:rsidR="00346242" w:rsidRPr="00487A4C" w:rsidRDefault="00346242" w:rsidP="00487A4C">
      <w:pPr>
        <w:pStyle w:val="formattext"/>
        <w:spacing w:before="0" w:beforeAutospacing="0" w:after="0" w:afterAutospacing="0"/>
        <w:ind w:left="-426" w:firstLine="710"/>
        <w:jc w:val="both"/>
        <w:rPr>
          <w:bCs/>
        </w:rPr>
      </w:pPr>
      <w:r w:rsidRPr="00487A4C">
        <w:rPr>
          <w:bCs/>
        </w:rPr>
        <w:t>При размещении информационных конструкций на фасадах объектов культурного наследия, на фасадах, крышах торговых, развлекательных центров, кинотеатров, театров, расположенных в границах территорий зон охраны объектов культурного наследия, на чертежах отображаются габаритные размеры и высотные отметки каждого фасада, на котором размещаются Вывески.</w:t>
      </w:r>
    </w:p>
    <w:p w14:paraId="601E0251" w14:textId="77777777" w:rsidR="00346242" w:rsidRPr="00487A4C" w:rsidRDefault="00346242" w:rsidP="00487A4C">
      <w:pPr>
        <w:pStyle w:val="formattext"/>
        <w:spacing w:before="0" w:beforeAutospacing="0" w:after="0" w:afterAutospacing="0"/>
        <w:ind w:left="-426" w:firstLine="710"/>
        <w:jc w:val="both"/>
        <w:rPr>
          <w:bCs/>
        </w:rPr>
      </w:pPr>
      <w:r w:rsidRPr="00487A4C">
        <w:rPr>
          <w:bCs/>
        </w:rPr>
        <w:t>Графические материалы дизайн-проекта при размещении отдельно стоящей информационной конструкции (вывески) включают:</w:t>
      </w:r>
    </w:p>
    <w:p w14:paraId="7A4BB996" w14:textId="77777777" w:rsidR="00346242" w:rsidRPr="00487A4C" w:rsidRDefault="00346242" w:rsidP="00487A4C">
      <w:pPr>
        <w:pStyle w:val="formattext"/>
        <w:spacing w:before="0" w:beforeAutospacing="0" w:after="0" w:afterAutospacing="0"/>
        <w:ind w:left="-426" w:firstLine="710"/>
        <w:jc w:val="both"/>
        <w:rPr>
          <w:bCs/>
        </w:rPr>
      </w:pPr>
      <w:r w:rsidRPr="00487A4C">
        <w:rPr>
          <w:bCs/>
        </w:rPr>
        <w:t>1) фотофиксацию (фотографии) предполагаемого места размещения Вывески. Фотографии должны обеспечить в полном объеме четкую демонстрацию предполагаемого места размещения Вывески и давать представление о взаимном расположении размещаемой Вывески относительно здания, строения, сооружения, расположенного в границах земельного участка и/или относительно других отдельно стоящих вывесок с обозначением соответствующих границ земельного участка. Фотографии должны быть выполнены не более чем за два месяца до обращения за согласованием дизайн-проекта размещения Вывески;</w:t>
      </w:r>
    </w:p>
    <w:p w14:paraId="461B995E" w14:textId="77777777" w:rsidR="00346242" w:rsidRPr="00487A4C" w:rsidRDefault="00346242" w:rsidP="00487A4C">
      <w:pPr>
        <w:pStyle w:val="formattext"/>
        <w:spacing w:before="0" w:beforeAutospacing="0" w:after="0" w:afterAutospacing="0"/>
        <w:ind w:left="-426" w:firstLine="710"/>
        <w:jc w:val="both"/>
        <w:rPr>
          <w:bCs/>
        </w:rPr>
      </w:pPr>
      <w:r w:rsidRPr="00487A4C">
        <w:rPr>
          <w:bCs/>
        </w:rPr>
        <w:t>2) чертежи всех плоскостей отдельно стоящей информационной конструкции (ортогональные, в М 1:200, М 1:100, М 1:50 (в зависимости от габаритных размеров объекта)). На чертежах отражаются места размещения и порядковые номера (сквозная нумерация) Вывесок с указанием параметров Вывесок (длина, ширина, высота) и величины заглубления;</w:t>
      </w:r>
    </w:p>
    <w:p w14:paraId="2BD777F4" w14:textId="77777777" w:rsidR="00346242" w:rsidRPr="00487A4C" w:rsidRDefault="00346242" w:rsidP="00487A4C">
      <w:pPr>
        <w:pStyle w:val="formattext"/>
        <w:spacing w:before="0" w:beforeAutospacing="0" w:after="0" w:afterAutospacing="0"/>
        <w:ind w:left="-426" w:firstLine="710"/>
        <w:jc w:val="both"/>
        <w:rPr>
          <w:bCs/>
        </w:rPr>
      </w:pPr>
      <w:r w:rsidRPr="00487A4C">
        <w:rPr>
          <w:bCs/>
        </w:rPr>
        <w:t xml:space="preserve">3) фотомонтаж (графическая </w:t>
      </w:r>
      <w:proofErr w:type="spellStart"/>
      <w:r w:rsidRPr="00487A4C">
        <w:rPr>
          <w:bCs/>
        </w:rPr>
        <w:t>врисовка</w:t>
      </w:r>
      <w:proofErr w:type="spellEnd"/>
      <w:r w:rsidRPr="00487A4C">
        <w:rPr>
          <w:bCs/>
        </w:rPr>
        <w:t xml:space="preserve"> Вывески в месте ее предполагаемого размещения в существующую ситуацию с указанием размеров). Выполняется в виде компьютерной </w:t>
      </w:r>
      <w:proofErr w:type="spellStart"/>
      <w:r w:rsidRPr="00487A4C">
        <w:rPr>
          <w:bCs/>
        </w:rPr>
        <w:t>врисовки</w:t>
      </w:r>
      <w:proofErr w:type="spellEnd"/>
      <w:r w:rsidRPr="00487A4C">
        <w:rPr>
          <w:bCs/>
        </w:rPr>
        <w:t xml:space="preserve"> конструкции Вывески на фотографии с соблюдением пропорций размещаемого объекта;</w:t>
      </w:r>
    </w:p>
    <w:p w14:paraId="04218617" w14:textId="77777777" w:rsidR="00346242" w:rsidRPr="00487A4C" w:rsidRDefault="00346242" w:rsidP="00487A4C">
      <w:pPr>
        <w:pStyle w:val="formattext"/>
        <w:spacing w:before="0" w:beforeAutospacing="0" w:after="0" w:afterAutospacing="0"/>
        <w:ind w:left="-426" w:firstLine="710"/>
        <w:jc w:val="both"/>
        <w:rPr>
          <w:bCs/>
        </w:rPr>
      </w:pPr>
      <w:r w:rsidRPr="00487A4C">
        <w:rPr>
          <w:bCs/>
        </w:rPr>
        <w:t>4) план-схему территории, на которой предполагается установка отдельно стоящей информационной конструкции;</w:t>
      </w:r>
    </w:p>
    <w:p w14:paraId="1521C78C" w14:textId="77777777" w:rsidR="00346242" w:rsidRPr="00487A4C" w:rsidRDefault="00346242" w:rsidP="00487A4C">
      <w:pPr>
        <w:pStyle w:val="formattext"/>
        <w:spacing w:before="0" w:beforeAutospacing="0" w:after="0" w:afterAutospacing="0"/>
        <w:ind w:left="-426" w:firstLine="710"/>
        <w:jc w:val="both"/>
        <w:rPr>
          <w:bCs/>
        </w:rPr>
      </w:pPr>
      <w:r w:rsidRPr="00487A4C">
        <w:rPr>
          <w:bCs/>
        </w:rPr>
        <w:t>5) инженерно-топографический план земельного участка в масштабе 1:500 (откорректированная исполнительная съемка) с указанием точного места установки отдельно стоящей информационной конструкции.</w:t>
      </w:r>
    </w:p>
    <w:p w14:paraId="4BF0F943" w14:textId="492535E6" w:rsidR="00346242" w:rsidRPr="00487A4C" w:rsidRDefault="00241759" w:rsidP="00241759">
      <w:pPr>
        <w:widowControl w:val="0"/>
        <w:shd w:val="clear" w:color="auto" w:fill="FFFFFF" w:themeFill="background1"/>
        <w:tabs>
          <w:tab w:val="left" w:pos="1276"/>
          <w:tab w:val="left" w:pos="1418"/>
          <w:tab w:val="left" w:pos="1560"/>
        </w:tabs>
        <w:spacing w:after="0" w:line="240" w:lineRule="auto"/>
        <w:ind w:left="284" w:right="-51"/>
        <w:jc w:val="both"/>
        <w:rPr>
          <w:rFonts w:ascii="Times New Roman" w:hAnsi="Times New Roman" w:cs="Times New Roman"/>
          <w:bCs/>
          <w:sz w:val="24"/>
          <w:szCs w:val="24"/>
        </w:rPr>
      </w:pPr>
      <w:r>
        <w:rPr>
          <w:rFonts w:ascii="Times New Roman" w:hAnsi="Times New Roman" w:cs="Times New Roman"/>
          <w:bCs/>
          <w:sz w:val="24"/>
          <w:szCs w:val="24"/>
        </w:rPr>
        <w:t xml:space="preserve">336. </w:t>
      </w:r>
      <w:r w:rsidR="00346242" w:rsidRPr="00487A4C">
        <w:rPr>
          <w:rFonts w:ascii="Times New Roman" w:hAnsi="Times New Roman" w:cs="Times New Roman"/>
          <w:bCs/>
          <w:sz w:val="24"/>
          <w:szCs w:val="24"/>
        </w:rPr>
        <w:t>Перечень документов, необходимых для согласования дизайн-проекта размещения Вывески:</w:t>
      </w:r>
    </w:p>
    <w:p w14:paraId="76974A0A" w14:textId="1099D8CB" w:rsidR="00346242" w:rsidRPr="00487A4C" w:rsidRDefault="00346242" w:rsidP="00487A4C">
      <w:pPr>
        <w:pStyle w:val="formattext"/>
        <w:spacing w:before="0" w:beforeAutospacing="0" w:after="0" w:afterAutospacing="0"/>
        <w:ind w:left="-426" w:firstLine="710"/>
        <w:jc w:val="both"/>
        <w:rPr>
          <w:bCs/>
        </w:rPr>
      </w:pPr>
      <w:r w:rsidRPr="00487A4C">
        <w:rPr>
          <w:bCs/>
        </w:rPr>
        <w:t xml:space="preserve">1) заявление о согласовании дизайн-проекта размещения Вывески на имя главы </w:t>
      </w:r>
      <w:r w:rsidR="00241759">
        <w:rPr>
          <w:bCs/>
        </w:rPr>
        <w:t>КГП</w:t>
      </w:r>
      <w:r w:rsidRPr="00487A4C">
        <w:rPr>
          <w:bCs/>
        </w:rPr>
        <w:t xml:space="preserve"> в 1 экземпляре;</w:t>
      </w:r>
    </w:p>
    <w:p w14:paraId="25006582" w14:textId="77777777" w:rsidR="00346242" w:rsidRPr="00487A4C" w:rsidRDefault="00346242" w:rsidP="00487A4C">
      <w:pPr>
        <w:pStyle w:val="formattext"/>
        <w:spacing w:before="0" w:beforeAutospacing="0" w:after="0" w:afterAutospacing="0"/>
        <w:ind w:left="-426" w:firstLine="710"/>
        <w:jc w:val="both"/>
        <w:rPr>
          <w:bCs/>
        </w:rPr>
      </w:pPr>
      <w:r w:rsidRPr="00487A4C">
        <w:rPr>
          <w:bCs/>
        </w:rPr>
        <w:t>2) копия документа, удостоверяющего личность (для физических лиц);</w:t>
      </w:r>
    </w:p>
    <w:p w14:paraId="1B42FA14" w14:textId="77777777" w:rsidR="00346242" w:rsidRPr="00487A4C" w:rsidRDefault="00346242" w:rsidP="00487A4C">
      <w:pPr>
        <w:pStyle w:val="formattext"/>
        <w:spacing w:before="0" w:beforeAutospacing="0" w:after="0" w:afterAutospacing="0"/>
        <w:ind w:left="-426" w:firstLine="710"/>
        <w:jc w:val="both"/>
        <w:rPr>
          <w:bCs/>
        </w:rPr>
      </w:pPr>
      <w:r w:rsidRPr="00487A4C">
        <w:rPr>
          <w:bCs/>
        </w:rPr>
        <w:t>3) документ, подтверждающий полномочия представителя заявителя, в копии при предъявлении подлинника;</w:t>
      </w:r>
    </w:p>
    <w:p w14:paraId="7380A089" w14:textId="77777777" w:rsidR="00346242" w:rsidRPr="00487A4C" w:rsidRDefault="00346242" w:rsidP="00487A4C">
      <w:pPr>
        <w:pStyle w:val="formattext"/>
        <w:spacing w:before="0" w:beforeAutospacing="0" w:after="0" w:afterAutospacing="0"/>
        <w:ind w:left="-426" w:firstLine="710"/>
        <w:jc w:val="both"/>
        <w:rPr>
          <w:bCs/>
        </w:rPr>
      </w:pPr>
      <w:r w:rsidRPr="00487A4C">
        <w:rPr>
          <w:bCs/>
        </w:rPr>
        <w:t>4) копии правоустанавливающих документов, подтверждающих имущественные права заявителя на занимаемое здание, строение, сооружение, помещение, которое является местом фактического нахождения (местом осуществления деятельности) организации, индивидуального предпринимателя, размещающих вывеску.</w:t>
      </w:r>
    </w:p>
    <w:p w14:paraId="289BAEB8" w14:textId="77777777" w:rsidR="00346242" w:rsidRPr="00487A4C" w:rsidRDefault="00346242" w:rsidP="00487A4C">
      <w:pPr>
        <w:pStyle w:val="formattext"/>
        <w:spacing w:before="0" w:beforeAutospacing="0" w:after="0" w:afterAutospacing="0"/>
        <w:ind w:left="-426" w:firstLine="710"/>
        <w:jc w:val="both"/>
        <w:rPr>
          <w:bCs/>
        </w:rPr>
      </w:pPr>
      <w:r w:rsidRPr="00487A4C">
        <w:rPr>
          <w:bCs/>
        </w:rPr>
        <w:t>В случае размещения Вывесок на внешних поверхностях торговых, развлекательных центров представляются копии правоустанавливающих документов, подтверждающих имущественные права на весь объект (все помещения объекта);</w:t>
      </w:r>
    </w:p>
    <w:p w14:paraId="778A8190" w14:textId="77777777" w:rsidR="00346242" w:rsidRPr="00487A4C" w:rsidRDefault="00346242" w:rsidP="00487A4C">
      <w:pPr>
        <w:pStyle w:val="formattext"/>
        <w:spacing w:before="0" w:beforeAutospacing="0" w:after="0" w:afterAutospacing="0"/>
        <w:ind w:left="-426" w:firstLine="710"/>
        <w:jc w:val="both"/>
        <w:rPr>
          <w:bCs/>
        </w:rPr>
      </w:pPr>
      <w:r w:rsidRPr="00487A4C">
        <w:rPr>
          <w:bCs/>
        </w:rPr>
        <w:lastRenderedPageBreak/>
        <w:t>5) копии правоустанавливающих документов, подтверждающих имущественные права заявителя на земельный участок, на котором расположены здание, строение, сооружение, которые являются местом фактического нахождения (местом осуществления деятельности) организации, индивидуального предпринимателя, размещающих отдельно стоящую Вывеску;</w:t>
      </w:r>
    </w:p>
    <w:p w14:paraId="17995E69" w14:textId="77777777" w:rsidR="00346242" w:rsidRPr="00487A4C" w:rsidRDefault="00346242" w:rsidP="00487A4C">
      <w:pPr>
        <w:pStyle w:val="formattext"/>
        <w:spacing w:before="0" w:beforeAutospacing="0" w:after="0" w:afterAutospacing="0"/>
        <w:ind w:left="-426" w:firstLine="710"/>
        <w:jc w:val="both"/>
        <w:rPr>
          <w:bCs/>
        </w:rPr>
      </w:pPr>
      <w:r w:rsidRPr="00487A4C">
        <w:rPr>
          <w:bCs/>
        </w:rPr>
        <w:t>6) документы технической инвентаризации - поэтажный план помещения, выданный уполномоченной организацией;</w:t>
      </w:r>
    </w:p>
    <w:p w14:paraId="71C7A79A" w14:textId="791EA7C7" w:rsidR="00346242" w:rsidRPr="00487A4C" w:rsidRDefault="00346242" w:rsidP="00487A4C">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sidRPr="00487A4C">
        <w:rPr>
          <w:rFonts w:ascii="Times New Roman" w:hAnsi="Times New Roman" w:cs="Times New Roman"/>
          <w:bCs/>
          <w:sz w:val="24"/>
          <w:szCs w:val="24"/>
        </w:rPr>
        <w:t>7) утвержденный заявителем дизайн-проект Вывески.</w:t>
      </w:r>
    </w:p>
    <w:p w14:paraId="1375A766" w14:textId="3B0DE34D" w:rsidR="00346242" w:rsidRPr="00487A4C" w:rsidRDefault="00241759" w:rsidP="00241759">
      <w:pPr>
        <w:widowControl w:val="0"/>
        <w:shd w:val="clear" w:color="auto" w:fill="FFFFFF" w:themeFill="background1"/>
        <w:tabs>
          <w:tab w:val="left" w:pos="1276"/>
          <w:tab w:val="left" w:pos="1418"/>
          <w:tab w:val="left" w:pos="1560"/>
        </w:tabs>
        <w:spacing w:after="0" w:line="240" w:lineRule="auto"/>
        <w:ind w:left="-284" w:right="-51" w:firstLine="568"/>
        <w:jc w:val="both"/>
        <w:rPr>
          <w:rFonts w:ascii="Times New Roman" w:hAnsi="Times New Roman" w:cs="Times New Roman"/>
          <w:bCs/>
          <w:sz w:val="24"/>
          <w:szCs w:val="24"/>
        </w:rPr>
      </w:pPr>
      <w:r>
        <w:rPr>
          <w:rFonts w:ascii="Times New Roman" w:hAnsi="Times New Roman" w:cs="Times New Roman"/>
          <w:bCs/>
          <w:sz w:val="24"/>
          <w:szCs w:val="24"/>
        </w:rPr>
        <w:t xml:space="preserve">337. </w:t>
      </w:r>
      <w:r w:rsidR="00346242" w:rsidRPr="00487A4C">
        <w:rPr>
          <w:rFonts w:ascii="Times New Roman" w:hAnsi="Times New Roman" w:cs="Times New Roman"/>
          <w:bCs/>
          <w:sz w:val="24"/>
          <w:szCs w:val="24"/>
        </w:rPr>
        <w:t>Рассмотрение поступившего заявления о согласовании дизайн-проекта размещения Вывески и подготовка ответа заявителю о согласовании или об отказе в согласовании дизайн-проекта размещения Вывески за подписью главы города Трехгорного осуществляются в течение 30 календарных дней со дня подачи указанного заявления.</w:t>
      </w:r>
    </w:p>
    <w:p w14:paraId="23A3AFA0" w14:textId="77777777" w:rsidR="00346242" w:rsidRPr="00487A4C" w:rsidRDefault="00346242" w:rsidP="00241759">
      <w:pPr>
        <w:widowControl w:val="0"/>
        <w:shd w:val="clear" w:color="auto" w:fill="FFFFFF" w:themeFill="background1"/>
        <w:tabs>
          <w:tab w:val="left" w:pos="1276"/>
          <w:tab w:val="left" w:pos="1418"/>
          <w:tab w:val="left" w:pos="1560"/>
        </w:tabs>
        <w:spacing w:after="0" w:line="240" w:lineRule="auto"/>
        <w:ind w:left="-284" w:right="-51" w:firstLine="568"/>
        <w:jc w:val="both"/>
        <w:rPr>
          <w:rFonts w:ascii="Times New Roman" w:hAnsi="Times New Roman" w:cs="Times New Roman"/>
          <w:bCs/>
          <w:sz w:val="24"/>
          <w:szCs w:val="24"/>
        </w:rPr>
      </w:pPr>
      <w:r w:rsidRPr="00487A4C">
        <w:rPr>
          <w:rFonts w:ascii="Times New Roman" w:hAnsi="Times New Roman" w:cs="Times New Roman"/>
          <w:bCs/>
          <w:sz w:val="24"/>
          <w:szCs w:val="24"/>
        </w:rPr>
        <w:t>Указанный ответ по выбору заявителя в течение 5 рабочих дней направляется почтовым отправлением, посредством электронной почты либо вручается нарочным.</w:t>
      </w:r>
    </w:p>
    <w:p w14:paraId="5995501C" w14:textId="0C432860" w:rsidR="00346242" w:rsidRPr="00487A4C" w:rsidRDefault="00241759" w:rsidP="00241759">
      <w:pPr>
        <w:widowControl w:val="0"/>
        <w:shd w:val="clear" w:color="auto" w:fill="FFFFFF" w:themeFill="background1"/>
        <w:tabs>
          <w:tab w:val="left" w:pos="1276"/>
          <w:tab w:val="left" w:pos="1418"/>
          <w:tab w:val="left" w:pos="1560"/>
        </w:tabs>
        <w:spacing w:after="0" w:line="240" w:lineRule="auto"/>
        <w:ind w:left="-284" w:right="-51" w:firstLine="568"/>
        <w:jc w:val="both"/>
        <w:rPr>
          <w:rFonts w:ascii="Times New Roman" w:hAnsi="Times New Roman" w:cs="Times New Roman"/>
          <w:bCs/>
          <w:sz w:val="24"/>
          <w:szCs w:val="24"/>
        </w:rPr>
      </w:pPr>
      <w:r>
        <w:rPr>
          <w:rFonts w:ascii="Times New Roman" w:hAnsi="Times New Roman" w:cs="Times New Roman"/>
          <w:bCs/>
          <w:sz w:val="24"/>
          <w:szCs w:val="24"/>
        </w:rPr>
        <w:t xml:space="preserve">338. </w:t>
      </w:r>
      <w:r w:rsidR="00346242" w:rsidRPr="00487A4C">
        <w:rPr>
          <w:rFonts w:ascii="Times New Roman" w:hAnsi="Times New Roman" w:cs="Times New Roman"/>
          <w:bCs/>
          <w:sz w:val="24"/>
          <w:szCs w:val="24"/>
        </w:rPr>
        <w:t>Основания для отказа в согласовании дизайн-проекта размещения Вывески:</w:t>
      </w:r>
    </w:p>
    <w:p w14:paraId="502F2AD9" w14:textId="77777777" w:rsidR="00346242" w:rsidRPr="00487A4C" w:rsidRDefault="00346242" w:rsidP="00241759">
      <w:pPr>
        <w:pStyle w:val="formattext"/>
        <w:spacing w:before="0" w:beforeAutospacing="0" w:after="0" w:afterAutospacing="0"/>
        <w:ind w:left="-284" w:firstLine="568"/>
        <w:jc w:val="both"/>
        <w:rPr>
          <w:bCs/>
        </w:rPr>
      </w:pPr>
      <w:r w:rsidRPr="00487A4C">
        <w:rPr>
          <w:bCs/>
        </w:rPr>
        <w:t>1) непредставление документов, указанных в пункте 38 настоящих Правил;</w:t>
      </w:r>
    </w:p>
    <w:p w14:paraId="3C8B9728" w14:textId="77777777" w:rsidR="00346242" w:rsidRPr="00487A4C" w:rsidRDefault="00346242" w:rsidP="00241759">
      <w:pPr>
        <w:pStyle w:val="formattext"/>
        <w:spacing w:before="0" w:beforeAutospacing="0" w:after="0" w:afterAutospacing="0"/>
        <w:ind w:left="-284" w:firstLine="568"/>
        <w:jc w:val="both"/>
        <w:rPr>
          <w:bCs/>
        </w:rPr>
      </w:pPr>
      <w:r w:rsidRPr="00487A4C">
        <w:rPr>
          <w:bCs/>
        </w:rPr>
        <w:t xml:space="preserve">2) несоответствие дизайн-проекта размещения Вывески требованиям пункта </w:t>
      </w:r>
      <w:r w:rsidRPr="00487A4C">
        <w:rPr>
          <w:bCs/>
        </w:rPr>
        <w:fldChar w:fldCharType="begin"/>
      </w:r>
      <w:r w:rsidRPr="00487A4C">
        <w:rPr>
          <w:bCs/>
        </w:rPr>
        <w:instrText xml:space="preserve"> REF _Ref81995513 \r \h  \* MERGEFORMAT </w:instrText>
      </w:r>
      <w:r w:rsidRPr="00487A4C">
        <w:rPr>
          <w:bCs/>
        </w:rPr>
      </w:r>
      <w:r w:rsidRPr="00487A4C">
        <w:rPr>
          <w:bCs/>
        </w:rPr>
        <w:fldChar w:fldCharType="separate"/>
      </w:r>
      <w:r w:rsidRPr="00487A4C">
        <w:rPr>
          <w:bCs/>
        </w:rPr>
        <w:t>44.5</w:t>
      </w:r>
      <w:r w:rsidRPr="00487A4C">
        <w:rPr>
          <w:bCs/>
        </w:rPr>
        <w:fldChar w:fldCharType="end"/>
      </w:r>
      <w:r w:rsidRPr="00487A4C">
        <w:rPr>
          <w:bCs/>
        </w:rPr>
        <w:t xml:space="preserve"> настоящих Правил;</w:t>
      </w:r>
    </w:p>
    <w:p w14:paraId="5232A894" w14:textId="77777777" w:rsidR="00346242" w:rsidRPr="00487A4C" w:rsidRDefault="00346242" w:rsidP="00241759">
      <w:pPr>
        <w:pStyle w:val="formattext"/>
        <w:spacing w:before="0" w:beforeAutospacing="0" w:after="0" w:afterAutospacing="0"/>
        <w:ind w:left="-284" w:firstLine="568"/>
        <w:jc w:val="both"/>
        <w:rPr>
          <w:bCs/>
        </w:rPr>
      </w:pPr>
      <w:r w:rsidRPr="00487A4C">
        <w:rPr>
          <w:bCs/>
        </w:rPr>
        <w:t xml:space="preserve">3) несоответствие внешнему архитектурному облику города Трехгорного в соответствии с критериями оценки дизайн-проекта размещения вывески, указанными в пункте </w:t>
      </w:r>
      <w:r w:rsidRPr="00487A4C">
        <w:rPr>
          <w:bCs/>
        </w:rPr>
        <w:fldChar w:fldCharType="begin"/>
      </w:r>
      <w:r w:rsidRPr="00487A4C">
        <w:rPr>
          <w:bCs/>
        </w:rPr>
        <w:instrText xml:space="preserve"> REF _Ref81995544 \r \h  \* MERGEFORMAT </w:instrText>
      </w:r>
      <w:r w:rsidRPr="00487A4C">
        <w:rPr>
          <w:bCs/>
        </w:rPr>
      </w:r>
      <w:r w:rsidRPr="00487A4C">
        <w:rPr>
          <w:bCs/>
        </w:rPr>
        <w:fldChar w:fldCharType="separate"/>
      </w:r>
      <w:r w:rsidRPr="00487A4C">
        <w:rPr>
          <w:bCs/>
        </w:rPr>
        <w:t>44.2</w:t>
      </w:r>
      <w:r w:rsidRPr="00487A4C">
        <w:rPr>
          <w:bCs/>
        </w:rPr>
        <w:fldChar w:fldCharType="end"/>
      </w:r>
      <w:r w:rsidRPr="00487A4C">
        <w:rPr>
          <w:bCs/>
        </w:rPr>
        <w:t xml:space="preserve"> настоящих Правил.</w:t>
      </w:r>
    </w:p>
    <w:p w14:paraId="7C7A27CE" w14:textId="77777777" w:rsidR="00346242" w:rsidRPr="00487A4C" w:rsidRDefault="00346242" w:rsidP="00487A4C">
      <w:pPr>
        <w:pStyle w:val="formattext"/>
        <w:spacing w:before="0" w:beforeAutospacing="0" w:after="0" w:afterAutospacing="0"/>
        <w:ind w:left="-426" w:firstLine="710"/>
        <w:jc w:val="both"/>
        <w:rPr>
          <w:bCs/>
        </w:rPr>
      </w:pPr>
    </w:p>
    <w:p w14:paraId="7555F535" w14:textId="17C976EB" w:rsidR="00346242" w:rsidRPr="00487A4C" w:rsidRDefault="00241759" w:rsidP="00241759">
      <w:pPr>
        <w:widowControl w:val="0"/>
        <w:shd w:val="clear" w:color="auto" w:fill="FFFFFF" w:themeFill="background1"/>
        <w:tabs>
          <w:tab w:val="left" w:pos="1276"/>
          <w:tab w:val="left" w:pos="1418"/>
          <w:tab w:val="left" w:pos="1560"/>
        </w:tabs>
        <w:spacing w:after="0" w:line="240" w:lineRule="auto"/>
        <w:ind w:left="284" w:right="-51"/>
        <w:jc w:val="both"/>
        <w:rPr>
          <w:rFonts w:ascii="Times New Roman" w:hAnsi="Times New Roman" w:cs="Times New Roman"/>
          <w:bCs/>
          <w:sz w:val="24"/>
          <w:szCs w:val="24"/>
        </w:rPr>
      </w:pPr>
      <w:r>
        <w:rPr>
          <w:rFonts w:ascii="Times New Roman" w:hAnsi="Times New Roman" w:cs="Times New Roman"/>
          <w:bCs/>
          <w:sz w:val="24"/>
          <w:szCs w:val="24"/>
        </w:rPr>
        <w:t xml:space="preserve">Статья 29. </w:t>
      </w:r>
      <w:r w:rsidR="00346242" w:rsidRPr="00487A4C">
        <w:rPr>
          <w:rFonts w:ascii="Times New Roman" w:hAnsi="Times New Roman" w:cs="Times New Roman"/>
          <w:bCs/>
          <w:sz w:val="24"/>
          <w:szCs w:val="24"/>
        </w:rPr>
        <w:t>Требования к содержанию информационных конструкций.</w:t>
      </w:r>
    </w:p>
    <w:p w14:paraId="7DACD754" w14:textId="31415E26" w:rsidR="00346242" w:rsidRPr="00487A4C" w:rsidRDefault="00241759" w:rsidP="00241759">
      <w:pPr>
        <w:widowControl w:val="0"/>
        <w:shd w:val="clear" w:color="auto" w:fill="FFFFFF" w:themeFill="background1"/>
        <w:tabs>
          <w:tab w:val="left" w:pos="1276"/>
          <w:tab w:val="left" w:pos="1418"/>
          <w:tab w:val="left" w:pos="1560"/>
        </w:tabs>
        <w:spacing w:after="0" w:line="240" w:lineRule="auto"/>
        <w:ind w:right="-51" w:firstLine="284"/>
        <w:jc w:val="both"/>
        <w:rPr>
          <w:rFonts w:ascii="Times New Roman" w:hAnsi="Times New Roman" w:cs="Times New Roman"/>
          <w:bCs/>
          <w:sz w:val="24"/>
          <w:szCs w:val="24"/>
        </w:rPr>
      </w:pPr>
      <w:r>
        <w:rPr>
          <w:rFonts w:ascii="Times New Roman" w:hAnsi="Times New Roman" w:cs="Times New Roman"/>
          <w:bCs/>
          <w:sz w:val="24"/>
          <w:szCs w:val="24"/>
        </w:rPr>
        <w:t xml:space="preserve">339. </w:t>
      </w:r>
      <w:r w:rsidR="00346242" w:rsidRPr="00487A4C">
        <w:rPr>
          <w:rFonts w:ascii="Times New Roman" w:hAnsi="Times New Roman" w:cs="Times New Roman"/>
          <w:bCs/>
          <w:sz w:val="24"/>
          <w:szCs w:val="24"/>
        </w:rPr>
        <w:t>Содержание информационных конструкций, размещенных на внешних поверхностях зданий, строений, сооружений, осуществляется собственниками (правообладателями) данных зданий, строений, сооружений, если договором не предусмотрено иное.</w:t>
      </w:r>
    </w:p>
    <w:p w14:paraId="6ACDB310" w14:textId="5A5B2033" w:rsidR="00346242" w:rsidRPr="00487A4C" w:rsidRDefault="00346242" w:rsidP="00487A4C">
      <w:pPr>
        <w:pStyle w:val="formattext"/>
        <w:spacing w:before="0" w:beforeAutospacing="0" w:after="0" w:afterAutospacing="0"/>
        <w:ind w:left="-426" w:firstLine="710"/>
        <w:jc w:val="both"/>
        <w:rPr>
          <w:bCs/>
        </w:rPr>
      </w:pPr>
      <w:r w:rsidRPr="00487A4C">
        <w:rPr>
          <w:bCs/>
        </w:rPr>
        <w:t xml:space="preserve">Содержание информационных конструкций, указанных в подпунктах 1, 2 пункта </w:t>
      </w:r>
      <w:r w:rsidR="00241759">
        <w:rPr>
          <w:bCs/>
        </w:rPr>
        <w:t>296</w:t>
      </w:r>
      <w:r w:rsidRPr="00487A4C">
        <w:rPr>
          <w:bCs/>
        </w:rPr>
        <w:t xml:space="preserve"> настоящих Правил, размещенных в виде отдельно стоящих конструкций, осуществляется собственниками (правообладателями) конструкций, органами местного самоуправления, муниципальными предприятиями и учреждениями </w:t>
      </w:r>
      <w:r w:rsidR="00241759">
        <w:rPr>
          <w:bCs/>
        </w:rPr>
        <w:t>КГП</w:t>
      </w:r>
      <w:r w:rsidRPr="00487A4C">
        <w:rPr>
          <w:bCs/>
        </w:rPr>
        <w:t xml:space="preserve"> соответственно за счет средств бюджетов </w:t>
      </w:r>
      <w:r w:rsidR="00241759">
        <w:rPr>
          <w:bCs/>
        </w:rPr>
        <w:t>КГП</w:t>
      </w:r>
      <w:r w:rsidRPr="00487A4C">
        <w:rPr>
          <w:bCs/>
        </w:rPr>
        <w:t>, также средств указанных государственных и муниципальных предприятий и учреждений.</w:t>
      </w:r>
    </w:p>
    <w:p w14:paraId="705B6F43" w14:textId="568CA4FA" w:rsidR="00346242" w:rsidRPr="00487A4C" w:rsidRDefault="00241759" w:rsidP="00241759">
      <w:pPr>
        <w:widowControl w:val="0"/>
        <w:shd w:val="clear" w:color="auto" w:fill="FFFFFF" w:themeFill="background1"/>
        <w:tabs>
          <w:tab w:val="left" w:pos="1276"/>
          <w:tab w:val="left" w:pos="1418"/>
          <w:tab w:val="left" w:pos="1560"/>
        </w:tabs>
        <w:spacing w:after="0" w:line="240" w:lineRule="auto"/>
        <w:ind w:left="-142" w:right="-51" w:firstLine="426"/>
        <w:jc w:val="both"/>
        <w:rPr>
          <w:rFonts w:ascii="Times New Roman" w:hAnsi="Times New Roman" w:cs="Times New Roman"/>
          <w:bCs/>
          <w:sz w:val="24"/>
          <w:szCs w:val="24"/>
        </w:rPr>
      </w:pPr>
      <w:r>
        <w:rPr>
          <w:rFonts w:ascii="Times New Roman" w:hAnsi="Times New Roman" w:cs="Times New Roman"/>
          <w:bCs/>
          <w:sz w:val="24"/>
          <w:szCs w:val="24"/>
        </w:rPr>
        <w:t xml:space="preserve">340. </w:t>
      </w:r>
      <w:r w:rsidR="00346242" w:rsidRPr="00487A4C">
        <w:rPr>
          <w:rFonts w:ascii="Times New Roman" w:hAnsi="Times New Roman" w:cs="Times New Roman"/>
          <w:bCs/>
          <w:sz w:val="24"/>
          <w:szCs w:val="24"/>
        </w:rPr>
        <w:t>Информационные конструкции должны содержаться в технически исправном состоянии, быть очищенными от грязи и иного мусора.</w:t>
      </w:r>
    </w:p>
    <w:p w14:paraId="635861AE" w14:textId="4E3F608C" w:rsidR="00346242" w:rsidRPr="00487A4C" w:rsidRDefault="00241759" w:rsidP="00487A4C">
      <w:pPr>
        <w:pStyle w:val="formattext"/>
        <w:spacing w:before="0" w:beforeAutospacing="0" w:after="0" w:afterAutospacing="0"/>
        <w:ind w:left="-426" w:firstLine="710"/>
        <w:jc w:val="both"/>
        <w:rPr>
          <w:bCs/>
        </w:rPr>
      </w:pPr>
      <w:r>
        <w:rPr>
          <w:bCs/>
        </w:rPr>
        <w:t xml:space="preserve">341. </w:t>
      </w:r>
      <w:r w:rsidR="00346242" w:rsidRPr="00487A4C">
        <w:rPr>
          <w:bCs/>
        </w:rPr>
        <w:t>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w:t>
      </w:r>
      <w:r>
        <w:rPr>
          <w:bCs/>
        </w:rPr>
        <w:t xml:space="preserve"> </w:t>
      </w:r>
      <w:r w:rsidR="00346242" w:rsidRPr="00487A4C">
        <w:rPr>
          <w:bCs/>
        </w:rPr>
        <w:t>Металлические элементы информационных конструкций должны быть очищены от ржавчины и окрашены.</w:t>
      </w:r>
    </w:p>
    <w:p w14:paraId="50A82C99" w14:textId="6610CCC1" w:rsidR="00346242" w:rsidRPr="00487A4C" w:rsidRDefault="00241759" w:rsidP="00487A4C">
      <w:pPr>
        <w:pStyle w:val="formattext"/>
        <w:spacing w:before="0" w:beforeAutospacing="0" w:after="0" w:afterAutospacing="0"/>
        <w:ind w:left="-426" w:firstLine="710"/>
        <w:jc w:val="both"/>
        <w:rPr>
          <w:bCs/>
        </w:rPr>
      </w:pPr>
      <w:r>
        <w:rPr>
          <w:bCs/>
        </w:rPr>
        <w:t xml:space="preserve">342. </w:t>
      </w:r>
      <w:r w:rsidR="00346242" w:rsidRPr="00487A4C">
        <w:rPr>
          <w:bCs/>
        </w:rPr>
        <w:t>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w:t>
      </w:r>
    </w:p>
    <w:p w14:paraId="5EC3C1FF" w14:textId="4D3DCC2B" w:rsidR="00346242" w:rsidRPr="00487A4C" w:rsidRDefault="00241759" w:rsidP="00487A4C">
      <w:pPr>
        <w:pStyle w:val="formattext"/>
        <w:spacing w:before="0" w:beforeAutospacing="0" w:after="0" w:afterAutospacing="0"/>
        <w:ind w:left="-426" w:firstLine="710"/>
        <w:jc w:val="both"/>
        <w:rPr>
          <w:bCs/>
        </w:rPr>
      </w:pPr>
      <w:r>
        <w:rPr>
          <w:bCs/>
        </w:rPr>
        <w:t xml:space="preserve">343. </w:t>
      </w:r>
      <w:r w:rsidR="00346242" w:rsidRPr="00487A4C">
        <w:rPr>
          <w:bCs/>
        </w:rPr>
        <w:t>Очистка информационных конструкций от грязи и мусора проводится по мере необходимости (по мере загрязнения информационной конструкции).</w:t>
      </w:r>
    </w:p>
    <w:p w14:paraId="52C89EA0" w14:textId="77777777" w:rsidR="00346242" w:rsidRPr="00487A4C" w:rsidRDefault="00346242" w:rsidP="00487A4C">
      <w:pPr>
        <w:spacing w:line="240" w:lineRule="auto"/>
        <w:ind w:left="-426" w:firstLine="710"/>
        <w:rPr>
          <w:rFonts w:ascii="Times New Roman" w:hAnsi="Times New Roman" w:cs="Times New Roman"/>
          <w:bCs/>
          <w:sz w:val="24"/>
          <w:szCs w:val="24"/>
        </w:rPr>
      </w:pPr>
    </w:p>
    <w:p w14:paraId="1502F053" w14:textId="28A34155" w:rsidR="00534163" w:rsidRPr="00487A4C" w:rsidRDefault="00241759" w:rsidP="00241759">
      <w:pPr>
        <w:spacing w:line="240" w:lineRule="auto"/>
        <w:ind w:left="-426" w:firstLine="710"/>
        <w:jc w:val="center"/>
        <w:rPr>
          <w:rFonts w:ascii="Times New Roman" w:hAnsi="Times New Roman" w:cs="Times New Roman"/>
          <w:bCs/>
          <w:sz w:val="24"/>
          <w:szCs w:val="24"/>
        </w:rPr>
      </w:pPr>
      <w:r>
        <w:rPr>
          <w:rFonts w:ascii="Times New Roman" w:hAnsi="Times New Roman" w:cs="Times New Roman"/>
          <w:bCs/>
          <w:sz w:val="24"/>
          <w:szCs w:val="24"/>
          <w:lang w:val="en-US"/>
        </w:rPr>
        <w:t>XI</w:t>
      </w:r>
      <w:r>
        <w:rPr>
          <w:rFonts w:ascii="Times New Roman" w:hAnsi="Times New Roman" w:cs="Times New Roman"/>
          <w:bCs/>
          <w:sz w:val="24"/>
          <w:szCs w:val="24"/>
        </w:rPr>
        <w:t>. Требования к</w:t>
      </w:r>
      <w:r w:rsidR="00534163" w:rsidRPr="00487A4C">
        <w:rPr>
          <w:rFonts w:ascii="Times New Roman" w:hAnsi="Times New Roman" w:cs="Times New Roman"/>
          <w:bCs/>
          <w:sz w:val="24"/>
          <w:szCs w:val="24"/>
        </w:rPr>
        <w:t xml:space="preserve"> размещени</w:t>
      </w:r>
      <w:r>
        <w:rPr>
          <w:rFonts w:ascii="Times New Roman" w:hAnsi="Times New Roman" w:cs="Times New Roman"/>
          <w:bCs/>
          <w:sz w:val="24"/>
          <w:szCs w:val="24"/>
        </w:rPr>
        <w:t>ю</w:t>
      </w:r>
      <w:r w:rsidR="00534163" w:rsidRPr="00487A4C">
        <w:rPr>
          <w:rFonts w:ascii="Times New Roman" w:hAnsi="Times New Roman" w:cs="Times New Roman"/>
          <w:bCs/>
          <w:sz w:val="24"/>
          <w:szCs w:val="24"/>
        </w:rPr>
        <w:t xml:space="preserve"> и содержани</w:t>
      </w:r>
      <w:r>
        <w:rPr>
          <w:rFonts w:ascii="Times New Roman" w:hAnsi="Times New Roman" w:cs="Times New Roman"/>
          <w:bCs/>
          <w:sz w:val="24"/>
          <w:szCs w:val="24"/>
        </w:rPr>
        <w:t>ю</w:t>
      </w:r>
      <w:r w:rsidR="00534163" w:rsidRPr="00487A4C">
        <w:rPr>
          <w:rFonts w:ascii="Times New Roman" w:hAnsi="Times New Roman" w:cs="Times New Roman"/>
          <w:bCs/>
          <w:sz w:val="24"/>
          <w:szCs w:val="24"/>
        </w:rPr>
        <w:t xml:space="preserve"> детских и спортивных площадо</w:t>
      </w:r>
      <w:r>
        <w:rPr>
          <w:rFonts w:ascii="Times New Roman" w:hAnsi="Times New Roman" w:cs="Times New Roman"/>
          <w:bCs/>
          <w:sz w:val="24"/>
          <w:szCs w:val="24"/>
        </w:rPr>
        <w:t>к на территории города</w:t>
      </w:r>
    </w:p>
    <w:p w14:paraId="34ED4F50" w14:textId="77777777" w:rsidR="00346242" w:rsidRPr="00487A4C" w:rsidRDefault="00346242" w:rsidP="00487A4C">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p>
    <w:p w14:paraId="0F089272" w14:textId="58E0C3F5" w:rsidR="00346242" w:rsidRPr="00487A4C" w:rsidRDefault="00241759" w:rsidP="00241759">
      <w:pPr>
        <w:widowControl w:val="0"/>
        <w:shd w:val="clear" w:color="auto" w:fill="FFFFFF" w:themeFill="background1"/>
        <w:tabs>
          <w:tab w:val="left" w:pos="1276"/>
          <w:tab w:val="left" w:pos="1418"/>
          <w:tab w:val="left" w:pos="1560"/>
        </w:tabs>
        <w:spacing w:after="0" w:line="240" w:lineRule="auto"/>
        <w:ind w:left="284" w:right="-51"/>
        <w:rPr>
          <w:rFonts w:ascii="Times New Roman" w:hAnsi="Times New Roman" w:cs="Times New Roman"/>
          <w:bCs/>
          <w:sz w:val="24"/>
          <w:szCs w:val="24"/>
        </w:rPr>
      </w:pPr>
      <w:r>
        <w:rPr>
          <w:rFonts w:ascii="Times New Roman" w:hAnsi="Times New Roman" w:cs="Times New Roman"/>
          <w:bCs/>
          <w:sz w:val="24"/>
          <w:szCs w:val="24"/>
        </w:rPr>
        <w:t xml:space="preserve">Статья </w:t>
      </w:r>
      <w:proofErr w:type="gramStart"/>
      <w:r>
        <w:rPr>
          <w:rFonts w:ascii="Times New Roman" w:hAnsi="Times New Roman" w:cs="Times New Roman"/>
          <w:bCs/>
          <w:sz w:val="24"/>
          <w:szCs w:val="24"/>
        </w:rPr>
        <w:t>30.</w:t>
      </w:r>
      <w:r w:rsidR="00346242" w:rsidRPr="00487A4C">
        <w:rPr>
          <w:rFonts w:ascii="Times New Roman" w:hAnsi="Times New Roman" w:cs="Times New Roman"/>
          <w:bCs/>
          <w:sz w:val="24"/>
          <w:szCs w:val="24"/>
        </w:rPr>
        <w:t>Проектирование</w:t>
      </w:r>
      <w:proofErr w:type="gramEnd"/>
      <w:r w:rsidR="00346242" w:rsidRPr="00487A4C">
        <w:rPr>
          <w:rFonts w:ascii="Times New Roman" w:hAnsi="Times New Roman" w:cs="Times New Roman"/>
          <w:bCs/>
          <w:sz w:val="24"/>
          <w:szCs w:val="24"/>
        </w:rPr>
        <w:t xml:space="preserve"> и размещение</w:t>
      </w:r>
      <w:r w:rsidR="00346242" w:rsidRPr="00487A4C">
        <w:rPr>
          <w:rFonts w:ascii="Times New Roman" w:hAnsi="Times New Roman" w:cs="Times New Roman"/>
          <w:bCs/>
          <w:kern w:val="36"/>
          <w:sz w:val="24"/>
          <w:szCs w:val="24"/>
        </w:rPr>
        <w:t xml:space="preserve"> открытых плоскостных площадок и спортивных сооружений.</w:t>
      </w:r>
    </w:p>
    <w:p w14:paraId="56E6E5D8" w14:textId="78B9298E" w:rsidR="00346242" w:rsidRPr="00487A4C" w:rsidRDefault="00241759" w:rsidP="00241759">
      <w:pPr>
        <w:widowControl w:val="0"/>
        <w:shd w:val="clear" w:color="auto" w:fill="FFFFFF" w:themeFill="background1"/>
        <w:tabs>
          <w:tab w:val="left" w:pos="993"/>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kern w:val="36"/>
          <w:sz w:val="24"/>
          <w:szCs w:val="24"/>
        </w:rPr>
        <w:t xml:space="preserve">344. </w:t>
      </w:r>
      <w:r w:rsidR="00346242" w:rsidRPr="00487A4C">
        <w:rPr>
          <w:rFonts w:ascii="Times New Roman" w:hAnsi="Times New Roman" w:cs="Times New Roman"/>
          <w:bCs/>
          <w:kern w:val="36"/>
          <w:sz w:val="24"/>
          <w:szCs w:val="24"/>
        </w:rPr>
        <w:t xml:space="preserve">Места размещения открытых плоскостных спортивных, физкультурно-оздоровительных, досуговых и детских игровых площадок, должны соответствовать </w:t>
      </w:r>
      <w:r w:rsidR="00346242" w:rsidRPr="00487A4C">
        <w:rPr>
          <w:rFonts w:ascii="Times New Roman" w:hAnsi="Times New Roman" w:cs="Times New Roman"/>
          <w:bCs/>
          <w:kern w:val="36"/>
          <w:sz w:val="24"/>
          <w:szCs w:val="24"/>
        </w:rPr>
        <w:lastRenderedPageBreak/>
        <w:t>требованиям:</w:t>
      </w:r>
    </w:p>
    <w:p w14:paraId="730C85C7" w14:textId="77777777" w:rsidR="00346242" w:rsidRPr="00487A4C" w:rsidRDefault="00346242" w:rsidP="00B00E28">
      <w:pPr>
        <w:widowControl w:val="0"/>
        <w:numPr>
          <w:ilvl w:val="0"/>
          <w:numId w:val="30"/>
        </w:numPr>
        <w:shd w:val="clear" w:color="auto" w:fill="FFFFFF" w:themeFill="background1"/>
        <w:tabs>
          <w:tab w:val="left" w:pos="567"/>
          <w:tab w:val="left" w:pos="1276"/>
          <w:tab w:val="left" w:pos="1418"/>
          <w:tab w:val="left" w:pos="1560"/>
        </w:tabs>
        <w:spacing w:after="0" w:line="240" w:lineRule="auto"/>
        <w:ind w:left="-426" w:right="-51"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Национальный стандарт РФ ГОСТ Р 52169-2012 «Оборудование и покрытия детских игровых площадок. Безопасность конструкции и методы испытаний. Общие требования»;</w:t>
      </w:r>
    </w:p>
    <w:p w14:paraId="42751C3A" w14:textId="77777777" w:rsidR="00346242" w:rsidRPr="00487A4C" w:rsidRDefault="00346242" w:rsidP="00B00E28">
      <w:pPr>
        <w:widowControl w:val="0"/>
        <w:numPr>
          <w:ilvl w:val="0"/>
          <w:numId w:val="30"/>
        </w:numPr>
        <w:shd w:val="clear" w:color="auto" w:fill="FFFFFF" w:themeFill="background1"/>
        <w:tabs>
          <w:tab w:val="left" w:pos="567"/>
          <w:tab w:val="left" w:pos="1276"/>
          <w:tab w:val="left" w:pos="1418"/>
          <w:tab w:val="left" w:pos="1560"/>
        </w:tabs>
        <w:spacing w:after="0" w:line="240" w:lineRule="auto"/>
        <w:ind w:left="-426" w:right="-51"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Государственный стандарт РФ ГОСТ Р 52025-2003 «Услуги физкультурно-оздоровительные и спортивные. Требования безопасности потребителей»;</w:t>
      </w:r>
    </w:p>
    <w:p w14:paraId="21C8BD81" w14:textId="77777777" w:rsidR="00346242" w:rsidRPr="00487A4C" w:rsidRDefault="00346242" w:rsidP="00B00E28">
      <w:pPr>
        <w:widowControl w:val="0"/>
        <w:numPr>
          <w:ilvl w:val="0"/>
          <w:numId w:val="30"/>
        </w:numPr>
        <w:shd w:val="clear" w:color="auto" w:fill="FFFFFF" w:themeFill="background1"/>
        <w:tabs>
          <w:tab w:val="left" w:pos="567"/>
          <w:tab w:val="left" w:pos="1276"/>
          <w:tab w:val="left" w:pos="1418"/>
          <w:tab w:val="left" w:pos="1560"/>
        </w:tabs>
        <w:spacing w:after="0" w:line="240" w:lineRule="auto"/>
        <w:ind w:left="-426" w:right="-51"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СП 42.13330.2016 «Градостроительство. Планировка и застройка городских и сельских поселений» Актуализированная редакция СНиП 2.07.01-89*;</w:t>
      </w:r>
    </w:p>
    <w:p w14:paraId="2D1ACEF0" w14:textId="77777777" w:rsidR="00346242" w:rsidRPr="00487A4C" w:rsidRDefault="00346242" w:rsidP="00B00E28">
      <w:pPr>
        <w:widowControl w:val="0"/>
        <w:numPr>
          <w:ilvl w:val="0"/>
          <w:numId w:val="30"/>
        </w:numPr>
        <w:shd w:val="clear" w:color="auto" w:fill="FFFFFF" w:themeFill="background1"/>
        <w:tabs>
          <w:tab w:val="left" w:pos="567"/>
          <w:tab w:val="left" w:pos="1276"/>
          <w:tab w:val="left" w:pos="1418"/>
          <w:tab w:val="left" w:pos="1560"/>
        </w:tabs>
        <w:spacing w:after="0" w:line="240" w:lineRule="auto"/>
        <w:ind w:left="-426" w:right="-51"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СП 332.1325800.2017 «Спортивные сооружения. Правила проектирования»;</w:t>
      </w:r>
    </w:p>
    <w:p w14:paraId="78819531" w14:textId="77777777" w:rsidR="00346242" w:rsidRPr="00487A4C" w:rsidRDefault="00346242" w:rsidP="00B00E28">
      <w:pPr>
        <w:widowControl w:val="0"/>
        <w:numPr>
          <w:ilvl w:val="0"/>
          <w:numId w:val="30"/>
        </w:numPr>
        <w:shd w:val="clear" w:color="auto" w:fill="FFFFFF" w:themeFill="background1"/>
        <w:tabs>
          <w:tab w:val="left" w:pos="567"/>
          <w:tab w:val="left" w:pos="1276"/>
          <w:tab w:val="left" w:pos="1418"/>
          <w:tab w:val="left" w:pos="1560"/>
        </w:tabs>
        <w:spacing w:after="0" w:line="240" w:lineRule="auto"/>
        <w:ind w:left="-426" w:right="-51"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СанПиН 2.2.1/2.1.1.1200-03 «Санитарно-защитные зоны и санитарная классификация предприятий, сооружений и иных объектов»;</w:t>
      </w:r>
    </w:p>
    <w:p w14:paraId="1E4567FF" w14:textId="77777777" w:rsidR="00346242" w:rsidRPr="00487A4C" w:rsidRDefault="00346242" w:rsidP="00B00E28">
      <w:pPr>
        <w:widowControl w:val="0"/>
        <w:numPr>
          <w:ilvl w:val="0"/>
          <w:numId w:val="30"/>
        </w:numPr>
        <w:shd w:val="clear" w:color="auto" w:fill="FFFFFF" w:themeFill="background1"/>
        <w:tabs>
          <w:tab w:val="left" w:pos="567"/>
          <w:tab w:val="left" w:pos="1276"/>
          <w:tab w:val="left" w:pos="1418"/>
          <w:tab w:val="left" w:pos="1560"/>
        </w:tabs>
        <w:spacing w:after="0" w:line="240" w:lineRule="auto"/>
        <w:ind w:left="-426" w:right="-51"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предложения по благоустройству придомовой территории в части детской спортивно-игровой инфраструктуры (приложение к письму Министерства регионального развития Российской Федерации от 14.12.2010 № 42053-ИБ/14).</w:t>
      </w:r>
    </w:p>
    <w:p w14:paraId="67B36A64" w14:textId="4A75FC3B" w:rsidR="00346242" w:rsidRPr="00487A4C" w:rsidRDefault="00241759" w:rsidP="00241759">
      <w:pPr>
        <w:widowControl w:val="0"/>
        <w:shd w:val="clear" w:color="auto" w:fill="FFFFFF" w:themeFill="background1"/>
        <w:tabs>
          <w:tab w:val="left" w:pos="1276"/>
          <w:tab w:val="left" w:pos="1418"/>
          <w:tab w:val="left" w:pos="1560"/>
        </w:tabs>
        <w:spacing w:after="0" w:line="240" w:lineRule="auto"/>
        <w:ind w:left="-284" w:right="-51" w:firstLine="568"/>
        <w:jc w:val="both"/>
        <w:rPr>
          <w:rFonts w:ascii="Times New Roman" w:hAnsi="Times New Roman" w:cs="Times New Roman"/>
          <w:bCs/>
          <w:sz w:val="24"/>
          <w:szCs w:val="24"/>
        </w:rPr>
      </w:pPr>
      <w:r>
        <w:rPr>
          <w:rFonts w:ascii="Times New Roman" w:hAnsi="Times New Roman" w:cs="Times New Roman"/>
          <w:bCs/>
          <w:kern w:val="36"/>
          <w:sz w:val="24"/>
          <w:szCs w:val="24"/>
        </w:rPr>
        <w:t xml:space="preserve">345. </w:t>
      </w:r>
      <w:r w:rsidR="00346242" w:rsidRPr="00487A4C">
        <w:rPr>
          <w:rFonts w:ascii="Times New Roman" w:hAnsi="Times New Roman" w:cs="Times New Roman"/>
          <w:bCs/>
          <w:kern w:val="36"/>
          <w:sz w:val="24"/>
          <w:szCs w:val="24"/>
        </w:rPr>
        <w:t>При проектировании открытых плоскостных физкультурно-спортивных сооружений, следует учитывать технологические требования спортивно-тренировочного процесса и физкультурно-оздоровительных занятий.</w:t>
      </w:r>
      <w:r w:rsidR="00346242" w:rsidRPr="00487A4C">
        <w:rPr>
          <w:rFonts w:ascii="Times New Roman" w:hAnsi="Times New Roman" w:cs="Times New Roman"/>
          <w:bCs/>
          <w:sz w:val="24"/>
          <w:szCs w:val="24"/>
        </w:rPr>
        <w:t xml:space="preserve"> Размеры плоскостных спортивных сооружений устанавливаются заданием на проектирование в зависимости от требований вида спорта и уровня спортивного мероприятия. Основные параметры спортивных зон плоскостных спортивных сооружений открытого типа приведены в СП 332.1325800.2017. При проектировании необходимо учитывать требования </w:t>
      </w:r>
      <w:r w:rsidR="00346242" w:rsidRPr="00487A4C">
        <w:rPr>
          <w:rFonts w:ascii="Times New Roman" w:hAnsi="Times New Roman" w:cs="Times New Roman"/>
          <w:bCs/>
          <w:kern w:val="36"/>
          <w:sz w:val="24"/>
          <w:szCs w:val="24"/>
        </w:rPr>
        <w:t xml:space="preserve">доступности для </w:t>
      </w:r>
      <w:r w:rsidR="00346242" w:rsidRPr="00487A4C">
        <w:rPr>
          <w:rFonts w:ascii="Times New Roman" w:hAnsi="Times New Roman" w:cs="Times New Roman"/>
          <w:bCs/>
          <w:sz w:val="24"/>
          <w:szCs w:val="24"/>
        </w:rPr>
        <w:t>МГН.</w:t>
      </w:r>
    </w:p>
    <w:p w14:paraId="6905667A" w14:textId="2AD71890" w:rsidR="00346242" w:rsidRPr="00487A4C" w:rsidRDefault="00241759" w:rsidP="00241759">
      <w:pPr>
        <w:widowControl w:val="0"/>
        <w:shd w:val="clear" w:color="auto" w:fill="FFFFFF" w:themeFill="background1"/>
        <w:tabs>
          <w:tab w:val="left" w:pos="1276"/>
          <w:tab w:val="left" w:pos="1418"/>
          <w:tab w:val="left" w:pos="1560"/>
        </w:tabs>
        <w:spacing w:after="0" w:line="240" w:lineRule="auto"/>
        <w:ind w:left="-142" w:right="-51" w:firstLine="426"/>
        <w:jc w:val="both"/>
        <w:rPr>
          <w:rFonts w:ascii="Times New Roman" w:hAnsi="Times New Roman" w:cs="Times New Roman"/>
          <w:bCs/>
          <w:sz w:val="24"/>
          <w:szCs w:val="24"/>
        </w:rPr>
      </w:pPr>
      <w:r>
        <w:rPr>
          <w:rFonts w:ascii="Times New Roman" w:hAnsi="Times New Roman" w:cs="Times New Roman"/>
          <w:bCs/>
          <w:kern w:val="36"/>
          <w:sz w:val="24"/>
          <w:szCs w:val="24"/>
        </w:rPr>
        <w:t xml:space="preserve">346. </w:t>
      </w:r>
      <w:r w:rsidR="00346242" w:rsidRPr="00487A4C">
        <w:rPr>
          <w:rFonts w:ascii="Times New Roman" w:hAnsi="Times New Roman" w:cs="Times New Roman"/>
          <w:bCs/>
          <w:kern w:val="36"/>
          <w:sz w:val="24"/>
          <w:szCs w:val="24"/>
        </w:rPr>
        <w:t>Элементы оборудования мест отдыха (скамейки, песочницы, грибки, навесы и т.д.) должны быть выполнены в соответствии с проектом, надежно закреплены, окрашены влагостойкими красками и соответствовать следующим требованиям:</w:t>
      </w:r>
    </w:p>
    <w:p w14:paraId="0F394298" w14:textId="77777777" w:rsidR="00346242" w:rsidRPr="00487A4C" w:rsidRDefault="00346242" w:rsidP="00B00E28">
      <w:pPr>
        <w:widowControl w:val="0"/>
        <w:numPr>
          <w:ilvl w:val="0"/>
          <w:numId w:val="31"/>
        </w:numPr>
        <w:shd w:val="clear" w:color="auto" w:fill="FFFFFF" w:themeFill="background1"/>
        <w:tabs>
          <w:tab w:val="left" w:pos="993"/>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деревянные - предохранены от загнивания, выполнены из древесины хвойных пород не ниже 2-го сорта, гладко остроганы;</w:t>
      </w:r>
    </w:p>
    <w:p w14:paraId="22BC86C1" w14:textId="77777777" w:rsidR="00346242" w:rsidRPr="00487A4C" w:rsidRDefault="00346242" w:rsidP="00B00E28">
      <w:pPr>
        <w:widowControl w:val="0"/>
        <w:numPr>
          <w:ilvl w:val="0"/>
          <w:numId w:val="31"/>
        </w:numPr>
        <w:shd w:val="clear" w:color="auto" w:fill="FFFFFF" w:themeFill="background1"/>
        <w:tabs>
          <w:tab w:val="left" w:pos="993"/>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бетонные и железобетонные - выполнены из бетона класса не ниже В25, марки по морозостойкости не менее F150, поверхности должны быть гладкими;</w:t>
      </w:r>
    </w:p>
    <w:p w14:paraId="358A632B" w14:textId="77777777" w:rsidR="00346242" w:rsidRPr="00487A4C" w:rsidRDefault="00346242" w:rsidP="00B00E28">
      <w:pPr>
        <w:widowControl w:val="0"/>
        <w:numPr>
          <w:ilvl w:val="0"/>
          <w:numId w:val="31"/>
        </w:numPr>
        <w:shd w:val="clear" w:color="auto" w:fill="FFFFFF" w:themeFill="background1"/>
        <w:tabs>
          <w:tab w:val="left" w:pos="993"/>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металлические - должны быть надежно соединены.</w:t>
      </w:r>
    </w:p>
    <w:p w14:paraId="190B4649" w14:textId="77777777" w:rsidR="00346242" w:rsidRPr="00487A4C" w:rsidRDefault="00346242" w:rsidP="00487A4C">
      <w:pPr>
        <w:widowControl w:val="0"/>
        <w:shd w:val="clear" w:color="auto" w:fill="FFFFFF" w:themeFill="background1"/>
        <w:tabs>
          <w:tab w:val="left" w:pos="142"/>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Элементы, нагружаемые динамическими воздействиями (качели, карусели, лестницы и др.), должны быть проверены на надежность и устойчивость.</w:t>
      </w:r>
    </w:p>
    <w:p w14:paraId="609413F1" w14:textId="1EDEA220" w:rsidR="00346242" w:rsidRPr="00487A4C" w:rsidRDefault="00241759" w:rsidP="00241759">
      <w:pPr>
        <w:widowControl w:val="0"/>
        <w:shd w:val="clear" w:color="auto" w:fill="FFFFFF" w:themeFill="background1"/>
        <w:tabs>
          <w:tab w:val="left" w:pos="1276"/>
          <w:tab w:val="left" w:pos="1418"/>
          <w:tab w:val="left" w:pos="1560"/>
        </w:tabs>
        <w:spacing w:after="0" w:line="240" w:lineRule="auto"/>
        <w:ind w:left="-142" w:right="-51" w:firstLine="426"/>
        <w:jc w:val="both"/>
        <w:rPr>
          <w:rFonts w:ascii="Times New Roman" w:hAnsi="Times New Roman" w:cs="Times New Roman"/>
          <w:bCs/>
          <w:sz w:val="24"/>
          <w:szCs w:val="24"/>
        </w:rPr>
      </w:pPr>
      <w:r>
        <w:rPr>
          <w:rFonts w:ascii="Times New Roman" w:hAnsi="Times New Roman" w:cs="Times New Roman"/>
          <w:bCs/>
          <w:kern w:val="36"/>
          <w:sz w:val="24"/>
          <w:szCs w:val="24"/>
        </w:rPr>
        <w:t xml:space="preserve">347. </w:t>
      </w:r>
      <w:r w:rsidR="00346242" w:rsidRPr="00487A4C">
        <w:rPr>
          <w:rFonts w:ascii="Times New Roman" w:hAnsi="Times New Roman" w:cs="Times New Roman"/>
          <w:bCs/>
          <w:kern w:val="36"/>
          <w:sz w:val="24"/>
          <w:szCs w:val="24"/>
        </w:rPr>
        <w:t>В песке песочниц детских площадок не должно быть примесей зерен гравия, ила и глины. Для песочниц следует применять просеянный мытый речной песок. Применение горного песка не допускается.</w:t>
      </w:r>
    </w:p>
    <w:p w14:paraId="2BCDF1F3" w14:textId="327024AC" w:rsidR="00346242" w:rsidRPr="00487A4C" w:rsidRDefault="00241759" w:rsidP="00241759">
      <w:pPr>
        <w:widowControl w:val="0"/>
        <w:shd w:val="clear" w:color="auto" w:fill="FFFFFF" w:themeFill="background1"/>
        <w:tabs>
          <w:tab w:val="left" w:pos="1276"/>
          <w:tab w:val="left" w:pos="1418"/>
          <w:tab w:val="left" w:pos="1560"/>
        </w:tabs>
        <w:spacing w:after="0" w:line="240" w:lineRule="auto"/>
        <w:ind w:left="-142" w:right="-51" w:firstLine="426"/>
        <w:jc w:val="both"/>
        <w:rPr>
          <w:rFonts w:ascii="Times New Roman" w:hAnsi="Times New Roman" w:cs="Times New Roman"/>
          <w:bCs/>
          <w:sz w:val="24"/>
          <w:szCs w:val="24"/>
        </w:rPr>
      </w:pPr>
      <w:r>
        <w:rPr>
          <w:rFonts w:ascii="Times New Roman" w:hAnsi="Times New Roman" w:cs="Times New Roman"/>
          <w:bCs/>
          <w:kern w:val="36"/>
          <w:sz w:val="24"/>
          <w:szCs w:val="24"/>
        </w:rPr>
        <w:t xml:space="preserve">348. </w:t>
      </w:r>
      <w:r w:rsidR="00346242" w:rsidRPr="00487A4C">
        <w:rPr>
          <w:rFonts w:ascii="Times New Roman" w:hAnsi="Times New Roman" w:cs="Times New Roman"/>
          <w:bCs/>
          <w:kern w:val="36"/>
          <w:sz w:val="24"/>
          <w:szCs w:val="24"/>
        </w:rPr>
        <w:t xml:space="preserve">Покрытие детских площадок следует выполнять из современных материалов, обеспечивающих </w:t>
      </w:r>
      <w:proofErr w:type="spellStart"/>
      <w:r w:rsidR="00346242" w:rsidRPr="00487A4C">
        <w:rPr>
          <w:rFonts w:ascii="Times New Roman" w:hAnsi="Times New Roman" w:cs="Times New Roman"/>
          <w:bCs/>
          <w:kern w:val="36"/>
          <w:sz w:val="24"/>
          <w:szCs w:val="24"/>
        </w:rPr>
        <w:t>травмобезопасность</w:t>
      </w:r>
      <w:proofErr w:type="spellEnd"/>
      <w:r w:rsidR="00346242" w:rsidRPr="00487A4C">
        <w:rPr>
          <w:rFonts w:ascii="Times New Roman" w:hAnsi="Times New Roman" w:cs="Times New Roman"/>
          <w:bCs/>
          <w:kern w:val="36"/>
          <w:sz w:val="24"/>
          <w:szCs w:val="24"/>
        </w:rPr>
        <w:t xml:space="preserve">, экологичность и эстетический вид (резиновая крошка, резиновые плиты, гранулы или </w:t>
      </w:r>
      <w:proofErr w:type="gramStart"/>
      <w:r w:rsidR="00346242" w:rsidRPr="00487A4C">
        <w:rPr>
          <w:rFonts w:ascii="Times New Roman" w:hAnsi="Times New Roman" w:cs="Times New Roman"/>
          <w:bCs/>
          <w:kern w:val="36"/>
          <w:sz w:val="24"/>
          <w:szCs w:val="24"/>
        </w:rPr>
        <w:t>этилен-пропиленовый</w:t>
      </w:r>
      <w:proofErr w:type="gramEnd"/>
      <w:r w:rsidR="00346242" w:rsidRPr="00487A4C">
        <w:rPr>
          <w:rFonts w:ascii="Times New Roman" w:hAnsi="Times New Roman" w:cs="Times New Roman"/>
          <w:bCs/>
          <w:kern w:val="36"/>
          <w:sz w:val="24"/>
          <w:szCs w:val="24"/>
        </w:rPr>
        <w:t xml:space="preserve"> каучук, пластиковое покрытие, искусственная трава и другие).</w:t>
      </w:r>
    </w:p>
    <w:p w14:paraId="16C7B240" w14:textId="24A5DF09" w:rsidR="00346242" w:rsidRPr="00487A4C" w:rsidRDefault="00241759" w:rsidP="00241759">
      <w:pPr>
        <w:widowControl w:val="0"/>
        <w:shd w:val="clear" w:color="auto" w:fill="FFFFFF" w:themeFill="background1"/>
        <w:tabs>
          <w:tab w:val="left" w:pos="1276"/>
          <w:tab w:val="left" w:pos="1418"/>
          <w:tab w:val="left" w:pos="1560"/>
        </w:tabs>
        <w:spacing w:after="0" w:line="240" w:lineRule="auto"/>
        <w:ind w:right="-51" w:firstLine="284"/>
        <w:jc w:val="both"/>
        <w:rPr>
          <w:rFonts w:ascii="Times New Roman" w:hAnsi="Times New Roman" w:cs="Times New Roman"/>
          <w:bCs/>
          <w:sz w:val="24"/>
          <w:szCs w:val="24"/>
        </w:rPr>
      </w:pPr>
      <w:r>
        <w:rPr>
          <w:rFonts w:ascii="Times New Roman" w:hAnsi="Times New Roman" w:cs="Times New Roman"/>
          <w:bCs/>
          <w:kern w:val="36"/>
          <w:sz w:val="24"/>
          <w:szCs w:val="24"/>
        </w:rPr>
        <w:t xml:space="preserve">349. </w:t>
      </w:r>
      <w:r w:rsidR="00346242" w:rsidRPr="00487A4C">
        <w:rPr>
          <w:rFonts w:ascii="Times New Roman" w:hAnsi="Times New Roman" w:cs="Times New Roman"/>
          <w:bCs/>
          <w:kern w:val="36"/>
          <w:sz w:val="24"/>
          <w:szCs w:val="24"/>
        </w:rPr>
        <w:t>Площадки для спортивных игр с возможностью проведения соревнований (кроме городошных площадок) рекомендуется ориентировать продольными осями в направлении "север-юг". Допустимое отклонение должно быть не более 15° в каждую из сторон. Ориентация физкультурных площадок для взрослого населения – свободная.</w:t>
      </w:r>
    </w:p>
    <w:p w14:paraId="060DF2DB" w14:textId="77777777" w:rsidR="00346242" w:rsidRPr="00487A4C" w:rsidRDefault="00346242" w:rsidP="00487A4C">
      <w:pPr>
        <w:widowControl w:val="0"/>
        <w:shd w:val="clear" w:color="auto" w:fill="FFFFFF" w:themeFill="background1"/>
        <w:tabs>
          <w:tab w:val="left" w:pos="142"/>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При наличии в составе спортивных сооружений нескольких площадок для спортивных игр одного вида допускается ориентировать продольными осями в направлении «восток-запад» не более одной трети этих площадок.</w:t>
      </w:r>
    </w:p>
    <w:p w14:paraId="602A7879" w14:textId="77777777" w:rsidR="00346242" w:rsidRPr="00487A4C" w:rsidRDefault="00346242" w:rsidP="00487A4C">
      <w:pPr>
        <w:widowControl w:val="0"/>
        <w:shd w:val="clear" w:color="auto" w:fill="FFFFFF" w:themeFill="background1"/>
        <w:tabs>
          <w:tab w:val="left" w:pos="142"/>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В районах многоэтажной жилой застройки площадки для спортивных игр (далее – спортивные площадки) рекомендуется размещать с восточной стороны зданий и ориентировать их в направлении «север-юг».</w:t>
      </w:r>
    </w:p>
    <w:p w14:paraId="585CADA5" w14:textId="77777777" w:rsidR="00346242" w:rsidRPr="00487A4C" w:rsidRDefault="00346242" w:rsidP="00487A4C">
      <w:pPr>
        <w:widowControl w:val="0"/>
        <w:shd w:val="clear" w:color="auto" w:fill="FFFFFF" w:themeFill="background1"/>
        <w:tabs>
          <w:tab w:val="left" w:pos="142"/>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Городошная площадка должна быть ориентирована на север или северо-восток, допускается – на восток. Места для зрителей следует располагать с южной или западной стороны площадки.</w:t>
      </w:r>
    </w:p>
    <w:p w14:paraId="767E7E29" w14:textId="551ED828" w:rsidR="00346242" w:rsidRPr="00487A4C" w:rsidRDefault="00241759" w:rsidP="00241759">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kern w:val="36"/>
          <w:sz w:val="24"/>
          <w:szCs w:val="24"/>
        </w:rPr>
        <w:t xml:space="preserve">350. </w:t>
      </w:r>
      <w:r w:rsidR="00346242" w:rsidRPr="00487A4C">
        <w:rPr>
          <w:rFonts w:ascii="Times New Roman" w:hAnsi="Times New Roman" w:cs="Times New Roman"/>
          <w:bCs/>
          <w:kern w:val="36"/>
          <w:sz w:val="24"/>
          <w:szCs w:val="24"/>
        </w:rPr>
        <w:t xml:space="preserve">Освещение спортивных площадок проектируют в соответствии с требованиями СП 52.13330.2016 «Естественное и искусственное освещение» и СП 323.1325800.2017 «Территории </w:t>
      </w:r>
      <w:r w:rsidR="00346242" w:rsidRPr="00487A4C">
        <w:rPr>
          <w:rFonts w:ascii="Times New Roman" w:hAnsi="Times New Roman" w:cs="Times New Roman"/>
          <w:bCs/>
          <w:kern w:val="36"/>
          <w:sz w:val="24"/>
          <w:szCs w:val="24"/>
        </w:rPr>
        <w:lastRenderedPageBreak/>
        <w:t>селитебные. Правила проектирования наружного освещения».</w:t>
      </w:r>
    </w:p>
    <w:p w14:paraId="6DBAE852" w14:textId="17E40BD8" w:rsidR="00346242" w:rsidRPr="00487A4C" w:rsidRDefault="00241759" w:rsidP="00487A4C">
      <w:pPr>
        <w:widowControl w:val="0"/>
        <w:shd w:val="clear" w:color="auto" w:fill="FFFFFF" w:themeFill="background1"/>
        <w:tabs>
          <w:tab w:val="left" w:pos="142"/>
        </w:tabs>
        <w:spacing w:after="0" w:line="240" w:lineRule="auto"/>
        <w:ind w:left="-426" w:firstLine="710"/>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351. </w:t>
      </w:r>
      <w:r w:rsidR="00346242" w:rsidRPr="00487A4C">
        <w:rPr>
          <w:rFonts w:ascii="Times New Roman" w:hAnsi="Times New Roman" w:cs="Times New Roman"/>
          <w:bCs/>
          <w:kern w:val="36"/>
          <w:sz w:val="24"/>
          <w:szCs w:val="24"/>
        </w:rPr>
        <w:t>Оборудование спортивных площадок рекомендуется окрашивать в яркие цвета и размещать так, чтобы оно контрастировало с окружающим фоном.</w:t>
      </w:r>
    </w:p>
    <w:p w14:paraId="366F94B1" w14:textId="01804570" w:rsidR="00346242" w:rsidRPr="00487A4C" w:rsidRDefault="00241759" w:rsidP="00241759">
      <w:pPr>
        <w:widowControl w:val="0"/>
        <w:shd w:val="clear" w:color="auto" w:fill="FFFFFF" w:themeFill="background1"/>
        <w:tabs>
          <w:tab w:val="left" w:pos="1276"/>
          <w:tab w:val="left" w:pos="1418"/>
          <w:tab w:val="left" w:pos="1560"/>
        </w:tabs>
        <w:spacing w:after="0" w:line="240" w:lineRule="auto"/>
        <w:ind w:left="-284" w:right="-51" w:firstLine="568"/>
        <w:jc w:val="both"/>
        <w:rPr>
          <w:rFonts w:ascii="Times New Roman" w:hAnsi="Times New Roman" w:cs="Times New Roman"/>
          <w:bCs/>
          <w:sz w:val="24"/>
          <w:szCs w:val="24"/>
        </w:rPr>
      </w:pPr>
      <w:r>
        <w:rPr>
          <w:rFonts w:ascii="Times New Roman" w:hAnsi="Times New Roman" w:cs="Times New Roman"/>
          <w:bCs/>
          <w:kern w:val="36"/>
          <w:sz w:val="24"/>
          <w:szCs w:val="24"/>
        </w:rPr>
        <w:t xml:space="preserve">352. </w:t>
      </w:r>
      <w:r w:rsidR="00346242" w:rsidRPr="00487A4C">
        <w:rPr>
          <w:rFonts w:ascii="Times New Roman" w:hAnsi="Times New Roman" w:cs="Times New Roman"/>
          <w:bCs/>
          <w:kern w:val="36"/>
          <w:sz w:val="24"/>
          <w:szCs w:val="24"/>
        </w:rPr>
        <w:t>На пешеходных дорожках следует устанавливать указатели направления движения к площадкам со стационарным игровым оборудованием.</w:t>
      </w:r>
    </w:p>
    <w:p w14:paraId="71A80A5D" w14:textId="43724C65" w:rsidR="00346242" w:rsidRPr="00487A4C" w:rsidRDefault="00241759" w:rsidP="00487A4C">
      <w:pPr>
        <w:widowControl w:val="0"/>
        <w:shd w:val="clear" w:color="auto" w:fill="FFFFFF" w:themeFill="background1"/>
        <w:tabs>
          <w:tab w:val="left" w:pos="142"/>
        </w:tabs>
        <w:spacing w:after="0" w:line="240" w:lineRule="auto"/>
        <w:ind w:left="-426" w:firstLine="710"/>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353. </w:t>
      </w:r>
      <w:r w:rsidR="00346242" w:rsidRPr="00487A4C">
        <w:rPr>
          <w:rFonts w:ascii="Times New Roman" w:hAnsi="Times New Roman" w:cs="Times New Roman"/>
          <w:bCs/>
          <w:kern w:val="36"/>
          <w:sz w:val="24"/>
          <w:szCs w:val="24"/>
        </w:rPr>
        <w:t>Необходимо предусматривать бортовые камни и пандусы, обеспечивающие удобный доступ к спортивным площадкам, а также к стоянке автомобилей.</w:t>
      </w:r>
    </w:p>
    <w:p w14:paraId="3C402002" w14:textId="0318CDEA" w:rsidR="00534163" w:rsidRPr="00487A4C" w:rsidRDefault="00534163" w:rsidP="00487A4C">
      <w:pPr>
        <w:spacing w:line="240" w:lineRule="auto"/>
        <w:ind w:left="-426" w:firstLine="710"/>
        <w:rPr>
          <w:rFonts w:ascii="Times New Roman" w:hAnsi="Times New Roman" w:cs="Times New Roman"/>
          <w:bCs/>
          <w:sz w:val="24"/>
          <w:szCs w:val="24"/>
        </w:rPr>
      </w:pPr>
    </w:p>
    <w:p w14:paraId="69A02DAC" w14:textId="65F50A46" w:rsidR="00534163" w:rsidRPr="00487A4C" w:rsidRDefault="00241759" w:rsidP="00241759">
      <w:pPr>
        <w:spacing w:line="240" w:lineRule="auto"/>
        <w:ind w:left="-426" w:firstLine="710"/>
        <w:jc w:val="center"/>
        <w:rPr>
          <w:rFonts w:ascii="Times New Roman" w:hAnsi="Times New Roman" w:cs="Times New Roman"/>
          <w:bCs/>
          <w:sz w:val="24"/>
          <w:szCs w:val="24"/>
        </w:rPr>
      </w:pPr>
      <w:r>
        <w:rPr>
          <w:rFonts w:ascii="Times New Roman" w:hAnsi="Times New Roman" w:cs="Times New Roman"/>
          <w:bCs/>
          <w:sz w:val="24"/>
          <w:szCs w:val="24"/>
          <w:lang w:val="en-US"/>
        </w:rPr>
        <w:t>XII</w:t>
      </w:r>
      <w:r>
        <w:rPr>
          <w:rFonts w:ascii="Times New Roman" w:hAnsi="Times New Roman" w:cs="Times New Roman"/>
          <w:bCs/>
          <w:sz w:val="24"/>
          <w:szCs w:val="24"/>
        </w:rPr>
        <w:t xml:space="preserve">. </w:t>
      </w:r>
      <w:r w:rsidR="00534163" w:rsidRPr="00487A4C">
        <w:rPr>
          <w:rFonts w:ascii="Times New Roman" w:hAnsi="Times New Roman" w:cs="Times New Roman"/>
          <w:bCs/>
          <w:sz w:val="24"/>
          <w:szCs w:val="24"/>
        </w:rPr>
        <w:t xml:space="preserve">Рекомендации по подготовке положений правил благоустройства муниципальных образований, </w:t>
      </w:r>
      <w:proofErr w:type="spellStart"/>
      <w:r w:rsidR="00534163" w:rsidRPr="00487A4C">
        <w:rPr>
          <w:rFonts w:ascii="Times New Roman" w:hAnsi="Times New Roman" w:cs="Times New Roman"/>
          <w:bCs/>
          <w:sz w:val="24"/>
          <w:szCs w:val="24"/>
        </w:rPr>
        <w:t>реryлирующих</w:t>
      </w:r>
      <w:proofErr w:type="spellEnd"/>
      <w:r w:rsidR="00534163" w:rsidRPr="00487A4C">
        <w:rPr>
          <w:rFonts w:ascii="Times New Roman" w:hAnsi="Times New Roman" w:cs="Times New Roman"/>
          <w:bCs/>
          <w:sz w:val="24"/>
          <w:szCs w:val="24"/>
        </w:rPr>
        <w:t xml:space="preserve"> вопросы размещения парковок (парковочных мест)</w:t>
      </w:r>
    </w:p>
    <w:p w14:paraId="6239180D" w14:textId="7D6872D1" w:rsidR="00346242" w:rsidRPr="00487A4C" w:rsidRDefault="00241759" w:rsidP="00241759">
      <w:pPr>
        <w:widowControl w:val="0"/>
        <w:shd w:val="clear" w:color="auto" w:fill="FFFFFF" w:themeFill="background1"/>
        <w:tabs>
          <w:tab w:val="left" w:pos="993"/>
          <w:tab w:val="left" w:pos="1276"/>
          <w:tab w:val="left" w:pos="1418"/>
          <w:tab w:val="left" w:pos="1560"/>
        </w:tabs>
        <w:spacing w:after="0" w:line="240" w:lineRule="auto"/>
        <w:ind w:left="284" w:right="-51"/>
        <w:jc w:val="both"/>
        <w:rPr>
          <w:rFonts w:ascii="Times New Roman" w:hAnsi="Times New Roman" w:cs="Times New Roman"/>
          <w:bCs/>
          <w:sz w:val="24"/>
          <w:szCs w:val="24"/>
        </w:rPr>
      </w:pPr>
      <w:r>
        <w:rPr>
          <w:rFonts w:ascii="Times New Roman" w:hAnsi="Times New Roman" w:cs="Times New Roman"/>
          <w:bCs/>
          <w:kern w:val="36"/>
          <w:sz w:val="24"/>
          <w:szCs w:val="24"/>
        </w:rPr>
        <w:t xml:space="preserve">Статья 31. </w:t>
      </w:r>
      <w:r w:rsidR="00346242" w:rsidRPr="00487A4C">
        <w:rPr>
          <w:rFonts w:ascii="Times New Roman" w:hAnsi="Times New Roman" w:cs="Times New Roman"/>
          <w:bCs/>
          <w:kern w:val="36"/>
          <w:sz w:val="24"/>
          <w:szCs w:val="24"/>
        </w:rPr>
        <w:t>Размещение и содержание парковок (парковочных мест).</w:t>
      </w:r>
    </w:p>
    <w:p w14:paraId="435C9E69" w14:textId="71D4A4AA" w:rsidR="00346242" w:rsidRPr="00487A4C" w:rsidRDefault="00241759" w:rsidP="00241759">
      <w:pPr>
        <w:widowControl w:val="0"/>
        <w:shd w:val="clear" w:color="auto" w:fill="FFFFFF" w:themeFill="background1"/>
        <w:tabs>
          <w:tab w:val="left" w:pos="993"/>
          <w:tab w:val="left" w:pos="1276"/>
          <w:tab w:val="left" w:pos="1418"/>
          <w:tab w:val="left" w:pos="1560"/>
        </w:tabs>
        <w:spacing w:after="0" w:line="240" w:lineRule="auto"/>
        <w:ind w:left="426" w:right="-51"/>
        <w:jc w:val="both"/>
        <w:rPr>
          <w:rFonts w:ascii="Times New Roman" w:hAnsi="Times New Roman" w:cs="Times New Roman"/>
          <w:bCs/>
          <w:sz w:val="24"/>
          <w:szCs w:val="24"/>
        </w:rPr>
      </w:pPr>
      <w:r>
        <w:rPr>
          <w:rFonts w:ascii="Times New Roman" w:hAnsi="Times New Roman" w:cs="Times New Roman"/>
          <w:bCs/>
          <w:kern w:val="36"/>
          <w:sz w:val="24"/>
          <w:szCs w:val="24"/>
        </w:rPr>
        <w:t xml:space="preserve">354. </w:t>
      </w:r>
      <w:r w:rsidR="00346242" w:rsidRPr="00487A4C">
        <w:rPr>
          <w:rFonts w:ascii="Times New Roman" w:hAnsi="Times New Roman" w:cs="Times New Roman"/>
          <w:bCs/>
          <w:kern w:val="36"/>
          <w:sz w:val="24"/>
          <w:szCs w:val="24"/>
        </w:rPr>
        <w:t xml:space="preserve">На территории </w:t>
      </w:r>
      <w:r>
        <w:rPr>
          <w:rFonts w:ascii="Times New Roman" w:hAnsi="Times New Roman" w:cs="Times New Roman"/>
          <w:bCs/>
          <w:kern w:val="36"/>
          <w:sz w:val="24"/>
          <w:szCs w:val="24"/>
        </w:rPr>
        <w:t>КГП</w:t>
      </w:r>
      <w:r w:rsidR="00346242" w:rsidRPr="00487A4C">
        <w:rPr>
          <w:rFonts w:ascii="Times New Roman" w:hAnsi="Times New Roman" w:cs="Times New Roman"/>
          <w:bCs/>
          <w:kern w:val="36"/>
          <w:sz w:val="24"/>
          <w:szCs w:val="24"/>
        </w:rPr>
        <w:t xml:space="preserve"> предусматриваются следующие виды парковок:</w:t>
      </w:r>
    </w:p>
    <w:p w14:paraId="53360D5E" w14:textId="0BF7CA88" w:rsidR="00346242" w:rsidRPr="00487A4C" w:rsidRDefault="00346242" w:rsidP="00B00E28">
      <w:pPr>
        <w:pStyle w:val="a6"/>
        <w:widowControl w:val="0"/>
        <w:numPr>
          <w:ilvl w:val="0"/>
          <w:numId w:val="27"/>
        </w:numPr>
        <w:shd w:val="clear" w:color="auto" w:fill="FFFFFF" w:themeFill="background1"/>
        <w:tabs>
          <w:tab w:val="left" w:pos="993"/>
          <w:tab w:val="left" w:pos="1276"/>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 xml:space="preserve">уличные парковки общего пользования – парковки, предусмотренных проектами организации дорожного движения для дорог общего пользования местного значения </w:t>
      </w:r>
      <w:r w:rsidR="00241759">
        <w:rPr>
          <w:rFonts w:ascii="Times New Roman" w:hAnsi="Times New Roman" w:cs="Times New Roman"/>
          <w:bCs/>
          <w:kern w:val="36"/>
          <w:sz w:val="24"/>
          <w:szCs w:val="24"/>
        </w:rPr>
        <w:t>КГП</w:t>
      </w:r>
      <w:r w:rsidRPr="00487A4C">
        <w:rPr>
          <w:rFonts w:ascii="Times New Roman" w:hAnsi="Times New Roman" w:cs="Times New Roman"/>
          <w:bCs/>
          <w:kern w:val="36"/>
          <w:sz w:val="24"/>
          <w:szCs w:val="24"/>
        </w:rPr>
        <w:t>;</w:t>
      </w:r>
    </w:p>
    <w:p w14:paraId="5BABA637" w14:textId="77777777" w:rsidR="00346242" w:rsidRPr="00487A4C" w:rsidRDefault="00346242" w:rsidP="00B00E28">
      <w:pPr>
        <w:pStyle w:val="a6"/>
        <w:widowControl w:val="0"/>
        <w:numPr>
          <w:ilvl w:val="0"/>
          <w:numId w:val="27"/>
        </w:numPr>
        <w:shd w:val="clear" w:color="auto" w:fill="FFFFFF" w:themeFill="background1"/>
        <w:tabs>
          <w:tab w:val="left" w:pos="993"/>
          <w:tab w:val="left" w:pos="1276"/>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 xml:space="preserve">внеуличные парковки для хранения автомобилей населения (квартальные, микрорайонные) – парковки, расположенные на внутриквартальных и </w:t>
      </w:r>
      <w:proofErr w:type="spellStart"/>
      <w:r w:rsidRPr="00487A4C">
        <w:rPr>
          <w:rFonts w:ascii="Times New Roman" w:hAnsi="Times New Roman" w:cs="Times New Roman"/>
          <w:bCs/>
          <w:kern w:val="36"/>
          <w:sz w:val="24"/>
          <w:szCs w:val="24"/>
        </w:rPr>
        <w:t>внутримикрорайонных</w:t>
      </w:r>
      <w:proofErr w:type="spellEnd"/>
      <w:r w:rsidRPr="00487A4C">
        <w:rPr>
          <w:rFonts w:ascii="Times New Roman" w:hAnsi="Times New Roman" w:cs="Times New Roman"/>
          <w:bCs/>
          <w:kern w:val="36"/>
          <w:sz w:val="24"/>
          <w:szCs w:val="24"/>
        </w:rPr>
        <w:t xml:space="preserve"> территориях, не прилегающие к дорогам общего пользования местного значения;</w:t>
      </w:r>
    </w:p>
    <w:p w14:paraId="6314685E" w14:textId="77777777" w:rsidR="00346242" w:rsidRPr="00487A4C" w:rsidRDefault="00346242" w:rsidP="00B00E28">
      <w:pPr>
        <w:pStyle w:val="a6"/>
        <w:widowControl w:val="0"/>
        <w:numPr>
          <w:ilvl w:val="0"/>
          <w:numId w:val="27"/>
        </w:numPr>
        <w:shd w:val="clear" w:color="auto" w:fill="FFFFFF" w:themeFill="background1"/>
        <w:tabs>
          <w:tab w:val="left" w:pos="993"/>
          <w:tab w:val="left" w:pos="1276"/>
        </w:tabs>
        <w:spacing w:after="0" w:line="240" w:lineRule="auto"/>
        <w:ind w:left="-426" w:firstLine="710"/>
        <w:jc w:val="both"/>
        <w:rPr>
          <w:rFonts w:ascii="Times New Roman" w:hAnsi="Times New Roman" w:cs="Times New Roman"/>
          <w:bCs/>
          <w:kern w:val="36"/>
          <w:sz w:val="24"/>
          <w:szCs w:val="24"/>
        </w:rPr>
      </w:pPr>
      <w:proofErr w:type="spellStart"/>
      <w:r w:rsidRPr="00487A4C">
        <w:rPr>
          <w:rFonts w:ascii="Times New Roman" w:hAnsi="Times New Roman" w:cs="Times New Roman"/>
          <w:bCs/>
          <w:kern w:val="36"/>
          <w:sz w:val="24"/>
          <w:szCs w:val="24"/>
        </w:rPr>
        <w:t>приобъектные</w:t>
      </w:r>
      <w:proofErr w:type="spellEnd"/>
      <w:r w:rsidRPr="00487A4C">
        <w:rPr>
          <w:rFonts w:ascii="Times New Roman" w:hAnsi="Times New Roman" w:cs="Times New Roman"/>
          <w:bCs/>
          <w:kern w:val="36"/>
          <w:sz w:val="24"/>
          <w:szCs w:val="24"/>
        </w:rPr>
        <w:t xml:space="preserve"> парковки (у объектов социально-бытового обслуживания населения), в том числе расположенные на земельных участках объектов социально-бытового обслуживания населения, находящихся в ведении муниципальных и государственных учреждений, юридических лиц и предпринимателей;</w:t>
      </w:r>
    </w:p>
    <w:p w14:paraId="670C990A" w14:textId="77777777" w:rsidR="00346242" w:rsidRPr="00487A4C" w:rsidRDefault="00346242" w:rsidP="00B00E28">
      <w:pPr>
        <w:pStyle w:val="a6"/>
        <w:widowControl w:val="0"/>
        <w:numPr>
          <w:ilvl w:val="0"/>
          <w:numId w:val="27"/>
        </w:numPr>
        <w:shd w:val="clear" w:color="auto" w:fill="FFFFFF" w:themeFill="background1"/>
        <w:tabs>
          <w:tab w:val="left" w:pos="993"/>
          <w:tab w:val="left" w:pos="1276"/>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sz w:val="24"/>
          <w:szCs w:val="24"/>
        </w:rPr>
        <w:t>специализированные стоянки для хранения задержанных транспортных средств.</w:t>
      </w:r>
    </w:p>
    <w:p w14:paraId="6957EF98" w14:textId="533940C7" w:rsidR="00346242" w:rsidRPr="00487A4C" w:rsidRDefault="00241759" w:rsidP="00487A4C">
      <w:pPr>
        <w:widowControl w:val="0"/>
        <w:shd w:val="clear" w:color="auto" w:fill="FFFFFF" w:themeFill="background1"/>
        <w:tabs>
          <w:tab w:val="left" w:pos="993"/>
          <w:tab w:val="left" w:pos="1276"/>
        </w:tabs>
        <w:spacing w:after="0" w:line="240" w:lineRule="auto"/>
        <w:ind w:left="-426" w:firstLine="710"/>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355. </w:t>
      </w:r>
      <w:proofErr w:type="gramStart"/>
      <w:r w:rsidR="00346242" w:rsidRPr="00487A4C">
        <w:rPr>
          <w:rFonts w:ascii="Times New Roman" w:hAnsi="Times New Roman" w:cs="Times New Roman"/>
          <w:bCs/>
          <w:kern w:val="36"/>
          <w:sz w:val="24"/>
          <w:szCs w:val="24"/>
        </w:rPr>
        <w:t>В отношении парковок</w:t>
      </w:r>
      <w:proofErr w:type="gramEnd"/>
      <w:r w:rsidR="00346242" w:rsidRPr="00487A4C">
        <w:rPr>
          <w:rFonts w:ascii="Times New Roman" w:hAnsi="Times New Roman" w:cs="Times New Roman"/>
          <w:bCs/>
          <w:kern w:val="36"/>
          <w:sz w:val="24"/>
          <w:szCs w:val="24"/>
        </w:rPr>
        <w:t xml:space="preserve"> указанных в подпунктах 1 и 2 может применяться режим работы на платной основе.</w:t>
      </w:r>
    </w:p>
    <w:p w14:paraId="6D8F87B0" w14:textId="76135784" w:rsidR="00346242" w:rsidRPr="00487A4C" w:rsidRDefault="00241759" w:rsidP="00487A4C">
      <w:pPr>
        <w:widowControl w:val="0"/>
        <w:shd w:val="clear" w:color="auto" w:fill="FFFFFF" w:themeFill="background1"/>
        <w:tabs>
          <w:tab w:val="left" w:pos="1276"/>
        </w:tabs>
        <w:spacing w:after="0" w:line="240" w:lineRule="auto"/>
        <w:ind w:left="-426" w:firstLine="710"/>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356. </w:t>
      </w:r>
      <w:r w:rsidR="00346242" w:rsidRPr="00487A4C">
        <w:rPr>
          <w:rFonts w:ascii="Times New Roman" w:hAnsi="Times New Roman" w:cs="Times New Roman"/>
          <w:bCs/>
          <w:kern w:val="36"/>
          <w:sz w:val="24"/>
          <w:szCs w:val="24"/>
        </w:rPr>
        <w:t>Площадки для парковок в зоне остановок пассажирского транспорта не проектируются. Организация заездов на парковки предусматривается не ближе 15 м от конца или начала посадочной площадки.</w:t>
      </w:r>
    </w:p>
    <w:p w14:paraId="3655533D" w14:textId="2C1B22E8" w:rsidR="00346242" w:rsidRPr="00487A4C" w:rsidRDefault="00590975" w:rsidP="00590975">
      <w:pPr>
        <w:widowControl w:val="0"/>
        <w:shd w:val="clear" w:color="auto" w:fill="FFFFFF" w:themeFill="background1"/>
        <w:tabs>
          <w:tab w:val="left" w:pos="993"/>
          <w:tab w:val="left" w:pos="1276"/>
          <w:tab w:val="left" w:pos="1418"/>
          <w:tab w:val="left" w:pos="1560"/>
        </w:tabs>
        <w:spacing w:after="0" w:line="240" w:lineRule="auto"/>
        <w:ind w:left="284" w:right="-51"/>
        <w:jc w:val="both"/>
        <w:rPr>
          <w:rFonts w:ascii="Times New Roman" w:hAnsi="Times New Roman" w:cs="Times New Roman"/>
          <w:bCs/>
          <w:sz w:val="24"/>
          <w:szCs w:val="24"/>
        </w:rPr>
      </w:pPr>
      <w:r>
        <w:rPr>
          <w:rFonts w:ascii="Times New Roman" w:hAnsi="Times New Roman" w:cs="Times New Roman"/>
          <w:bCs/>
          <w:kern w:val="36"/>
          <w:sz w:val="24"/>
          <w:szCs w:val="24"/>
        </w:rPr>
        <w:t xml:space="preserve">357. </w:t>
      </w:r>
      <w:r w:rsidR="00346242" w:rsidRPr="00487A4C">
        <w:rPr>
          <w:rFonts w:ascii="Times New Roman" w:hAnsi="Times New Roman" w:cs="Times New Roman"/>
          <w:bCs/>
          <w:kern w:val="36"/>
          <w:sz w:val="24"/>
          <w:szCs w:val="24"/>
        </w:rPr>
        <w:t>Обязательный перечень элементов благоустройства территории на площадках парковок включает:</w:t>
      </w:r>
    </w:p>
    <w:p w14:paraId="02671F02" w14:textId="77777777" w:rsidR="00346242" w:rsidRPr="00487A4C" w:rsidRDefault="00346242" w:rsidP="00B00E28">
      <w:pPr>
        <w:pStyle w:val="a6"/>
        <w:widowControl w:val="0"/>
        <w:numPr>
          <w:ilvl w:val="0"/>
          <w:numId w:val="28"/>
        </w:numPr>
        <w:shd w:val="clear" w:color="auto" w:fill="FFFFFF" w:themeFill="background1"/>
        <w:spacing w:after="0" w:line="240" w:lineRule="auto"/>
        <w:ind w:left="-426" w:right="-51" w:firstLine="710"/>
        <w:rPr>
          <w:rFonts w:ascii="Times New Roman" w:hAnsi="Times New Roman" w:cs="Times New Roman"/>
          <w:bCs/>
          <w:sz w:val="24"/>
          <w:szCs w:val="24"/>
        </w:rPr>
      </w:pPr>
      <w:r w:rsidRPr="00487A4C">
        <w:rPr>
          <w:rFonts w:ascii="Times New Roman" w:hAnsi="Times New Roman" w:cs="Times New Roman"/>
          <w:bCs/>
          <w:kern w:val="36"/>
          <w:sz w:val="24"/>
          <w:szCs w:val="24"/>
        </w:rPr>
        <w:t>твердые виды покрытия (железобетонное, бетонное, асфальтобетонное или щебеночное покрытие);</w:t>
      </w:r>
    </w:p>
    <w:p w14:paraId="491D4D05" w14:textId="77777777" w:rsidR="00346242" w:rsidRPr="00487A4C" w:rsidRDefault="00346242" w:rsidP="00B00E28">
      <w:pPr>
        <w:pStyle w:val="a6"/>
        <w:widowControl w:val="0"/>
        <w:numPr>
          <w:ilvl w:val="0"/>
          <w:numId w:val="28"/>
        </w:numPr>
        <w:shd w:val="clear" w:color="auto" w:fill="FFFFFF" w:themeFill="background1"/>
        <w:spacing w:after="0" w:line="240" w:lineRule="auto"/>
        <w:ind w:left="-426" w:firstLine="710"/>
        <w:rPr>
          <w:rFonts w:ascii="Times New Roman" w:hAnsi="Times New Roman" w:cs="Times New Roman"/>
          <w:bCs/>
          <w:kern w:val="36"/>
          <w:sz w:val="24"/>
          <w:szCs w:val="24"/>
        </w:rPr>
      </w:pPr>
      <w:r w:rsidRPr="00487A4C">
        <w:rPr>
          <w:rFonts w:ascii="Times New Roman" w:hAnsi="Times New Roman" w:cs="Times New Roman"/>
          <w:bCs/>
          <w:kern w:val="36"/>
          <w:sz w:val="24"/>
          <w:szCs w:val="24"/>
        </w:rPr>
        <w:t>элементы сопряжения поверхностей;</w:t>
      </w:r>
    </w:p>
    <w:p w14:paraId="042082A1" w14:textId="77777777" w:rsidR="00346242" w:rsidRPr="00487A4C" w:rsidRDefault="00346242" w:rsidP="00B00E28">
      <w:pPr>
        <w:pStyle w:val="a6"/>
        <w:widowControl w:val="0"/>
        <w:numPr>
          <w:ilvl w:val="0"/>
          <w:numId w:val="28"/>
        </w:numPr>
        <w:shd w:val="clear" w:color="auto" w:fill="FFFFFF" w:themeFill="background1"/>
        <w:spacing w:after="0" w:line="240" w:lineRule="auto"/>
        <w:ind w:left="-426" w:firstLine="710"/>
        <w:rPr>
          <w:rFonts w:ascii="Times New Roman" w:hAnsi="Times New Roman" w:cs="Times New Roman"/>
          <w:bCs/>
          <w:kern w:val="36"/>
          <w:sz w:val="24"/>
          <w:szCs w:val="24"/>
        </w:rPr>
      </w:pPr>
      <w:r w:rsidRPr="00487A4C">
        <w:rPr>
          <w:rFonts w:ascii="Times New Roman" w:hAnsi="Times New Roman" w:cs="Times New Roman"/>
          <w:bCs/>
          <w:kern w:val="36"/>
          <w:sz w:val="24"/>
          <w:szCs w:val="24"/>
        </w:rPr>
        <w:t>разделительные элементы;</w:t>
      </w:r>
    </w:p>
    <w:p w14:paraId="6E3FFB61" w14:textId="77777777" w:rsidR="00346242" w:rsidRPr="00487A4C" w:rsidRDefault="00346242" w:rsidP="00B00E28">
      <w:pPr>
        <w:pStyle w:val="a6"/>
        <w:widowControl w:val="0"/>
        <w:numPr>
          <w:ilvl w:val="0"/>
          <w:numId w:val="28"/>
        </w:numPr>
        <w:shd w:val="clear" w:color="auto" w:fill="FFFFFF" w:themeFill="background1"/>
        <w:spacing w:after="0" w:line="240" w:lineRule="auto"/>
        <w:ind w:left="-426" w:firstLine="710"/>
        <w:rPr>
          <w:rFonts w:ascii="Times New Roman" w:hAnsi="Times New Roman" w:cs="Times New Roman"/>
          <w:bCs/>
          <w:kern w:val="36"/>
          <w:sz w:val="24"/>
          <w:szCs w:val="24"/>
        </w:rPr>
      </w:pPr>
      <w:r w:rsidRPr="00487A4C">
        <w:rPr>
          <w:rFonts w:ascii="Times New Roman" w:hAnsi="Times New Roman" w:cs="Times New Roman"/>
          <w:bCs/>
          <w:kern w:val="36"/>
          <w:sz w:val="24"/>
          <w:szCs w:val="24"/>
        </w:rPr>
        <w:t>осветительное и информационное оборудование;</w:t>
      </w:r>
    </w:p>
    <w:p w14:paraId="279BAE7A" w14:textId="77777777" w:rsidR="00346242" w:rsidRPr="00487A4C" w:rsidRDefault="00346242" w:rsidP="00B00E28">
      <w:pPr>
        <w:pStyle w:val="a6"/>
        <w:widowControl w:val="0"/>
        <w:numPr>
          <w:ilvl w:val="0"/>
          <w:numId w:val="28"/>
        </w:numPr>
        <w:shd w:val="clear" w:color="auto" w:fill="FFFFFF" w:themeFill="background1"/>
        <w:spacing w:after="0" w:line="240" w:lineRule="auto"/>
        <w:ind w:left="-426" w:firstLine="710"/>
        <w:rPr>
          <w:rFonts w:ascii="Times New Roman" w:hAnsi="Times New Roman" w:cs="Times New Roman"/>
          <w:bCs/>
          <w:kern w:val="36"/>
          <w:sz w:val="24"/>
          <w:szCs w:val="24"/>
        </w:rPr>
      </w:pPr>
      <w:r w:rsidRPr="00487A4C">
        <w:rPr>
          <w:rFonts w:ascii="Times New Roman" w:hAnsi="Times New Roman" w:cs="Times New Roman"/>
          <w:bCs/>
          <w:kern w:val="36"/>
          <w:sz w:val="24"/>
          <w:szCs w:val="24"/>
        </w:rPr>
        <w:t>подъездные пути с твердым покрытием.</w:t>
      </w:r>
    </w:p>
    <w:p w14:paraId="1A814A13" w14:textId="77777777" w:rsidR="00346242" w:rsidRPr="00487A4C" w:rsidRDefault="00346242" w:rsidP="00487A4C">
      <w:pPr>
        <w:widowControl w:val="0"/>
        <w:shd w:val="clear" w:color="auto" w:fill="FFFFFF" w:themeFill="background1"/>
        <w:tabs>
          <w:tab w:val="left" w:pos="1276"/>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Площадки для длительного хранения автомобилей могут быть оборудованы навесами, легкими ограждениями боксов, смотровыми эстакадами.</w:t>
      </w:r>
    </w:p>
    <w:p w14:paraId="6D0386E1" w14:textId="072322E7" w:rsidR="00346242" w:rsidRPr="00487A4C" w:rsidRDefault="00590975" w:rsidP="00487A4C">
      <w:pPr>
        <w:widowControl w:val="0"/>
        <w:shd w:val="clear" w:color="auto" w:fill="FFFFFF" w:themeFill="background1"/>
        <w:tabs>
          <w:tab w:val="left" w:pos="1276"/>
        </w:tabs>
        <w:spacing w:after="0" w:line="240" w:lineRule="auto"/>
        <w:ind w:left="-426" w:firstLine="710"/>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358. </w:t>
      </w:r>
      <w:r w:rsidR="00346242" w:rsidRPr="00487A4C">
        <w:rPr>
          <w:rFonts w:ascii="Times New Roman" w:hAnsi="Times New Roman" w:cs="Times New Roman"/>
          <w:bCs/>
          <w:kern w:val="36"/>
          <w:sz w:val="24"/>
          <w:szCs w:val="24"/>
        </w:rPr>
        <w:t>Сопряжение покрытия площадки с проездом выполняется в одном уровне без укладки бортового камня.</w:t>
      </w:r>
    </w:p>
    <w:p w14:paraId="3B5A469F" w14:textId="55F7449C" w:rsidR="00346242" w:rsidRPr="00487A4C" w:rsidRDefault="00590975" w:rsidP="00487A4C">
      <w:pPr>
        <w:widowControl w:val="0"/>
        <w:shd w:val="clear" w:color="auto" w:fill="FFFFFF" w:themeFill="background1"/>
        <w:tabs>
          <w:tab w:val="left" w:pos="1276"/>
        </w:tabs>
        <w:spacing w:after="0" w:line="240" w:lineRule="auto"/>
        <w:ind w:left="-426" w:firstLine="710"/>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359. </w:t>
      </w:r>
      <w:r w:rsidR="00346242" w:rsidRPr="00487A4C">
        <w:rPr>
          <w:rFonts w:ascii="Times New Roman" w:hAnsi="Times New Roman" w:cs="Times New Roman"/>
          <w:bCs/>
          <w:kern w:val="36"/>
          <w:sz w:val="24"/>
          <w:szCs w:val="24"/>
        </w:rPr>
        <w:t>Разделительные элементы на площадках должны быть выполнены в виде разметки (белых полос), озелененных полос (газонов), мобильного озеленения.</w:t>
      </w:r>
    </w:p>
    <w:p w14:paraId="1154165C" w14:textId="4EC2AC59" w:rsidR="00346242" w:rsidRPr="00487A4C" w:rsidRDefault="00590975" w:rsidP="00487A4C">
      <w:pPr>
        <w:widowControl w:val="0"/>
        <w:shd w:val="clear" w:color="auto" w:fill="FFFFFF" w:themeFill="background1"/>
        <w:tabs>
          <w:tab w:val="left" w:pos="1276"/>
        </w:tabs>
        <w:spacing w:after="0" w:line="240" w:lineRule="auto"/>
        <w:ind w:left="-426" w:firstLine="710"/>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360. </w:t>
      </w:r>
      <w:r w:rsidR="00346242" w:rsidRPr="00487A4C">
        <w:rPr>
          <w:rFonts w:ascii="Times New Roman" w:hAnsi="Times New Roman" w:cs="Times New Roman"/>
          <w:bCs/>
          <w:kern w:val="36"/>
          <w:sz w:val="24"/>
          <w:szCs w:val="24"/>
        </w:rPr>
        <w:t xml:space="preserve">На </w:t>
      </w:r>
      <w:proofErr w:type="spellStart"/>
      <w:r w:rsidR="00346242" w:rsidRPr="00487A4C">
        <w:rPr>
          <w:rFonts w:ascii="Times New Roman" w:hAnsi="Times New Roman" w:cs="Times New Roman"/>
          <w:bCs/>
          <w:kern w:val="36"/>
          <w:sz w:val="24"/>
          <w:szCs w:val="24"/>
        </w:rPr>
        <w:t>приобъектные</w:t>
      </w:r>
      <w:proofErr w:type="spellEnd"/>
      <w:r w:rsidR="00346242" w:rsidRPr="00487A4C">
        <w:rPr>
          <w:rFonts w:ascii="Times New Roman" w:hAnsi="Times New Roman" w:cs="Times New Roman"/>
          <w:bCs/>
          <w:kern w:val="36"/>
          <w:sz w:val="24"/>
          <w:szCs w:val="24"/>
        </w:rPr>
        <w:t xml:space="preserve"> парковки должен быть беспрепятственный доступ людей с ограниченными возможностями здоровья, и выделено не менее 10 % мест (но не менее одного места) для парковки таких специальных автотранспортных средств. Люди с ограниченными возможностями здоровья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14:paraId="61EA7DAB" w14:textId="6A4328AE" w:rsidR="00346242" w:rsidRPr="00487A4C" w:rsidRDefault="00590975" w:rsidP="00487A4C">
      <w:pPr>
        <w:widowControl w:val="0"/>
        <w:shd w:val="clear" w:color="auto" w:fill="FFFFFF" w:themeFill="background1"/>
        <w:tabs>
          <w:tab w:val="left" w:pos="1276"/>
        </w:tabs>
        <w:spacing w:after="0" w:line="240" w:lineRule="auto"/>
        <w:ind w:left="-426" w:firstLine="710"/>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361. </w:t>
      </w:r>
      <w:r w:rsidR="00346242" w:rsidRPr="00487A4C">
        <w:rPr>
          <w:rFonts w:ascii="Times New Roman" w:hAnsi="Times New Roman" w:cs="Times New Roman"/>
          <w:bCs/>
          <w:kern w:val="36"/>
          <w:sz w:val="24"/>
          <w:szCs w:val="24"/>
        </w:rPr>
        <w:t>При планировке общественных пространств и дворовых территорий должны быть предусмотрены бордюры, делающие невозможной парковку транспортных средств на газонах.</w:t>
      </w:r>
    </w:p>
    <w:p w14:paraId="7BE3F670" w14:textId="72D5379A" w:rsidR="00346242" w:rsidRPr="00487A4C" w:rsidRDefault="00590975" w:rsidP="00590975">
      <w:pPr>
        <w:widowControl w:val="0"/>
        <w:shd w:val="clear" w:color="auto" w:fill="FFFFFF" w:themeFill="background1"/>
        <w:tabs>
          <w:tab w:val="left" w:pos="993"/>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kern w:val="36"/>
          <w:sz w:val="24"/>
          <w:szCs w:val="24"/>
        </w:rPr>
        <w:t xml:space="preserve">362. </w:t>
      </w:r>
      <w:r w:rsidR="00346242" w:rsidRPr="00487A4C">
        <w:rPr>
          <w:rFonts w:ascii="Times New Roman" w:hAnsi="Times New Roman" w:cs="Times New Roman"/>
          <w:bCs/>
          <w:kern w:val="36"/>
          <w:sz w:val="24"/>
          <w:szCs w:val="24"/>
        </w:rPr>
        <w:t xml:space="preserve">Владельцы парковок должны следить за надлежащим эстетическим и техническим состоянием ограждений парковок, за чистотой парковок, своевременной очисткой их от грязи, </w:t>
      </w:r>
      <w:r w:rsidR="00346242" w:rsidRPr="00487A4C">
        <w:rPr>
          <w:rFonts w:ascii="Times New Roman" w:hAnsi="Times New Roman" w:cs="Times New Roman"/>
          <w:bCs/>
          <w:kern w:val="36"/>
          <w:sz w:val="24"/>
          <w:szCs w:val="24"/>
        </w:rPr>
        <w:lastRenderedPageBreak/>
        <w:t>снега, наледи, информационно-печатной продукции (при их наличии), не допускать складирования на парковках различного рода материалов, размещения брошенного, бесхозяйного, разукомплектованного (вышедшего из строя) транспорта и его частей, различных конструкций как на территориях самих парковок, так и на территориях, прилегающих к парковкам, а так же оборудовать парковки помещениями для дежурного персонала (при наличии персонала, обслуживания парковок).</w:t>
      </w:r>
    </w:p>
    <w:p w14:paraId="73722769" w14:textId="309F6BDD" w:rsidR="00346242" w:rsidRPr="00487A4C" w:rsidRDefault="00590975" w:rsidP="00590975">
      <w:pPr>
        <w:widowControl w:val="0"/>
        <w:shd w:val="clear" w:color="auto" w:fill="FFFFFF" w:themeFill="background1"/>
        <w:tabs>
          <w:tab w:val="left" w:pos="993"/>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kern w:val="36"/>
          <w:sz w:val="24"/>
          <w:szCs w:val="24"/>
        </w:rPr>
        <w:t xml:space="preserve">363. </w:t>
      </w:r>
      <w:r w:rsidR="00346242" w:rsidRPr="00487A4C">
        <w:rPr>
          <w:rFonts w:ascii="Times New Roman" w:hAnsi="Times New Roman" w:cs="Times New Roman"/>
          <w:bCs/>
          <w:kern w:val="36"/>
          <w:sz w:val="24"/>
          <w:szCs w:val="24"/>
        </w:rPr>
        <w:t xml:space="preserve">Допускается установка на территориях парковок некапитальных объектов вспомогательного назначения (биотуалетов, навесов и т.д.), за исключением уличных, внеуличных, </w:t>
      </w:r>
      <w:proofErr w:type="spellStart"/>
      <w:r w:rsidR="00346242" w:rsidRPr="00487A4C">
        <w:rPr>
          <w:rFonts w:ascii="Times New Roman" w:hAnsi="Times New Roman" w:cs="Times New Roman"/>
          <w:bCs/>
          <w:kern w:val="36"/>
          <w:sz w:val="24"/>
          <w:szCs w:val="24"/>
        </w:rPr>
        <w:t>приобъектных</w:t>
      </w:r>
      <w:proofErr w:type="spellEnd"/>
      <w:r w:rsidR="00346242" w:rsidRPr="00487A4C">
        <w:rPr>
          <w:rFonts w:ascii="Times New Roman" w:hAnsi="Times New Roman" w:cs="Times New Roman"/>
          <w:bCs/>
          <w:kern w:val="36"/>
          <w:sz w:val="24"/>
          <w:szCs w:val="24"/>
        </w:rPr>
        <w:t xml:space="preserve"> парковок.</w:t>
      </w:r>
    </w:p>
    <w:p w14:paraId="7D5EE9BE" w14:textId="07F373E2" w:rsidR="00346242" w:rsidRPr="00487A4C" w:rsidRDefault="00590975" w:rsidP="00590975">
      <w:pPr>
        <w:widowControl w:val="0"/>
        <w:shd w:val="clear" w:color="auto" w:fill="FFFFFF" w:themeFill="background1"/>
        <w:tabs>
          <w:tab w:val="left" w:pos="993"/>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kern w:val="36"/>
          <w:sz w:val="24"/>
          <w:szCs w:val="24"/>
        </w:rPr>
        <w:t xml:space="preserve">364. </w:t>
      </w:r>
      <w:r w:rsidR="00346242" w:rsidRPr="00487A4C">
        <w:rPr>
          <w:rFonts w:ascii="Times New Roman" w:hAnsi="Times New Roman" w:cs="Times New Roman"/>
          <w:bCs/>
          <w:kern w:val="36"/>
          <w:sz w:val="24"/>
          <w:szCs w:val="24"/>
        </w:rPr>
        <w:t>Территории парковок может быть оборудованы наружным освещением, обеспечивающим равномерное распределение света, соответствующим требованиям действующих норм и правил.</w:t>
      </w:r>
    </w:p>
    <w:p w14:paraId="3D3A0EF1" w14:textId="709F23A5" w:rsidR="00346242" w:rsidRPr="00487A4C" w:rsidRDefault="00590975" w:rsidP="00590975">
      <w:pPr>
        <w:widowControl w:val="0"/>
        <w:shd w:val="clear" w:color="auto" w:fill="FFFFFF" w:themeFill="background1"/>
        <w:tabs>
          <w:tab w:val="left" w:pos="993"/>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kern w:val="36"/>
          <w:sz w:val="24"/>
          <w:szCs w:val="24"/>
        </w:rPr>
        <w:t xml:space="preserve">365. </w:t>
      </w:r>
      <w:r w:rsidR="00346242" w:rsidRPr="00487A4C">
        <w:rPr>
          <w:rFonts w:ascii="Times New Roman" w:hAnsi="Times New Roman" w:cs="Times New Roman"/>
          <w:bCs/>
          <w:kern w:val="36"/>
          <w:sz w:val="24"/>
          <w:szCs w:val="24"/>
        </w:rPr>
        <w:t>На территориях парковок не производится мойка автомобилей, а также стоянка автомобилей, имеющих течь горюче-смазочных материалов.</w:t>
      </w:r>
    </w:p>
    <w:p w14:paraId="775C0332" w14:textId="52C63AEF" w:rsidR="00346242" w:rsidRPr="00487A4C" w:rsidRDefault="00590975" w:rsidP="00590975">
      <w:pPr>
        <w:widowControl w:val="0"/>
        <w:shd w:val="clear" w:color="auto" w:fill="FFFFFF" w:themeFill="background1"/>
        <w:tabs>
          <w:tab w:val="left" w:pos="993"/>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kern w:val="36"/>
          <w:sz w:val="24"/>
          <w:szCs w:val="24"/>
        </w:rPr>
        <w:t xml:space="preserve">366. </w:t>
      </w:r>
      <w:r w:rsidR="00346242" w:rsidRPr="00487A4C">
        <w:rPr>
          <w:rFonts w:ascii="Times New Roman" w:hAnsi="Times New Roman" w:cs="Times New Roman"/>
          <w:bCs/>
          <w:kern w:val="36"/>
          <w:sz w:val="24"/>
          <w:szCs w:val="24"/>
        </w:rPr>
        <w:t xml:space="preserve">На парковках должна регулярно проводиться санитарная обработка и очистка прилегающих территорий, установка контейнеров (урн) для сбора отходов с регулярным вывозом твердых </w:t>
      </w:r>
      <w:proofErr w:type="spellStart"/>
      <w:r w:rsidR="00346242" w:rsidRPr="00487A4C">
        <w:rPr>
          <w:rFonts w:ascii="Times New Roman" w:hAnsi="Times New Roman" w:cs="Times New Roman"/>
          <w:bCs/>
          <w:kern w:val="36"/>
          <w:sz w:val="24"/>
          <w:szCs w:val="24"/>
        </w:rPr>
        <w:t>твердых</w:t>
      </w:r>
      <w:proofErr w:type="spellEnd"/>
      <w:r w:rsidR="00346242" w:rsidRPr="00487A4C">
        <w:rPr>
          <w:rFonts w:ascii="Times New Roman" w:hAnsi="Times New Roman" w:cs="Times New Roman"/>
          <w:bCs/>
          <w:kern w:val="36"/>
          <w:sz w:val="24"/>
          <w:szCs w:val="24"/>
        </w:rPr>
        <w:t xml:space="preserve"> коммунальных отходов, снега.</w:t>
      </w:r>
    </w:p>
    <w:p w14:paraId="1FF39897" w14:textId="5B57E3B3" w:rsidR="00346242" w:rsidRPr="00487A4C" w:rsidRDefault="00590975" w:rsidP="00590975">
      <w:pPr>
        <w:widowControl w:val="0"/>
        <w:shd w:val="clear" w:color="auto" w:fill="FFFFFF" w:themeFill="background1"/>
        <w:tabs>
          <w:tab w:val="left" w:pos="993"/>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kern w:val="36"/>
          <w:sz w:val="24"/>
          <w:szCs w:val="24"/>
        </w:rPr>
        <w:t xml:space="preserve">367. </w:t>
      </w:r>
      <w:r w:rsidR="00346242" w:rsidRPr="00487A4C">
        <w:rPr>
          <w:rFonts w:ascii="Times New Roman" w:hAnsi="Times New Roman" w:cs="Times New Roman"/>
          <w:bCs/>
          <w:kern w:val="36"/>
          <w:sz w:val="24"/>
          <w:szCs w:val="24"/>
        </w:rPr>
        <w:t>Подъезды к парковке с твердым покрытием необходимо оборудовать специальными знаками, обозначающими место расположения автостоянки и оказания услуг.</w:t>
      </w:r>
    </w:p>
    <w:p w14:paraId="5F31A368" w14:textId="26EC3A77" w:rsidR="00346242" w:rsidRPr="00487A4C" w:rsidRDefault="00590975" w:rsidP="00590975">
      <w:pPr>
        <w:widowControl w:val="0"/>
        <w:shd w:val="clear" w:color="auto" w:fill="FFFFFF" w:themeFill="background1"/>
        <w:tabs>
          <w:tab w:val="left" w:pos="993"/>
          <w:tab w:val="left" w:pos="1276"/>
          <w:tab w:val="left" w:pos="1418"/>
          <w:tab w:val="left" w:pos="1560"/>
        </w:tabs>
        <w:spacing w:after="0" w:line="240" w:lineRule="auto"/>
        <w:ind w:left="-142" w:right="-51" w:firstLine="426"/>
        <w:jc w:val="both"/>
        <w:rPr>
          <w:rFonts w:ascii="Times New Roman" w:hAnsi="Times New Roman" w:cs="Times New Roman"/>
          <w:bCs/>
          <w:sz w:val="24"/>
          <w:szCs w:val="24"/>
        </w:rPr>
      </w:pPr>
      <w:r>
        <w:rPr>
          <w:rFonts w:ascii="Times New Roman" w:hAnsi="Times New Roman" w:cs="Times New Roman"/>
          <w:bCs/>
          <w:kern w:val="36"/>
          <w:sz w:val="24"/>
          <w:szCs w:val="24"/>
        </w:rPr>
        <w:t xml:space="preserve">368. </w:t>
      </w:r>
      <w:r w:rsidR="00346242" w:rsidRPr="00487A4C">
        <w:rPr>
          <w:rFonts w:ascii="Times New Roman" w:hAnsi="Times New Roman" w:cs="Times New Roman"/>
          <w:bCs/>
          <w:kern w:val="36"/>
          <w:sz w:val="24"/>
          <w:szCs w:val="24"/>
        </w:rPr>
        <w:t>Расстояние от границ парковок до жилых домов и общественных зданий, а также до участков общеобразовательных и дошкольных образовательных организаций следует принимать в соответствии с СанПиН 2.2.1/2.1.1.1200-03 "Санитарно-защитные зоны и санитарная классификация предприятий, сооружений и иных объектов", нормативными документами по пожарной безопасности и Сводом правил СП 113.13330.2016 "Стоянки автомобилей".</w:t>
      </w:r>
    </w:p>
    <w:p w14:paraId="38D4D14E" w14:textId="576E6E7B" w:rsidR="00534163" w:rsidRPr="00487A4C" w:rsidRDefault="00534163" w:rsidP="00487A4C">
      <w:pPr>
        <w:spacing w:line="240" w:lineRule="auto"/>
        <w:ind w:left="-426" w:firstLine="710"/>
        <w:rPr>
          <w:rFonts w:ascii="Times New Roman" w:hAnsi="Times New Roman" w:cs="Times New Roman"/>
          <w:bCs/>
          <w:sz w:val="24"/>
          <w:szCs w:val="24"/>
        </w:rPr>
      </w:pPr>
    </w:p>
    <w:p w14:paraId="42915A05" w14:textId="511F168D" w:rsidR="00534163" w:rsidRPr="00487A4C" w:rsidRDefault="00590975" w:rsidP="00487A4C">
      <w:pPr>
        <w:spacing w:line="240" w:lineRule="auto"/>
        <w:ind w:left="-426" w:firstLine="710"/>
        <w:rPr>
          <w:rFonts w:ascii="Times New Roman" w:hAnsi="Times New Roman" w:cs="Times New Roman"/>
          <w:bCs/>
          <w:sz w:val="24"/>
          <w:szCs w:val="24"/>
        </w:rPr>
      </w:pPr>
      <w:r>
        <w:rPr>
          <w:rFonts w:ascii="Times New Roman" w:hAnsi="Times New Roman" w:cs="Times New Roman"/>
          <w:bCs/>
          <w:sz w:val="24"/>
          <w:szCs w:val="24"/>
          <w:lang w:val="en-US"/>
        </w:rPr>
        <w:t>XIII</w:t>
      </w:r>
      <w:r>
        <w:rPr>
          <w:rFonts w:ascii="Times New Roman" w:hAnsi="Times New Roman" w:cs="Times New Roman"/>
          <w:bCs/>
          <w:sz w:val="24"/>
          <w:szCs w:val="24"/>
        </w:rPr>
        <w:t>. Требования к</w:t>
      </w:r>
      <w:r w:rsidR="00534163" w:rsidRPr="00487A4C">
        <w:rPr>
          <w:rFonts w:ascii="Times New Roman" w:hAnsi="Times New Roman" w:cs="Times New Roman"/>
          <w:bCs/>
          <w:sz w:val="24"/>
          <w:szCs w:val="24"/>
        </w:rPr>
        <w:t xml:space="preserve"> размещени</w:t>
      </w:r>
      <w:r>
        <w:rPr>
          <w:rFonts w:ascii="Times New Roman" w:hAnsi="Times New Roman" w:cs="Times New Roman"/>
          <w:bCs/>
          <w:sz w:val="24"/>
          <w:szCs w:val="24"/>
        </w:rPr>
        <w:t>ю</w:t>
      </w:r>
      <w:r w:rsidR="00534163" w:rsidRPr="00487A4C">
        <w:rPr>
          <w:rFonts w:ascii="Times New Roman" w:hAnsi="Times New Roman" w:cs="Times New Roman"/>
          <w:bCs/>
          <w:sz w:val="24"/>
          <w:szCs w:val="24"/>
        </w:rPr>
        <w:t xml:space="preserve"> м</w:t>
      </w:r>
      <w:r>
        <w:rPr>
          <w:rFonts w:ascii="Times New Roman" w:hAnsi="Times New Roman" w:cs="Times New Roman"/>
          <w:bCs/>
          <w:sz w:val="24"/>
          <w:szCs w:val="24"/>
        </w:rPr>
        <w:t>а</w:t>
      </w:r>
      <w:r w:rsidR="00534163" w:rsidRPr="00487A4C">
        <w:rPr>
          <w:rFonts w:ascii="Times New Roman" w:hAnsi="Times New Roman" w:cs="Times New Roman"/>
          <w:bCs/>
          <w:sz w:val="24"/>
          <w:szCs w:val="24"/>
        </w:rPr>
        <w:t>лых архитектурн</w:t>
      </w:r>
      <w:r>
        <w:rPr>
          <w:rFonts w:ascii="Times New Roman" w:hAnsi="Times New Roman" w:cs="Times New Roman"/>
          <w:bCs/>
          <w:sz w:val="24"/>
          <w:szCs w:val="24"/>
        </w:rPr>
        <w:t>ых</w:t>
      </w:r>
      <w:r w:rsidR="00534163" w:rsidRPr="00487A4C">
        <w:rPr>
          <w:rFonts w:ascii="Times New Roman" w:hAnsi="Times New Roman" w:cs="Times New Roman"/>
          <w:bCs/>
          <w:sz w:val="24"/>
          <w:szCs w:val="24"/>
        </w:rPr>
        <w:t xml:space="preserve"> форм и городской мебели</w:t>
      </w:r>
    </w:p>
    <w:p w14:paraId="703F9F8D" w14:textId="07B9BD1F" w:rsidR="00346242" w:rsidRPr="00487A4C" w:rsidRDefault="00590975" w:rsidP="00590975">
      <w:pPr>
        <w:widowControl w:val="0"/>
        <w:shd w:val="clear" w:color="auto" w:fill="FFFFFF" w:themeFill="background1"/>
        <w:tabs>
          <w:tab w:val="left" w:pos="993"/>
          <w:tab w:val="left" w:pos="1276"/>
          <w:tab w:val="left" w:pos="1418"/>
          <w:tab w:val="left" w:pos="1560"/>
        </w:tabs>
        <w:spacing w:after="0" w:line="240" w:lineRule="auto"/>
        <w:ind w:left="284" w:right="-51"/>
        <w:jc w:val="both"/>
        <w:rPr>
          <w:rFonts w:ascii="Times New Roman" w:hAnsi="Times New Roman" w:cs="Times New Roman"/>
          <w:bCs/>
          <w:sz w:val="24"/>
          <w:szCs w:val="24"/>
        </w:rPr>
      </w:pPr>
      <w:r>
        <w:rPr>
          <w:rFonts w:ascii="Times New Roman" w:hAnsi="Times New Roman" w:cs="Times New Roman"/>
          <w:bCs/>
          <w:sz w:val="24"/>
          <w:szCs w:val="24"/>
        </w:rPr>
        <w:t xml:space="preserve">Статья 32. </w:t>
      </w:r>
      <w:r w:rsidR="00346242" w:rsidRPr="00487A4C">
        <w:rPr>
          <w:rFonts w:ascii="Times New Roman" w:hAnsi="Times New Roman" w:cs="Times New Roman"/>
          <w:bCs/>
          <w:sz w:val="24"/>
          <w:szCs w:val="24"/>
        </w:rPr>
        <w:t>Размещение и содержание малых архитектурных форм.</w:t>
      </w:r>
    </w:p>
    <w:p w14:paraId="53D8C8AA" w14:textId="6F992E26" w:rsidR="00346242" w:rsidRPr="00487A4C" w:rsidRDefault="00590975" w:rsidP="00590975">
      <w:pPr>
        <w:widowControl w:val="0"/>
        <w:shd w:val="clear" w:color="auto" w:fill="FFFFFF" w:themeFill="background1"/>
        <w:tabs>
          <w:tab w:val="left" w:pos="1134"/>
          <w:tab w:val="left" w:pos="1276"/>
          <w:tab w:val="left" w:pos="1418"/>
          <w:tab w:val="left" w:pos="1560"/>
        </w:tabs>
        <w:spacing w:after="0" w:line="240" w:lineRule="auto"/>
        <w:ind w:left="-142" w:right="-51" w:firstLine="426"/>
        <w:jc w:val="both"/>
        <w:rPr>
          <w:rFonts w:ascii="Times New Roman" w:hAnsi="Times New Roman" w:cs="Times New Roman"/>
          <w:bCs/>
          <w:sz w:val="24"/>
          <w:szCs w:val="24"/>
        </w:rPr>
      </w:pPr>
      <w:r>
        <w:rPr>
          <w:rFonts w:ascii="Times New Roman" w:hAnsi="Times New Roman" w:cs="Times New Roman"/>
          <w:bCs/>
          <w:sz w:val="24"/>
          <w:szCs w:val="24"/>
        </w:rPr>
        <w:t xml:space="preserve">369. </w:t>
      </w:r>
      <w:r w:rsidR="00346242" w:rsidRPr="00487A4C">
        <w:rPr>
          <w:rFonts w:ascii="Times New Roman" w:hAnsi="Times New Roman" w:cs="Times New Roman"/>
          <w:bCs/>
          <w:sz w:val="24"/>
          <w:szCs w:val="24"/>
        </w:rPr>
        <w:t>Территории жилой застройки, общественно-деловые, рекреационные и др.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в части соответствия архитектурно-художественному оформлению городской среды и обеспечения безопасности дорожного движения (в случае размещения малых архитектурных форм в непосредственной близости к проезжей части) должны быть согласованы в соответствии с порядком, установленным постановлением Администрации города.</w:t>
      </w:r>
    </w:p>
    <w:p w14:paraId="3E96FB4C" w14:textId="4ABD8E4E" w:rsidR="00346242" w:rsidRPr="00487A4C" w:rsidRDefault="00590975" w:rsidP="00590975">
      <w:pPr>
        <w:widowControl w:val="0"/>
        <w:shd w:val="clear" w:color="auto" w:fill="FFFFFF" w:themeFill="background1"/>
        <w:tabs>
          <w:tab w:val="left" w:pos="1134"/>
          <w:tab w:val="left" w:pos="1276"/>
          <w:tab w:val="left" w:pos="1418"/>
          <w:tab w:val="left" w:pos="1560"/>
        </w:tabs>
        <w:spacing w:after="0" w:line="240" w:lineRule="auto"/>
        <w:ind w:right="-51" w:firstLine="426"/>
        <w:jc w:val="both"/>
        <w:rPr>
          <w:rFonts w:ascii="Times New Roman" w:hAnsi="Times New Roman" w:cs="Times New Roman"/>
          <w:bCs/>
          <w:sz w:val="24"/>
          <w:szCs w:val="24"/>
        </w:rPr>
      </w:pPr>
      <w:r>
        <w:rPr>
          <w:rFonts w:ascii="Times New Roman" w:hAnsi="Times New Roman" w:cs="Times New Roman"/>
          <w:bCs/>
          <w:sz w:val="24"/>
          <w:szCs w:val="24"/>
        </w:rPr>
        <w:t xml:space="preserve">370. </w:t>
      </w:r>
      <w:r w:rsidR="00346242" w:rsidRPr="00487A4C">
        <w:rPr>
          <w:rFonts w:ascii="Times New Roman" w:hAnsi="Times New Roman" w:cs="Times New Roman"/>
          <w:bCs/>
          <w:sz w:val="24"/>
          <w:szCs w:val="24"/>
        </w:rPr>
        <w:t>Размещение малых архитектурных форм при новом строительстве осуществляется в границах застраиваемого земельного участка в соответствии с проектно-сметной документацией.</w:t>
      </w:r>
    </w:p>
    <w:p w14:paraId="41336EC5" w14:textId="5A57A393" w:rsidR="00346242" w:rsidRPr="00487A4C" w:rsidRDefault="00590975" w:rsidP="00590975">
      <w:pPr>
        <w:widowControl w:val="0"/>
        <w:shd w:val="clear" w:color="auto" w:fill="FFFFFF" w:themeFill="background1"/>
        <w:tabs>
          <w:tab w:val="left" w:pos="1134"/>
          <w:tab w:val="left" w:pos="1276"/>
          <w:tab w:val="left" w:pos="1418"/>
          <w:tab w:val="left" w:pos="1560"/>
        </w:tabs>
        <w:spacing w:after="0" w:line="240" w:lineRule="auto"/>
        <w:ind w:left="284" w:right="-51"/>
        <w:jc w:val="both"/>
        <w:rPr>
          <w:rFonts w:ascii="Times New Roman" w:hAnsi="Times New Roman" w:cs="Times New Roman"/>
          <w:bCs/>
          <w:sz w:val="24"/>
          <w:szCs w:val="24"/>
        </w:rPr>
      </w:pPr>
      <w:r>
        <w:rPr>
          <w:rFonts w:ascii="Times New Roman" w:hAnsi="Times New Roman" w:cs="Times New Roman"/>
          <w:bCs/>
          <w:sz w:val="24"/>
          <w:szCs w:val="24"/>
        </w:rPr>
        <w:t xml:space="preserve">371. </w:t>
      </w:r>
      <w:r w:rsidR="00346242" w:rsidRPr="00487A4C">
        <w:rPr>
          <w:rFonts w:ascii="Times New Roman" w:hAnsi="Times New Roman" w:cs="Times New Roman"/>
          <w:bCs/>
          <w:sz w:val="24"/>
          <w:szCs w:val="24"/>
        </w:rPr>
        <w:t xml:space="preserve">В условиях сложившейся застройки проектирование, изготовление, установка малых архитектурных форм осуществляется собственниками, арендаторами земельных участков либо иными лицами по согласованию с </w:t>
      </w:r>
      <w:r>
        <w:rPr>
          <w:rFonts w:ascii="Times New Roman" w:hAnsi="Times New Roman" w:cs="Times New Roman"/>
          <w:bCs/>
          <w:sz w:val="24"/>
          <w:szCs w:val="24"/>
        </w:rPr>
        <w:t>а</w:t>
      </w:r>
      <w:r w:rsidR="00346242" w:rsidRPr="00487A4C">
        <w:rPr>
          <w:rFonts w:ascii="Times New Roman" w:hAnsi="Times New Roman" w:cs="Times New Roman"/>
          <w:bCs/>
          <w:sz w:val="24"/>
          <w:szCs w:val="24"/>
        </w:rPr>
        <w:t xml:space="preserve">дминистрацией </w:t>
      </w:r>
      <w:r>
        <w:rPr>
          <w:rFonts w:ascii="Times New Roman" w:hAnsi="Times New Roman" w:cs="Times New Roman"/>
          <w:bCs/>
          <w:sz w:val="24"/>
          <w:szCs w:val="24"/>
        </w:rPr>
        <w:t>КГП.</w:t>
      </w:r>
      <w:r w:rsidR="00346242" w:rsidRPr="00487A4C">
        <w:rPr>
          <w:rFonts w:ascii="Times New Roman" w:hAnsi="Times New Roman" w:cs="Times New Roman"/>
          <w:bCs/>
          <w:sz w:val="24"/>
          <w:szCs w:val="24"/>
        </w:rPr>
        <w:t xml:space="preserve"> </w:t>
      </w:r>
    </w:p>
    <w:p w14:paraId="6D2D6570" w14:textId="3DD98503" w:rsidR="00346242" w:rsidRPr="00487A4C" w:rsidRDefault="00590975" w:rsidP="00590975">
      <w:pPr>
        <w:widowControl w:val="0"/>
        <w:shd w:val="clear" w:color="auto" w:fill="FFFFFF" w:themeFill="background1"/>
        <w:tabs>
          <w:tab w:val="left" w:pos="1134"/>
          <w:tab w:val="left" w:pos="1276"/>
          <w:tab w:val="left" w:pos="1418"/>
          <w:tab w:val="left" w:pos="1560"/>
        </w:tabs>
        <w:spacing w:after="0" w:line="240" w:lineRule="auto"/>
        <w:ind w:left="-142" w:right="-51" w:firstLine="426"/>
        <w:jc w:val="both"/>
        <w:rPr>
          <w:rFonts w:ascii="Times New Roman" w:hAnsi="Times New Roman" w:cs="Times New Roman"/>
          <w:bCs/>
          <w:sz w:val="24"/>
          <w:szCs w:val="24"/>
        </w:rPr>
      </w:pPr>
      <w:r>
        <w:rPr>
          <w:rFonts w:ascii="Times New Roman" w:hAnsi="Times New Roman" w:cs="Times New Roman"/>
          <w:bCs/>
          <w:sz w:val="24"/>
          <w:szCs w:val="24"/>
        </w:rPr>
        <w:t xml:space="preserve">372. </w:t>
      </w:r>
      <w:r w:rsidR="00346242" w:rsidRPr="00487A4C">
        <w:rPr>
          <w:rFonts w:ascii="Times New Roman" w:hAnsi="Times New Roman" w:cs="Times New Roman"/>
          <w:bCs/>
          <w:sz w:val="24"/>
          <w:szCs w:val="24"/>
        </w:rPr>
        <w:t xml:space="preserve">В случае если выполнение земляных работ повлекло повреждение или перемещение малых архитектурных форм, нарушившие благоустройство физические и юридические лица обеспечивают восстановление малых архитектурных форм. </w:t>
      </w:r>
    </w:p>
    <w:p w14:paraId="01996CC8" w14:textId="015BFC04" w:rsidR="00346242" w:rsidRPr="00487A4C" w:rsidRDefault="00590975" w:rsidP="00590975">
      <w:pPr>
        <w:widowControl w:val="0"/>
        <w:shd w:val="clear" w:color="auto" w:fill="FFFFFF" w:themeFill="background1"/>
        <w:tabs>
          <w:tab w:val="left" w:pos="1134"/>
          <w:tab w:val="left" w:pos="1276"/>
          <w:tab w:val="left" w:pos="1418"/>
          <w:tab w:val="left" w:pos="1560"/>
        </w:tabs>
        <w:spacing w:after="0" w:line="240" w:lineRule="auto"/>
        <w:ind w:left="-142" w:right="-51" w:firstLine="426"/>
        <w:jc w:val="both"/>
        <w:rPr>
          <w:rFonts w:ascii="Times New Roman" w:hAnsi="Times New Roman" w:cs="Times New Roman"/>
          <w:bCs/>
          <w:sz w:val="24"/>
          <w:szCs w:val="24"/>
        </w:rPr>
      </w:pPr>
      <w:r>
        <w:rPr>
          <w:rFonts w:ascii="Times New Roman" w:hAnsi="Times New Roman" w:cs="Times New Roman"/>
          <w:bCs/>
          <w:sz w:val="24"/>
          <w:szCs w:val="24"/>
        </w:rPr>
        <w:t xml:space="preserve">373. </w:t>
      </w:r>
      <w:r w:rsidR="00346242" w:rsidRPr="00487A4C">
        <w:rPr>
          <w:rFonts w:ascii="Times New Roman" w:hAnsi="Times New Roman" w:cs="Times New Roman"/>
          <w:bCs/>
          <w:sz w:val="24"/>
          <w:szCs w:val="24"/>
        </w:rPr>
        <w:t xml:space="preserve">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переданной собственникам помещений в многоквартирном доме, акт подписывается с участием представителей собственников помещений в многоквартирном доме. </w:t>
      </w:r>
    </w:p>
    <w:p w14:paraId="75EEE821" w14:textId="748F00F3" w:rsidR="00346242" w:rsidRPr="00487A4C" w:rsidRDefault="00590975" w:rsidP="00590975">
      <w:pPr>
        <w:widowControl w:val="0"/>
        <w:shd w:val="clear" w:color="auto" w:fill="FFFFFF" w:themeFill="background1"/>
        <w:tabs>
          <w:tab w:val="left" w:pos="1134"/>
          <w:tab w:val="left" w:pos="1276"/>
          <w:tab w:val="left" w:pos="1418"/>
          <w:tab w:val="left" w:pos="1560"/>
        </w:tabs>
        <w:spacing w:after="0" w:line="240" w:lineRule="auto"/>
        <w:ind w:left="-142" w:right="-51" w:firstLine="426"/>
        <w:jc w:val="both"/>
        <w:rPr>
          <w:rFonts w:ascii="Times New Roman" w:hAnsi="Times New Roman" w:cs="Times New Roman"/>
          <w:bCs/>
          <w:sz w:val="24"/>
          <w:szCs w:val="24"/>
        </w:rPr>
      </w:pPr>
      <w:r>
        <w:rPr>
          <w:rFonts w:ascii="Times New Roman" w:hAnsi="Times New Roman" w:cs="Times New Roman"/>
          <w:bCs/>
          <w:sz w:val="24"/>
          <w:szCs w:val="24"/>
        </w:rPr>
        <w:t xml:space="preserve">374. </w:t>
      </w:r>
      <w:r w:rsidR="00346242" w:rsidRPr="00487A4C">
        <w:rPr>
          <w:rFonts w:ascii="Times New Roman" w:hAnsi="Times New Roman" w:cs="Times New Roman"/>
          <w:bCs/>
          <w:sz w:val="24"/>
          <w:szCs w:val="24"/>
        </w:rPr>
        <w:t xml:space="preserve">Ответственность за состояние малых архитектурных форм несут их собственники, </w:t>
      </w:r>
      <w:r w:rsidR="00346242" w:rsidRPr="00487A4C">
        <w:rPr>
          <w:rFonts w:ascii="Times New Roman" w:hAnsi="Times New Roman" w:cs="Times New Roman"/>
          <w:bCs/>
          <w:sz w:val="24"/>
          <w:szCs w:val="24"/>
        </w:rPr>
        <w:lastRenderedPageBreak/>
        <w:t>которые обязаны:</w:t>
      </w:r>
    </w:p>
    <w:p w14:paraId="694C3206" w14:textId="77777777" w:rsidR="00346242" w:rsidRPr="00487A4C" w:rsidRDefault="00346242" w:rsidP="00487A4C">
      <w:pPr>
        <w:shd w:val="clear" w:color="auto" w:fill="FFFFFF" w:themeFill="background1"/>
        <w:tabs>
          <w:tab w:val="left" w:pos="1134"/>
          <w:tab w:val="left" w:pos="1276"/>
        </w:tabs>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 xml:space="preserve">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детского игрового и спортивного оборудования, проверка устойчивости и др.); </w:t>
      </w:r>
    </w:p>
    <w:p w14:paraId="2B27F51C" w14:textId="77777777" w:rsidR="00346242" w:rsidRPr="00487A4C" w:rsidRDefault="00346242" w:rsidP="00487A4C">
      <w:pPr>
        <w:shd w:val="clear" w:color="auto" w:fill="FFFFFF" w:themeFill="background1"/>
        <w:tabs>
          <w:tab w:val="left" w:pos="1134"/>
          <w:tab w:val="left" w:pos="1276"/>
        </w:tabs>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2) 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14:paraId="36F30059" w14:textId="77777777" w:rsidR="00346242" w:rsidRPr="00487A4C" w:rsidRDefault="00346242" w:rsidP="00487A4C">
      <w:pPr>
        <w:shd w:val="clear" w:color="auto" w:fill="FFFFFF" w:themeFill="background1"/>
        <w:tabs>
          <w:tab w:val="left" w:pos="1134"/>
          <w:tab w:val="left" w:pos="1276"/>
        </w:tabs>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3) выполнять работы по очистке подходов к малым архитектурным формам (скамейкам, урнам, качелям и др.) и территорий вокруг них от снега и наледи.</w:t>
      </w:r>
    </w:p>
    <w:p w14:paraId="2361339F" w14:textId="68DA77ED" w:rsidR="00346242" w:rsidRPr="00487A4C" w:rsidRDefault="00590975" w:rsidP="00590975">
      <w:pPr>
        <w:widowControl w:val="0"/>
        <w:shd w:val="clear" w:color="auto" w:fill="FFFFFF" w:themeFill="background1"/>
        <w:tabs>
          <w:tab w:val="left" w:pos="1134"/>
          <w:tab w:val="left" w:pos="1276"/>
          <w:tab w:val="left" w:pos="1418"/>
          <w:tab w:val="left" w:pos="1560"/>
        </w:tabs>
        <w:spacing w:after="0" w:line="240" w:lineRule="auto"/>
        <w:ind w:left="284" w:right="-51"/>
        <w:jc w:val="both"/>
        <w:rPr>
          <w:rFonts w:ascii="Times New Roman" w:hAnsi="Times New Roman" w:cs="Times New Roman"/>
          <w:bCs/>
          <w:sz w:val="24"/>
          <w:szCs w:val="24"/>
        </w:rPr>
      </w:pPr>
      <w:r>
        <w:rPr>
          <w:rFonts w:ascii="Times New Roman" w:hAnsi="Times New Roman" w:cs="Times New Roman"/>
          <w:bCs/>
          <w:sz w:val="24"/>
          <w:szCs w:val="24"/>
        </w:rPr>
        <w:t>375.</w:t>
      </w:r>
      <w:r w:rsidR="00346242" w:rsidRPr="00487A4C">
        <w:rPr>
          <w:rFonts w:ascii="Times New Roman" w:hAnsi="Times New Roman" w:cs="Times New Roman"/>
          <w:bCs/>
          <w:sz w:val="24"/>
          <w:szCs w:val="24"/>
        </w:rPr>
        <w:t>Запрещается:</w:t>
      </w:r>
    </w:p>
    <w:p w14:paraId="630613B5" w14:textId="77777777" w:rsidR="00346242" w:rsidRPr="00487A4C" w:rsidRDefault="00346242" w:rsidP="00487A4C">
      <w:pPr>
        <w:shd w:val="clear" w:color="auto" w:fill="FFFFFF" w:themeFill="background1"/>
        <w:tabs>
          <w:tab w:val="left" w:pos="1134"/>
          <w:tab w:val="left" w:pos="1276"/>
        </w:tabs>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1) повреждение, перемещение, снос, ненадлежащее содержание малых архитектурных форм, в том числе скамеек, урн, бордюров, ограждений, указателей, а также других элементов благоустройства, расположенных на территориях общего пользования, детских и спортивных площадках, нанесение надписей различного содержания, размещение информации, не предназначенной для неопределенного круга лиц (информационных материалов, бесплатных частных объявлений по темам: купля, продажа, недвижимость, работа, транспорт, услуги физических лиц или юридических лиц, не связанных с предпринимательской деятельностью; плакатов, афиш и пр.) на малых архитектурных формах;</w:t>
      </w:r>
    </w:p>
    <w:p w14:paraId="7B2EE263" w14:textId="77777777" w:rsidR="00346242" w:rsidRPr="00487A4C" w:rsidRDefault="00346242" w:rsidP="00487A4C">
      <w:pPr>
        <w:shd w:val="clear" w:color="auto" w:fill="FFFFFF" w:themeFill="background1"/>
        <w:tabs>
          <w:tab w:val="left" w:pos="1134"/>
          <w:tab w:val="left" w:pos="1276"/>
        </w:tabs>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2) использование малых архитектурных форм не по назначению.</w:t>
      </w:r>
    </w:p>
    <w:p w14:paraId="1276E3E5" w14:textId="77777777" w:rsidR="00590975" w:rsidRDefault="00590975" w:rsidP="00487A4C">
      <w:pPr>
        <w:widowControl w:val="0"/>
        <w:shd w:val="clear" w:color="auto" w:fill="FFFFFF" w:themeFill="background1"/>
        <w:tabs>
          <w:tab w:val="left" w:pos="1134"/>
          <w:tab w:val="left" w:pos="1276"/>
        </w:tabs>
        <w:spacing w:after="0" w:line="240" w:lineRule="auto"/>
        <w:ind w:left="-426" w:right="-52" w:firstLine="710"/>
        <w:jc w:val="center"/>
        <w:rPr>
          <w:rFonts w:ascii="Times New Roman" w:hAnsi="Times New Roman" w:cs="Times New Roman"/>
          <w:bCs/>
          <w:sz w:val="24"/>
          <w:szCs w:val="24"/>
        </w:rPr>
      </w:pPr>
    </w:p>
    <w:p w14:paraId="4F073A3B" w14:textId="1DE93E53" w:rsidR="001E1394" w:rsidRPr="00487A4C" w:rsidRDefault="00590975" w:rsidP="00590975">
      <w:pPr>
        <w:widowControl w:val="0"/>
        <w:shd w:val="clear" w:color="auto" w:fill="FFFFFF" w:themeFill="background1"/>
        <w:tabs>
          <w:tab w:val="left" w:pos="1134"/>
          <w:tab w:val="left" w:pos="1276"/>
        </w:tabs>
        <w:spacing w:after="0" w:line="240" w:lineRule="auto"/>
        <w:ind w:left="-426" w:right="-52" w:firstLine="710"/>
        <w:rPr>
          <w:rFonts w:ascii="Times New Roman" w:hAnsi="Times New Roman" w:cs="Times New Roman"/>
          <w:bCs/>
          <w:sz w:val="24"/>
          <w:szCs w:val="24"/>
        </w:rPr>
      </w:pPr>
      <w:proofErr w:type="gramStart"/>
      <w:r>
        <w:rPr>
          <w:rFonts w:ascii="Times New Roman" w:hAnsi="Times New Roman" w:cs="Times New Roman"/>
          <w:bCs/>
          <w:sz w:val="24"/>
          <w:szCs w:val="24"/>
        </w:rPr>
        <w:t>Статья  33</w:t>
      </w:r>
      <w:proofErr w:type="gramEnd"/>
      <w:r>
        <w:rPr>
          <w:rFonts w:ascii="Times New Roman" w:hAnsi="Times New Roman" w:cs="Times New Roman"/>
          <w:bCs/>
          <w:sz w:val="24"/>
          <w:szCs w:val="24"/>
        </w:rPr>
        <w:t xml:space="preserve">. </w:t>
      </w:r>
      <w:r w:rsidR="001E1394" w:rsidRPr="00487A4C">
        <w:rPr>
          <w:rFonts w:ascii="Times New Roman" w:hAnsi="Times New Roman" w:cs="Times New Roman"/>
          <w:bCs/>
          <w:sz w:val="24"/>
          <w:szCs w:val="24"/>
        </w:rPr>
        <w:t>Содержание памятников, мемориальных объектов монументального декоративного искусства.</w:t>
      </w:r>
    </w:p>
    <w:p w14:paraId="6351D0C2" w14:textId="563A68DC" w:rsidR="001E1394" w:rsidRPr="00487A4C" w:rsidRDefault="00590975"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376</w:t>
      </w:r>
      <w:r w:rsidR="001E1394" w:rsidRPr="00487A4C">
        <w:rPr>
          <w:rFonts w:ascii="Times New Roman" w:hAnsi="Times New Roman" w:cs="Times New Roman"/>
          <w:bCs/>
          <w:sz w:val="24"/>
          <w:szCs w:val="24"/>
        </w:rPr>
        <w:t>.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утвержденном постановлением администрации города.</w:t>
      </w:r>
    </w:p>
    <w:p w14:paraId="54C28ED2" w14:textId="3D06EB32" w:rsidR="001E1394" w:rsidRPr="00487A4C" w:rsidRDefault="00590975"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377</w:t>
      </w:r>
      <w:r w:rsidR="001E1394" w:rsidRPr="00487A4C">
        <w:rPr>
          <w:rFonts w:ascii="Times New Roman" w:hAnsi="Times New Roman" w:cs="Times New Roman"/>
          <w:bCs/>
          <w:sz w:val="24"/>
          <w:szCs w:val="24"/>
        </w:rPr>
        <w:t>.Установка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14:paraId="46EE0127" w14:textId="174907A3" w:rsidR="001E1394" w:rsidRPr="00487A4C" w:rsidRDefault="00590975"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378</w:t>
      </w:r>
      <w:r w:rsidR="001E1394" w:rsidRPr="00487A4C">
        <w:rPr>
          <w:rFonts w:ascii="Times New Roman" w:hAnsi="Times New Roman" w:cs="Times New Roman"/>
          <w:bCs/>
          <w:sz w:val="24"/>
          <w:szCs w:val="24"/>
        </w:rPr>
        <w:t>. В случае если памятники и мемориальные объекты доступны для общественного обозрения их установка осуществляется по согласованию с администрацией города. В случае если памятники и мемориальные объекты доступны для общественного обозрения их установка осуществляется по эскизным (архитектурным) проектам, согласованным с О</w:t>
      </w:r>
      <w:r>
        <w:rPr>
          <w:rFonts w:ascii="Times New Roman" w:hAnsi="Times New Roman" w:cs="Times New Roman"/>
          <w:bCs/>
          <w:sz w:val="24"/>
          <w:szCs w:val="24"/>
        </w:rPr>
        <w:t>АиГ</w:t>
      </w:r>
      <w:r w:rsidR="001E1394" w:rsidRPr="00487A4C">
        <w:rPr>
          <w:rFonts w:ascii="Times New Roman" w:hAnsi="Times New Roman" w:cs="Times New Roman"/>
          <w:bCs/>
          <w:sz w:val="24"/>
          <w:szCs w:val="24"/>
        </w:rPr>
        <w:t xml:space="preserve"> и утвержденным главой </w:t>
      </w:r>
      <w:r>
        <w:rPr>
          <w:rFonts w:ascii="Times New Roman" w:hAnsi="Times New Roman" w:cs="Times New Roman"/>
          <w:bCs/>
          <w:sz w:val="24"/>
          <w:szCs w:val="24"/>
        </w:rPr>
        <w:t>КГП</w:t>
      </w:r>
      <w:r w:rsidR="001E1394" w:rsidRPr="00487A4C">
        <w:rPr>
          <w:rFonts w:ascii="Times New Roman" w:hAnsi="Times New Roman" w:cs="Times New Roman"/>
          <w:bCs/>
          <w:sz w:val="24"/>
          <w:szCs w:val="24"/>
        </w:rPr>
        <w:t xml:space="preserve">. </w:t>
      </w:r>
    </w:p>
    <w:p w14:paraId="33AF2077" w14:textId="504DBA5C" w:rsidR="001E1394" w:rsidRPr="00487A4C" w:rsidRDefault="00590975"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379</w:t>
      </w:r>
      <w:r w:rsidR="001E1394" w:rsidRPr="00487A4C">
        <w:rPr>
          <w:rFonts w:ascii="Times New Roman" w:hAnsi="Times New Roman" w:cs="Times New Roman"/>
          <w:bCs/>
          <w:sz w:val="24"/>
          <w:szCs w:val="24"/>
        </w:rPr>
        <w:t xml:space="preserve">.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w:t>
      </w:r>
    </w:p>
    <w:p w14:paraId="607D5344" w14:textId="2E6B9A36" w:rsidR="001E1394" w:rsidRPr="00487A4C" w:rsidRDefault="00590975"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380</w:t>
      </w:r>
      <w:r w:rsidR="001E1394" w:rsidRPr="00487A4C">
        <w:rPr>
          <w:rFonts w:ascii="Times New Roman" w:hAnsi="Times New Roman" w:cs="Times New Roman"/>
          <w:bCs/>
          <w:sz w:val="24"/>
          <w:szCs w:val="24"/>
        </w:rPr>
        <w:t>.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и нанесения надписей на памятные объекты.</w:t>
      </w:r>
    </w:p>
    <w:p w14:paraId="3E858EBB" w14:textId="24C17ACB" w:rsidR="00534163" w:rsidRPr="00487A4C" w:rsidRDefault="00534163" w:rsidP="00487A4C">
      <w:pPr>
        <w:spacing w:line="240" w:lineRule="auto"/>
        <w:ind w:left="-426" w:firstLine="710"/>
        <w:rPr>
          <w:rFonts w:ascii="Times New Roman" w:hAnsi="Times New Roman" w:cs="Times New Roman"/>
          <w:bCs/>
          <w:sz w:val="24"/>
          <w:szCs w:val="24"/>
        </w:rPr>
      </w:pPr>
    </w:p>
    <w:p w14:paraId="2D9095F0" w14:textId="2726F1F2" w:rsidR="00534163" w:rsidRPr="00487A4C" w:rsidRDefault="00590975" w:rsidP="00590975">
      <w:pPr>
        <w:spacing w:line="240" w:lineRule="auto"/>
        <w:ind w:left="-426" w:firstLine="710"/>
        <w:jc w:val="center"/>
        <w:rPr>
          <w:rFonts w:ascii="Times New Roman" w:hAnsi="Times New Roman" w:cs="Times New Roman"/>
          <w:bCs/>
          <w:sz w:val="24"/>
          <w:szCs w:val="24"/>
        </w:rPr>
      </w:pPr>
      <w:r>
        <w:rPr>
          <w:rFonts w:ascii="Times New Roman" w:hAnsi="Times New Roman" w:cs="Times New Roman"/>
          <w:bCs/>
          <w:sz w:val="24"/>
          <w:szCs w:val="24"/>
          <w:lang w:val="en-US"/>
        </w:rPr>
        <w:t>XIV</w:t>
      </w:r>
      <w:r>
        <w:rPr>
          <w:rFonts w:ascii="Times New Roman" w:hAnsi="Times New Roman" w:cs="Times New Roman"/>
          <w:bCs/>
          <w:sz w:val="24"/>
          <w:szCs w:val="24"/>
        </w:rPr>
        <w:t>. Требования по</w:t>
      </w:r>
      <w:r w:rsidR="00534163" w:rsidRPr="00487A4C">
        <w:rPr>
          <w:rFonts w:ascii="Times New Roman" w:hAnsi="Times New Roman" w:cs="Times New Roman"/>
          <w:bCs/>
          <w:sz w:val="24"/>
          <w:szCs w:val="24"/>
        </w:rPr>
        <w:t xml:space="preserve"> организации пешеходн</w:t>
      </w:r>
      <w:r>
        <w:rPr>
          <w:rFonts w:ascii="Times New Roman" w:hAnsi="Times New Roman" w:cs="Times New Roman"/>
          <w:bCs/>
          <w:sz w:val="24"/>
          <w:szCs w:val="24"/>
        </w:rPr>
        <w:t>ых</w:t>
      </w:r>
      <w:r w:rsidR="00534163" w:rsidRPr="00487A4C">
        <w:rPr>
          <w:rFonts w:ascii="Times New Roman" w:hAnsi="Times New Roman" w:cs="Times New Roman"/>
          <w:bCs/>
          <w:sz w:val="24"/>
          <w:szCs w:val="24"/>
        </w:rPr>
        <w:t xml:space="preserve"> коммуникаций, в том числе тротуаров, аллей, дорожек, тропино</w:t>
      </w:r>
      <w:r>
        <w:rPr>
          <w:rFonts w:ascii="Times New Roman" w:hAnsi="Times New Roman" w:cs="Times New Roman"/>
          <w:bCs/>
          <w:sz w:val="24"/>
          <w:szCs w:val="24"/>
        </w:rPr>
        <w:t>к</w:t>
      </w:r>
    </w:p>
    <w:p w14:paraId="77B856E4" w14:textId="08481200" w:rsidR="008D50A5" w:rsidRPr="00487A4C" w:rsidRDefault="008D50A5" w:rsidP="00590975">
      <w:pPr>
        <w:shd w:val="clear" w:color="auto" w:fill="FFFFFF" w:themeFill="background1"/>
        <w:spacing w:after="0" w:line="240" w:lineRule="auto"/>
        <w:ind w:left="-426" w:firstLine="710"/>
        <w:rPr>
          <w:rFonts w:ascii="Times New Roman" w:hAnsi="Times New Roman" w:cs="Times New Roman"/>
          <w:bCs/>
          <w:sz w:val="24"/>
          <w:szCs w:val="24"/>
        </w:rPr>
      </w:pPr>
      <w:bookmarkStart w:id="45" w:name="Статья10"/>
      <w:r w:rsidRPr="00487A4C">
        <w:rPr>
          <w:rFonts w:ascii="Times New Roman" w:hAnsi="Times New Roman" w:cs="Times New Roman"/>
          <w:bCs/>
          <w:sz w:val="24"/>
          <w:szCs w:val="24"/>
        </w:rPr>
        <w:t xml:space="preserve">Статья </w:t>
      </w:r>
      <w:r w:rsidR="00590975">
        <w:rPr>
          <w:rFonts w:ascii="Times New Roman" w:hAnsi="Times New Roman" w:cs="Times New Roman"/>
          <w:bCs/>
          <w:sz w:val="24"/>
          <w:szCs w:val="24"/>
        </w:rPr>
        <w:t>34</w:t>
      </w:r>
      <w:r w:rsidRPr="00487A4C">
        <w:rPr>
          <w:rFonts w:ascii="Times New Roman" w:hAnsi="Times New Roman" w:cs="Times New Roman"/>
          <w:bCs/>
          <w:sz w:val="24"/>
          <w:szCs w:val="24"/>
        </w:rPr>
        <w:t>. Организация пешеходных коммуникаций, в том числе тротуаров, аллей, дорожек, тропинок.</w:t>
      </w:r>
      <w:bookmarkEnd w:id="45"/>
    </w:p>
    <w:p w14:paraId="3DB4FF1A" w14:textId="0884E6EB" w:rsidR="008D50A5" w:rsidRPr="00487A4C" w:rsidRDefault="00590975" w:rsidP="00590975">
      <w:pPr>
        <w:widowControl w:val="0"/>
        <w:shd w:val="clear" w:color="auto" w:fill="FFFFFF" w:themeFill="background1"/>
        <w:tabs>
          <w:tab w:val="left" w:pos="1276"/>
          <w:tab w:val="left" w:pos="1418"/>
          <w:tab w:val="left" w:pos="1560"/>
        </w:tabs>
        <w:spacing w:after="0" w:line="240" w:lineRule="auto"/>
        <w:ind w:left="284" w:right="-51"/>
        <w:jc w:val="both"/>
        <w:rPr>
          <w:rFonts w:ascii="Times New Roman" w:hAnsi="Times New Roman" w:cs="Times New Roman"/>
          <w:bCs/>
          <w:sz w:val="24"/>
          <w:szCs w:val="24"/>
        </w:rPr>
      </w:pPr>
      <w:bookmarkStart w:id="46" w:name="_Ref78459415"/>
      <w:r>
        <w:rPr>
          <w:rFonts w:ascii="Times New Roman" w:hAnsi="Times New Roman" w:cs="Times New Roman"/>
          <w:bCs/>
          <w:sz w:val="24"/>
          <w:szCs w:val="24"/>
        </w:rPr>
        <w:t xml:space="preserve">381. </w:t>
      </w:r>
      <w:r w:rsidR="008D50A5" w:rsidRPr="00487A4C">
        <w:rPr>
          <w:rFonts w:ascii="Times New Roman" w:hAnsi="Times New Roman" w:cs="Times New Roman"/>
          <w:bCs/>
          <w:sz w:val="24"/>
          <w:szCs w:val="24"/>
        </w:rPr>
        <w:t xml:space="preserve">При проектировании и размещение </w:t>
      </w:r>
      <w:r w:rsidR="008D50A5" w:rsidRPr="00487A4C">
        <w:rPr>
          <w:rFonts w:ascii="Times New Roman" w:hAnsi="Times New Roman" w:cs="Times New Roman"/>
          <w:bCs/>
          <w:kern w:val="36"/>
          <w:sz w:val="24"/>
          <w:szCs w:val="24"/>
        </w:rPr>
        <w:t>проездов, пешеходных дорожек и площад</w:t>
      </w:r>
      <w:bookmarkEnd w:id="46"/>
      <w:r w:rsidR="008D50A5" w:rsidRPr="00487A4C">
        <w:rPr>
          <w:rFonts w:ascii="Times New Roman" w:hAnsi="Times New Roman" w:cs="Times New Roman"/>
          <w:bCs/>
          <w:kern w:val="36"/>
          <w:sz w:val="24"/>
          <w:szCs w:val="24"/>
        </w:rPr>
        <w:t>ок должны соблюдаться требования:</w:t>
      </w:r>
    </w:p>
    <w:p w14:paraId="63AB6D5F" w14:textId="77777777" w:rsidR="008D50A5" w:rsidRPr="00487A4C" w:rsidRDefault="008D50A5" w:rsidP="00B00E28">
      <w:pPr>
        <w:widowControl w:val="0"/>
        <w:numPr>
          <w:ilvl w:val="0"/>
          <w:numId w:val="24"/>
        </w:numPr>
        <w:shd w:val="clear" w:color="auto" w:fill="FFFFFF" w:themeFill="background1"/>
        <w:tabs>
          <w:tab w:val="left" w:pos="993"/>
          <w:tab w:val="left" w:pos="1701"/>
          <w:tab w:val="left" w:pos="1843"/>
        </w:tabs>
        <w:spacing w:after="0" w:line="240" w:lineRule="auto"/>
        <w:ind w:left="-426" w:right="-51"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 xml:space="preserve">СП 34.13330.2012 «Автомобильные дороги» Актуализированная редакция </w:t>
      </w:r>
      <w:r w:rsidRPr="00487A4C">
        <w:rPr>
          <w:rFonts w:ascii="Times New Roman" w:hAnsi="Times New Roman" w:cs="Times New Roman"/>
          <w:bCs/>
          <w:kern w:val="36"/>
          <w:sz w:val="24"/>
          <w:szCs w:val="24"/>
        </w:rPr>
        <w:br/>
      </w:r>
      <w:r w:rsidRPr="00487A4C">
        <w:rPr>
          <w:rFonts w:ascii="Times New Roman" w:hAnsi="Times New Roman" w:cs="Times New Roman"/>
          <w:bCs/>
          <w:kern w:val="36"/>
          <w:sz w:val="24"/>
          <w:szCs w:val="24"/>
        </w:rPr>
        <w:lastRenderedPageBreak/>
        <w:t>СНиП 2.05.02-85*;</w:t>
      </w:r>
    </w:p>
    <w:p w14:paraId="428FC90D" w14:textId="77777777" w:rsidR="008D50A5" w:rsidRPr="00487A4C" w:rsidRDefault="008D50A5" w:rsidP="00B00E28">
      <w:pPr>
        <w:widowControl w:val="0"/>
        <w:numPr>
          <w:ilvl w:val="0"/>
          <w:numId w:val="24"/>
        </w:numPr>
        <w:shd w:val="clear" w:color="auto" w:fill="FFFFFF" w:themeFill="background1"/>
        <w:tabs>
          <w:tab w:val="left" w:pos="993"/>
          <w:tab w:val="left" w:pos="1701"/>
          <w:tab w:val="left" w:pos="1843"/>
        </w:tabs>
        <w:spacing w:after="0" w:line="240" w:lineRule="auto"/>
        <w:ind w:left="-426" w:right="-51"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СП 78.13330.2012 «СНиП 3.06.03-85. Автомобильные дороги» Актуализированная редакция СНиП 3.06.03-85;</w:t>
      </w:r>
    </w:p>
    <w:p w14:paraId="2120D503" w14:textId="77777777" w:rsidR="008D50A5" w:rsidRPr="00487A4C" w:rsidRDefault="008D50A5" w:rsidP="00B00E28">
      <w:pPr>
        <w:widowControl w:val="0"/>
        <w:numPr>
          <w:ilvl w:val="0"/>
          <w:numId w:val="24"/>
        </w:numPr>
        <w:shd w:val="clear" w:color="auto" w:fill="FFFFFF" w:themeFill="background1"/>
        <w:tabs>
          <w:tab w:val="left" w:pos="993"/>
          <w:tab w:val="left" w:pos="1701"/>
          <w:tab w:val="left" w:pos="1843"/>
        </w:tabs>
        <w:spacing w:after="0" w:line="240" w:lineRule="auto"/>
        <w:ind w:left="-426" w:right="-51"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 xml:space="preserve">СП 113.13330.2016 «Стоянки автомобилей» Актуализированная редакция </w:t>
      </w:r>
      <w:r w:rsidRPr="00487A4C">
        <w:rPr>
          <w:rFonts w:ascii="Times New Roman" w:hAnsi="Times New Roman" w:cs="Times New Roman"/>
          <w:bCs/>
          <w:kern w:val="36"/>
          <w:sz w:val="24"/>
          <w:szCs w:val="24"/>
        </w:rPr>
        <w:br/>
        <w:t>СНиП 21-02-99*;</w:t>
      </w:r>
    </w:p>
    <w:p w14:paraId="03988D0A" w14:textId="77777777" w:rsidR="008D50A5" w:rsidRPr="00487A4C" w:rsidRDefault="008D50A5" w:rsidP="00B00E28">
      <w:pPr>
        <w:widowControl w:val="0"/>
        <w:numPr>
          <w:ilvl w:val="0"/>
          <w:numId w:val="24"/>
        </w:numPr>
        <w:shd w:val="clear" w:color="auto" w:fill="FFFFFF" w:themeFill="background1"/>
        <w:tabs>
          <w:tab w:val="left" w:pos="993"/>
          <w:tab w:val="left" w:pos="1701"/>
          <w:tab w:val="left" w:pos="1843"/>
        </w:tabs>
        <w:spacing w:after="0" w:line="240" w:lineRule="auto"/>
        <w:ind w:left="-426" w:right="-51" w:firstLine="710"/>
        <w:jc w:val="both"/>
        <w:rPr>
          <w:rFonts w:ascii="Times New Roman" w:hAnsi="Times New Roman" w:cs="Times New Roman"/>
          <w:bCs/>
          <w:kern w:val="36"/>
          <w:sz w:val="24"/>
          <w:szCs w:val="24"/>
        </w:rPr>
      </w:pPr>
      <w:r w:rsidRPr="00487A4C">
        <w:rPr>
          <w:rFonts w:ascii="Times New Roman" w:hAnsi="Times New Roman" w:cs="Times New Roman"/>
          <w:bCs/>
          <w:sz w:val="24"/>
          <w:szCs w:val="24"/>
        </w:rPr>
        <w:t>СП 59.133330.2020 «Доступность зданий и сооружений для маломобильных групп населения» СНиП 35-01-2001</w:t>
      </w:r>
      <w:r w:rsidRPr="00487A4C">
        <w:rPr>
          <w:rFonts w:ascii="Times New Roman" w:hAnsi="Times New Roman" w:cs="Times New Roman"/>
          <w:bCs/>
          <w:kern w:val="36"/>
          <w:sz w:val="24"/>
          <w:szCs w:val="24"/>
        </w:rPr>
        <w:t>;</w:t>
      </w:r>
    </w:p>
    <w:p w14:paraId="0E676DE9" w14:textId="77777777" w:rsidR="008D50A5" w:rsidRPr="00487A4C" w:rsidRDefault="008D50A5" w:rsidP="00B00E28">
      <w:pPr>
        <w:widowControl w:val="0"/>
        <w:numPr>
          <w:ilvl w:val="0"/>
          <w:numId w:val="24"/>
        </w:numPr>
        <w:shd w:val="clear" w:color="auto" w:fill="FFFFFF" w:themeFill="background1"/>
        <w:tabs>
          <w:tab w:val="left" w:pos="993"/>
          <w:tab w:val="left" w:pos="1701"/>
          <w:tab w:val="left" w:pos="1843"/>
        </w:tabs>
        <w:spacing w:after="0" w:line="240" w:lineRule="auto"/>
        <w:ind w:left="-426" w:right="-51"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СП 140.13330.2012 «Городская среда. Правила проектирования для маломобильных групп населения»;</w:t>
      </w:r>
    </w:p>
    <w:p w14:paraId="30F03CBE" w14:textId="77777777" w:rsidR="008D50A5" w:rsidRPr="00487A4C" w:rsidRDefault="008D50A5" w:rsidP="00B00E28">
      <w:pPr>
        <w:widowControl w:val="0"/>
        <w:numPr>
          <w:ilvl w:val="0"/>
          <w:numId w:val="24"/>
        </w:numPr>
        <w:shd w:val="clear" w:color="auto" w:fill="FFFFFF" w:themeFill="background1"/>
        <w:tabs>
          <w:tab w:val="left" w:pos="993"/>
          <w:tab w:val="left" w:pos="1701"/>
          <w:tab w:val="left" w:pos="1843"/>
        </w:tabs>
        <w:spacing w:after="0" w:line="240" w:lineRule="auto"/>
        <w:ind w:left="-426" w:right="-51"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 xml:space="preserve">приказа Министерства спорта Российской Федерации от 24.04.2015 № 825 </w:t>
      </w:r>
      <w:r w:rsidRPr="00487A4C">
        <w:rPr>
          <w:rFonts w:ascii="Times New Roman" w:hAnsi="Times New Roman" w:cs="Times New Roman"/>
          <w:bCs/>
          <w:kern w:val="36"/>
          <w:sz w:val="24"/>
          <w:szCs w:val="24"/>
        </w:rPr>
        <w:br/>
        <w:t>«Об утверждении Порядка обеспечения условий доступности для инвалидов и предоставляемых услуг в сфере физической культуры и спорта, а также оказания инвалидам при этом необходимой помощи».</w:t>
      </w:r>
    </w:p>
    <w:p w14:paraId="0B57083D" w14:textId="3FF82A91" w:rsidR="008D50A5" w:rsidRPr="00487A4C" w:rsidRDefault="005F6190" w:rsidP="00487A4C">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382. </w:t>
      </w:r>
      <w:r w:rsidR="008D50A5" w:rsidRPr="00487A4C">
        <w:rPr>
          <w:rFonts w:ascii="Times New Roman" w:hAnsi="Times New Roman" w:cs="Times New Roman"/>
          <w:bCs/>
          <w:kern w:val="36"/>
          <w:sz w:val="24"/>
          <w:szCs w:val="24"/>
        </w:rPr>
        <w:t xml:space="preserve">Требования пункта </w:t>
      </w:r>
      <w:r>
        <w:rPr>
          <w:rFonts w:ascii="Times New Roman" w:hAnsi="Times New Roman" w:cs="Times New Roman"/>
          <w:bCs/>
          <w:kern w:val="36"/>
          <w:sz w:val="24"/>
          <w:szCs w:val="24"/>
        </w:rPr>
        <w:t>381</w:t>
      </w:r>
      <w:r w:rsidR="008D50A5" w:rsidRPr="00487A4C">
        <w:rPr>
          <w:rFonts w:ascii="Times New Roman" w:hAnsi="Times New Roman" w:cs="Times New Roman"/>
          <w:bCs/>
          <w:kern w:val="36"/>
          <w:sz w:val="24"/>
          <w:szCs w:val="24"/>
        </w:rPr>
        <w:t xml:space="preserve"> настоящих Правил распространяются проектирование, размещение, строительство объектов благоустройства, к которым относятся внутриквартальные проезды, тротуары, пешеходные дорожки, площадки, наружные лестницы, пандусы, отмостки и бордюры, средства наружной рекламы, информации и навигации. При строительстве пешеходных дорожек шириной более 2 м следует учитывать возможность проезда по ним транспортных средств с осевой нагрузкой до 8 т (поливомоечные автомобили, автомобили с раздвижными вышками и т.п.). Покрытия внутриквартальных проездов, тротуаров, пешеходных дорожек и площадок должны обеспечивать отвод поверхностных вод, не должны быть источниками грязи и пылить в сухую погоду. Материал поверхности покрытия и его структура должны обеспечивать необходимые сцепные свойства, поверхность мощения не должна быть скользкой при любых погодных условиях. Укладка экологических плит возможна как на твердое основание, так и на сыпучее. Плиты следует укладывать в соответствии с требованиями изготовителя. </w:t>
      </w:r>
    </w:p>
    <w:p w14:paraId="24E3BD04" w14:textId="79AAD9FB" w:rsidR="008D50A5" w:rsidRPr="00487A4C" w:rsidRDefault="005F6190" w:rsidP="005F6190">
      <w:pPr>
        <w:widowControl w:val="0"/>
        <w:shd w:val="clear" w:color="auto" w:fill="FFFFFF" w:themeFill="background1"/>
        <w:tabs>
          <w:tab w:val="left" w:pos="1276"/>
          <w:tab w:val="left" w:pos="1418"/>
          <w:tab w:val="left" w:pos="1560"/>
        </w:tabs>
        <w:spacing w:after="0" w:line="240" w:lineRule="auto"/>
        <w:ind w:left="-284" w:right="-51" w:firstLine="568"/>
        <w:jc w:val="both"/>
        <w:rPr>
          <w:rFonts w:ascii="Times New Roman" w:hAnsi="Times New Roman" w:cs="Times New Roman"/>
          <w:bCs/>
          <w:sz w:val="24"/>
          <w:szCs w:val="24"/>
        </w:rPr>
      </w:pPr>
      <w:r>
        <w:rPr>
          <w:rFonts w:ascii="Times New Roman" w:hAnsi="Times New Roman" w:cs="Times New Roman"/>
          <w:bCs/>
          <w:kern w:val="36"/>
          <w:sz w:val="24"/>
          <w:szCs w:val="24"/>
        </w:rPr>
        <w:t xml:space="preserve">383. </w:t>
      </w:r>
      <w:r w:rsidR="008D50A5" w:rsidRPr="00487A4C">
        <w:rPr>
          <w:rFonts w:ascii="Times New Roman" w:hAnsi="Times New Roman" w:cs="Times New Roman"/>
          <w:bCs/>
          <w:kern w:val="36"/>
          <w:sz w:val="24"/>
          <w:szCs w:val="24"/>
        </w:rPr>
        <w:t>Внутриквартальные проезды, тротуары, пешеходные дорожки и площадки должны возводиться обертывающим профилем; используемые в период строительства должны быть обустроены временным открытым водоотводом. Бордюрный камень на этих проездах и площадках следует устанавливать после завершения планировочных работ на прилегающих к ним территориях на расстоянии не менее 3 м.</w:t>
      </w:r>
    </w:p>
    <w:p w14:paraId="4FD7066A" w14:textId="569557F9" w:rsidR="008D50A5" w:rsidRPr="00487A4C" w:rsidRDefault="005F6190" w:rsidP="005F6190">
      <w:pPr>
        <w:widowControl w:val="0"/>
        <w:shd w:val="clear" w:color="auto" w:fill="FFFFFF" w:themeFill="background1"/>
        <w:tabs>
          <w:tab w:val="left" w:pos="1276"/>
          <w:tab w:val="left" w:pos="1418"/>
          <w:tab w:val="left" w:pos="1560"/>
        </w:tabs>
        <w:spacing w:after="0" w:line="240" w:lineRule="auto"/>
        <w:ind w:left="-567" w:right="-51" w:firstLine="567"/>
        <w:jc w:val="both"/>
        <w:rPr>
          <w:rFonts w:ascii="Times New Roman" w:hAnsi="Times New Roman" w:cs="Times New Roman"/>
          <w:bCs/>
          <w:sz w:val="24"/>
          <w:szCs w:val="24"/>
        </w:rPr>
      </w:pPr>
      <w:r>
        <w:rPr>
          <w:rFonts w:ascii="Times New Roman" w:hAnsi="Times New Roman" w:cs="Times New Roman"/>
          <w:bCs/>
          <w:kern w:val="36"/>
          <w:sz w:val="24"/>
          <w:szCs w:val="24"/>
        </w:rPr>
        <w:t xml:space="preserve">384. </w:t>
      </w:r>
      <w:r w:rsidR="008D50A5" w:rsidRPr="00487A4C">
        <w:rPr>
          <w:rFonts w:ascii="Times New Roman" w:hAnsi="Times New Roman" w:cs="Times New Roman"/>
          <w:bCs/>
          <w:kern w:val="36"/>
          <w:sz w:val="24"/>
          <w:szCs w:val="24"/>
        </w:rPr>
        <w:t>Для нижних и средних слоев щебеночных оснований и покрытий под проезды, тротуары, пешеходные дорожки и площадки следует применять щебень фракций 40-70 и 70-120 мм; для верхних слоев оснований и покрытий - 40-70 мм, для расклинивания - 5-10 мм; для гравийных оснований и покрытий следует применять оптимальную гравийную смесь фракций 40-120 мм, для расклинивания - 5-10 мм.</w:t>
      </w:r>
    </w:p>
    <w:p w14:paraId="071DE0AF" w14:textId="13AC8758" w:rsidR="008D50A5" w:rsidRPr="00487A4C" w:rsidRDefault="005F6190" w:rsidP="005F6190">
      <w:pPr>
        <w:widowControl w:val="0"/>
        <w:shd w:val="clear" w:color="auto" w:fill="FFFFFF" w:themeFill="background1"/>
        <w:tabs>
          <w:tab w:val="left" w:pos="1276"/>
          <w:tab w:val="left" w:pos="1418"/>
          <w:tab w:val="left" w:pos="1560"/>
        </w:tabs>
        <w:spacing w:after="0" w:line="240" w:lineRule="auto"/>
        <w:ind w:left="-284" w:right="-51" w:firstLine="568"/>
        <w:jc w:val="both"/>
        <w:rPr>
          <w:rFonts w:ascii="Times New Roman" w:hAnsi="Times New Roman" w:cs="Times New Roman"/>
          <w:bCs/>
          <w:sz w:val="24"/>
          <w:szCs w:val="24"/>
        </w:rPr>
      </w:pPr>
      <w:r>
        <w:rPr>
          <w:rFonts w:ascii="Times New Roman" w:hAnsi="Times New Roman" w:cs="Times New Roman"/>
          <w:bCs/>
          <w:kern w:val="36"/>
          <w:sz w:val="24"/>
          <w:szCs w:val="24"/>
        </w:rPr>
        <w:t xml:space="preserve">385. </w:t>
      </w:r>
      <w:r w:rsidR="008D50A5" w:rsidRPr="00487A4C">
        <w:rPr>
          <w:rFonts w:ascii="Times New Roman" w:hAnsi="Times New Roman" w:cs="Times New Roman"/>
          <w:bCs/>
          <w:kern w:val="36"/>
          <w:sz w:val="24"/>
          <w:szCs w:val="24"/>
        </w:rPr>
        <w:t xml:space="preserve">Щебень и гравий в слое следует уплотнять за три раза. В первую укатку должна быть достигнута обжимка россыпи и обеспечено устойчивое положение щебня или гравия. Во вторую укатку должна быть достигнута жесткость основания или покрытия за счет </w:t>
      </w:r>
      <w:proofErr w:type="spellStart"/>
      <w:r w:rsidR="008D50A5" w:rsidRPr="00487A4C">
        <w:rPr>
          <w:rFonts w:ascii="Times New Roman" w:hAnsi="Times New Roman" w:cs="Times New Roman"/>
          <w:bCs/>
          <w:kern w:val="36"/>
          <w:sz w:val="24"/>
          <w:szCs w:val="24"/>
        </w:rPr>
        <w:t>взаимозаклинивания</w:t>
      </w:r>
      <w:proofErr w:type="spellEnd"/>
      <w:r w:rsidR="008D50A5" w:rsidRPr="00487A4C">
        <w:rPr>
          <w:rFonts w:ascii="Times New Roman" w:hAnsi="Times New Roman" w:cs="Times New Roman"/>
          <w:bCs/>
          <w:kern w:val="36"/>
          <w:sz w:val="24"/>
          <w:szCs w:val="24"/>
        </w:rPr>
        <w:t xml:space="preserve"> фракций. В третью укатку должно быть достигнуто образование плотной </w:t>
      </w:r>
      <w:proofErr w:type="spellStart"/>
      <w:r w:rsidR="008D50A5" w:rsidRPr="00487A4C">
        <w:rPr>
          <w:rFonts w:ascii="Times New Roman" w:hAnsi="Times New Roman" w:cs="Times New Roman"/>
          <w:bCs/>
          <w:kern w:val="36"/>
          <w:sz w:val="24"/>
          <w:szCs w:val="24"/>
        </w:rPr>
        <w:t>коры</w:t>
      </w:r>
      <w:proofErr w:type="spellEnd"/>
      <w:r w:rsidR="008D50A5" w:rsidRPr="00487A4C">
        <w:rPr>
          <w:rFonts w:ascii="Times New Roman" w:hAnsi="Times New Roman" w:cs="Times New Roman"/>
          <w:bCs/>
          <w:kern w:val="36"/>
          <w:sz w:val="24"/>
          <w:szCs w:val="24"/>
        </w:rPr>
        <w:t xml:space="preserve"> в верхней части слоя путем расклинивания поверхности мелкими фракциями. Признаками окончания уплотнения во второй и третий периоды служат: отсутствие подвижности щебня или гравия, прекращение образования волны перед катком, отсутствие следа от катка, а также раздавливание отдельных щебенок или зерен гравия вальцами катка, но не вдавливание их в верхний слой.</w:t>
      </w:r>
    </w:p>
    <w:p w14:paraId="20415AB0" w14:textId="6D8FF0E1" w:rsidR="008D50A5" w:rsidRPr="00487A4C" w:rsidRDefault="005F6190" w:rsidP="005F6190">
      <w:pPr>
        <w:widowControl w:val="0"/>
        <w:shd w:val="clear" w:color="auto" w:fill="FFFFFF" w:themeFill="background1"/>
        <w:tabs>
          <w:tab w:val="left" w:pos="1276"/>
          <w:tab w:val="left" w:pos="1418"/>
          <w:tab w:val="left" w:pos="1560"/>
        </w:tabs>
        <w:spacing w:after="0" w:line="240" w:lineRule="auto"/>
        <w:ind w:left="-284" w:right="-51" w:firstLine="568"/>
        <w:jc w:val="both"/>
        <w:rPr>
          <w:rFonts w:ascii="Times New Roman" w:hAnsi="Times New Roman" w:cs="Times New Roman"/>
          <w:bCs/>
          <w:sz w:val="24"/>
          <w:szCs w:val="24"/>
        </w:rPr>
      </w:pPr>
      <w:r>
        <w:rPr>
          <w:rFonts w:ascii="Times New Roman" w:hAnsi="Times New Roman" w:cs="Times New Roman"/>
          <w:bCs/>
          <w:kern w:val="36"/>
          <w:sz w:val="24"/>
          <w:szCs w:val="24"/>
        </w:rPr>
        <w:t xml:space="preserve">386. </w:t>
      </w:r>
      <w:r w:rsidR="008D50A5" w:rsidRPr="00487A4C">
        <w:rPr>
          <w:rFonts w:ascii="Times New Roman" w:hAnsi="Times New Roman" w:cs="Times New Roman"/>
          <w:bCs/>
          <w:kern w:val="36"/>
          <w:sz w:val="24"/>
          <w:szCs w:val="24"/>
        </w:rPr>
        <w:t>При устройстве шлаковых оснований и покрытий наибольшая толщина уплотняемого слоя шлака (в плотном состоянии) не должна превышать 15 см. Шлак следует поливать перед распределением по земляному полотну из расчета 30 л воды на 1 м</w:t>
      </w:r>
      <w:r w:rsidR="008D50A5" w:rsidRPr="00487A4C">
        <w:rPr>
          <w:rFonts w:ascii="Times New Roman" w:hAnsi="Times New Roman" w:cs="Times New Roman"/>
          <w:bCs/>
          <w:kern w:val="36"/>
          <w:sz w:val="24"/>
          <w:szCs w:val="24"/>
          <w:vertAlign w:val="superscript"/>
        </w:rPr>
        <w:t>3</w:t>
      </w:r>
      <w:r w:rsidR="008D50A5" w:rsidRPr="00487A4C">
        <w:rPr>
          <w:rFonts w:ascii="Times New Roman" w:hAnsi="Times New Roman" w:cs="Times New Roman"/>
          <w:bCs/>
          <w:kern w:val="36"/>
          <w:sz w:val="24"/>
          <w:szCs w:val="24"/>
        </w:rPr>
        <w:t xml:space="preserve"> неуплотненного шлака. Шлак следует уплотнять вначале легкими катками без полива, а затем тяжелыми, с поливом малыми дозами из расчета до 60 л/м</w:t>
      </w:r>
      <w:r w:rsidR="008D50A5" w:rsidRPr="00487A4C">
        <w:rPr>
          <w:rFonts w:ascii="Times New Roman" w:hAnsi="Times New Roman" w:cs="Times New Roman"/>
          <w:bCs/>
          <w:kern w:val="36"/>
          <w:sz w:val="24"/>
          <w:szCs w:val="24"/>
          <w:vertAlign w:val="superscript"/>
        </w:rPr>
        <w:t>3</w:t>
      </w:r>
      <w:r w:rsidR="008D50A5" w:rsidRPr="00487A4C">
        <w:rPr>
          <w:rFonts w:ascii="Times New Roman" w:hAnsi="Times New Roman" w:cs="Times New Roman"/>
          <w:bCs/>
          <w:kern w:val="36"/>
          <w:sz w:val="24"/>
          <w:szCs w:val="24"/>
        </w:rPr>
        <w:t xml:space="preserve"> неуплотненного шлака. После укатки шлаковое основание (покрытие) должно поливаться в течение 10-12 дней из расчета 2,5 л/м</w:t>
      </w:r>
      <w:r w:rsidR="008D50A5" w:rsidRPr="00487A4C">
        <w:rPr>
          <w:rFonts w:ascii="Times New Roman" w:hAnsi="Times New Roman" w:cs="Times New Roman"/>
          <w:bCs/>
          <w:kern w:val="36"/>
          <w:sz w:val="24"/>
          <w:szCs w:val="24"/>
          <w:vertAlign w:val="superscript"/>
        </w:rPr>
        <w:t>3</w:t>
      </w:r>
      <w:r w:rsidR="008D50A5" w:rsidRPr="00487A4C">
        <w:rPr>
          <w:rFonts w:ascii="Times New Roman" w:hAnsi="Times New Roman" w:cs="Times New Roman"/>
          <w:bCs/>
          <w:kern w:val="36"/>
          <w:sz w:val="24"/>
          <w:szCs w:val="24"/>
        </w:rPr>
        <w:t xml:space="preserve"> неуплотненного шлака.</w:t>
      </w:r>
    </w:p>
    <w:p w14:paraId="0640E5DC" w14:textId="254678B7" w:rsidR="008D50A5" w:rsidRPr="00487A4C" w:rsidRDefault="005F6190" w:rsidP="005F6190">
      <w:pPr>
        <w:widowControl w:val="0"/>
        <w:shd w:val="clear" w:color="auto" w:fill="FFFFFF" w:themeFill="background1"/>
        <w:tabs>
          <w:tab w:val="left" w:pos="1276"/>
          <w:tab w:val="left" w:pos="1418"/>
          <w:tab w:val="left" w:pos="1560"/>
        </w:tabs>
        <w:spacing w:after="0" w:line="240" w:lineRule="auto"/>
        <w:ind w:left="-284" w:right="-51" w:firstLine="568"/>
        <w:jc w:val="both"/>
        <w:rPr>
          <w:rFonts w:ascii="Times New Roman" w:hAnsi="Times New Roman" w:cs="Times New Roman"/>
          <w:bCs/>
          <w:sz w:val="24"/>
          <w:szCs w:val="24"/>
        </w:rPr>
      </w:pPr>
      <w:r>
        <w:rPr>
          <w:rFonts w:ascii="Times New Roman" w:hAnsi="Times New Roman" w:cs="Times New Roman"/>
          <w:bCs/>
          <w:kern w:val="36"/>
          <w:sz w:val="24"/>
          <w:szCs w:val="24"/>
        </w:rPr>
        <w:lastRenderedPageBreak/>
        <w:t xml:space="preserve">387. </w:t>
      </w:r>
      <w:r w:rsidR="008D50A5" w:rsidRPr="00487A4C">
        <w:rPr>
          <w:rFonts w:ascii="Times New Roman" w:hAnsi="Times New Roman" w:cs="Times New Roman"/>
          <w:bCs/>
          <w:kern w:val="36"/>
          <w:sz w:val="24"/>
          <w:szCs w:val="24"/>
        </w:rPr>
        <w:t xml:space="preserve">Материал нижних слоев щебеночных, гравийных и песчаных оснований под покрытия, а также щебеночных и гравийных покрытий, укладываемых на переувлажненную, заранее уплотненную и </w:t>
      </w:r>
      <w:proofErr w:type="spellStart"/>
      <w:r w:rsidR="008D50A5" w:rsidRPr="00487A4C">
        <w:rPr>
          <w:rFonts w:ascii="Times New Roman" w:hAnsi="Times New Roman" w:cs="Times New Roman"/>
          <w:bCs/>
          <w:kern w:val="36"/>
          <w:sz w:val="24"/>
          <w:szCs w:val="24"/>
        </w:rPr>
        <w:t>отпрофилированную</w:t>
      </w:r>
      <w:proofErr w:type="spellEnd"/>
      <w:r w:rsidR="008D50A5" w:rsidRPr="00487A4C">
        <w:rPr>
          <w:rFonts w:ascii="Times New Roman" w:hAnsi="Times New Roman" w:cs="Times New Roman"/>
          <w:bCs/>
          <w:kern w:val="36"/>
          <w:sz w:val="24"/>
          <w:szCs w:val="24"/>
        </w:rPr>
        <w:t xml:space="preserve"> поверхность земляного полотна или корыта, должен распределяться только от себя.</w:t>
      </w:r>
    </w:p>
    <w:p w14:paraId="02BEED30" w14:textId="77777777" w:rsidR="008D50A5" w:rsidRPr="00487A4C" w:rsidRDefault="008D50A5" w:rsidP="00487A4C">
      <w:pPr>
        <w:widowControl w:val="0"/>
        <w:shd w:val="clear" w:color="auto" w:fill="FFFFFF" w:themeFill="background1"/>
        <w:tabs>
          <w:tab w:val="left" w:pos="142"/>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Перед распределением материала на переувлажненной поверхности должны быть нарезаны водоотводные канавки шириной 20-25 см и глубиной не менее толщины переувлажненного слоя. Канавки следует располагать на расстоянии не более 3 м одна от другой и нарезать по уклону или под углом 30°-60° к направлению уклона. Грунт из канавок должен быть удален за пределы покрытия. Отвод воды по канавкам следует производить за 3 м от границ покрытия. Уклон канавок должен повторять уклон засыпаемой поверхности или быть не менее 2%. Распределение щебня, гравия и песка должно производиться только от высших отметок к низшим. Толщина расстилаемого слоя щебня, гравия и песка должна быть такой, при которой не происходит выдавливание переувлажненного грунта через поры распределяемого материала. При распределении щебня, гравия и песка необходимо следить за тем, чтобы водоотводные канавки засыпались в первую очередь. Движение машин и людей по переувлажненному грунту засыпаемой поверхности не допускается.</w:t>
      </w:r>
    </w:p>
    <w:p w14:paraId="719DE9C1" w14:textId="41C08787" w:rsidR="008D50A5" w:rsidRPr="00487A4C" w:rsidRDefault="005F6190" w:rsidP="005F6190">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kern w:val="36"/>
          <w:sz w:val="24"/>
          <w:szCs w:val="24"/>
        </w:rPr>
        <w:t xml:space="preserve">388. </w:t>
      </w:r>
      <w:r w:rsidR="008D50A5" w:rsidRPr="00487A4C">
        <w:rPr>
          <w:rFonts w:ascii="Times New Roman" w:hAnsi="Times New Roman" w:cs="Times New Roman"/>
          <w:bCs/>
          <w:kern w:val="36"/>
          <w:sz w:val="24"/>
          <w:szCs w:val="24"/>
        </w:rPr>
        <w:t>В зимних условиях допускается устраивать гравийные, щебеночные и шлаковые основания и покрытия. Основания и покрытия из щебня высокопрочных пород следует расклинивать известковым щебнем. Перед распределением основания поверхность земляного полотна должна быть очищена от снега и льда. Материал основания или покрытия должен быть уплотнен и расклинен без полива до начала смерзания.</w:t>
      </w:r>
    </w:p>
    <w:p w14:paraId="521D8E78" w14:textId="70A4DCA3" w:rsidR="008D50A5" w:rsidRPr="00487A4C" w:rsidRDefault="005F6190" w:rsidP="00487A4C">
      <w:pPr>
        <w:widowControl w:val="0"/>
        <w:shd w:val="clear" w:color="auto" w:fill="FFFFFF" w:themeFill="background1"/>
        <w:tabs>
          <w:tab w:val="left" w:pos="142"/>
        </w:tabs>
        <w:spacing w:after="0" w:line="240" w:lineRule="auto"/>
        <w:ind w:left="-426" w:firstLine="710"/>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389. </w:t>
      </w:r>
      <w:r w:rsidR="008D50A5" w:rsidRPr="00487A4C">
        <w:rPr>
          <w:rFonts w:ascii="Times New Roman" w:hAnsi="Times New Roman" w:cs="Times New Roman"/>
          <w:bCs/>
          <w:kern w:val="36"/>
          <w:sz w:val="24"/>
          <w:szCs w:val="24"/>
        </w:rPr>
        <w:t>Толщина уплотняемого слоя материала должна быть не более 15 см (в плотном состоянии). Основания и покрытия из активных доменных шлаков следует устраивать из фракций шлака менее 70 мм как для нижнего, так и для верхнего слоя. Перед укладкой верхних слоев по нижнему слою следует на 15-20 дней открыть движение строительных машин, применяемых при производстве работ. Во время оттепелей и перед весенним снеготаянием уложенный слой должен очищаться от снега и льда. Исправление деформаций должно производиться только после стабилизации и просыхания грунта земляного полотна и всех слоев основания и покрытия, а также проверки степени их уплотнения. Допускается также устройство бетонных оснований и покрытий с добавками хлористых солей.</w:t>
      </w:r>
    </w:p>
    <w:p w14:paraId="52EF7E04" w14:textId="7293AFB4" w:rsidR="008D50A5" w:rsidRPr="00487A4C" w:rsidRDefault="005F6190" w:rsidP="005F6190">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kern w:val="36"/>
          <w:sz w:val="24"/>
          <w:szCs w:val="24"/>
        </w:rPr>
        <w:t xml:space="preserve">389. </w:t>
      </w:r>
      <w:r w:rsidR="008D50A5" w:rsidRPr="00487A4C">
        <w:rPr>
          <w:rFonts w:ascii="Times New Roman" w:hAnsi="Times New Roman" w:cs="Times New Roman"/>
          <w:bCs/>
          <w:kern w:val="36"/>
          <w:sz w:val="24"/>
          <w:szCs w:val="24"/>
        </w:rPr>
        <w:t>При устройстве щебеночных, гравийных и шлаковых оснований и покрытий должны проверяться: качество материалов; планировка поверхности земляного полотна; толщина слоя основания или покрытия из расчета один промер на 2000 м</w:t>
      </w:r>
      <w:r w:rsidR="008D50A5" w:rsidRPr="00487A4C">
        <w:rPr>
          <w:rFonts w:ascii="Times New Roman" w:hAnsi="Times New Roman" w:cs="Times New Roman"/>
          <w:bCs/>
          <w:kern w:val="36"/>
          <w:sz w:val="24"/>
          <w:szCs w:val="24"/>
          <w:vertAlign w:val="superscript"/>
        </w:rPr>
        <w:t>2</w:t>
      </w:r>
      <w:r w:rsidR="008D50A5" w:rsidRPr="00487A4C">
        <w:rPr>
          <w:rFonts w:ascii="Times New Roman" w:hAnsi="Times New Roman" w:cs="Times New Roman"/>
          <w:bCs/>
          <w:kern w:val="36"/>
          <w:sz w:val="24"/>
          <w:szCs w:val="24"/>
        </w:rPr>
        <w:t>, но не менее пяти промеров на любой площади; степень уплотнения.</w:t>
      </w:r>
    </w:p>
    <w:p w14:paraId="48C232EC" w14:textId="316F4552" w:rsidR="008D50A5" w:rsidRPr="00487A4C" w:rsidRDefault="005F6190" w:rsidP="005F6190">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kern w:val="36"/>
          <w:sz w:val="24"/>
          <w:szCs w:val="24"/>
        </w:rPr>
        <w:t xml:space="preserve">390. </w:t>
      </w:r>
      <w:r w:rsidR="008D50A5" w:rsidRPr="00487A4C">
        <w:rPr>
          <w:rFonts w:ascii="Times New Roman" w:hAnsi="Times New Roman" w:cs="Times New Roman"/>
          <w:bCs/>
          <w:kern w:val="36"/>
          <w:sz w:val="24"/>
          <w:szCs w:val="24"/>
        </w:rPr>
        <w:t>Асфальтобетонные покрытия допускается укладывать только в сухую погоду. Основания под асфальтобетонные покрытия должны быть очищенными от грязи и сухими. Температура воздуха при укладке асфальтобетонных покрытий из горячих и холодных смесей должна быть не ниже плюс 5°С весной и летом и не ниже плюс 10°С осенью. Температура воздуха при укладке асфальтобетонных покрытий из тепловых смесей должна быть не ниже минус 10°С.</w:t>
      </w:r>
    </w:p>
    <w:p w14:paraId="5D286EE9" w14:textId="5863EC43" w:rsidR="008D50A5" w:rsidRPr="00487A4C" w:rsidRDefault="005F6190" w:rsidP="005F6190">
      <w:pPr>
        <w:widowControl w:val="0"/>
        <w:shd w:val="clear" w:color="auto" w:fill="FFFFFF" w:themeFill="background1"/>
        <w:tabs>
          <w:tab w:val="left" w:pos="1276"/>
          <w:tab w:val="left" w:pos="1418"/>
          <w:tab w:val="left" w:pos="1560"/>
        </w:tabs>
        <w:spacing w:after="0" w:line="240" w:lineRule="auto"/>
        <w:ind w:left="-567" w:right="-51" w:firstLine="851"/>
        <w:jc w:val="both"/>
        <w:rPr>
          <w:rFonts w:ascii="Times New Roman" w:hAnsi="Times New Roman" w:cs="Times New Roman"/>
          <w:bCs/>
          <w:sz w:val="24"/>
          <w:szCs w:val="24"/>
        </w:rPr>
      </w:pPr>
      <w:r>
        <w:rPr>
          <w:rFonts w:ascii="Times New Roman" w:hAnsi="Times New Roman" w:cs="Times New Roman"/>
          <w:bCs/>
          <w:kern w:val="36"/>
          <w:sz w:val="24"/>
          <w:szCs w:val="24"/>
        </w:rPr>
        <w:t xml:space="preserve">391. </w:t>
      </w:r>
      <w:r w:rsidR="008D50A5" w:rsidRPr="00487A4C">
        <w:rPr>
          <w:rFonts w:ascii="Times New Roman" w:hAnsi="Times New Roman" w:cs="Times New Roman"/>
          <w:bCs/>
          <w:kern w:val="36"/>
          <w:sz w:val="24"/>
          <w:szCs w:val="24"/>
        </w:rPr>
        <w:t>Основание или слой ранее уложенного асфальтобетона за 3-5 ч до укладки асфальтобетонной смеси должны быть обработаны разжиженным или жидким битумом, или битумной эмульсией из расчета 0,5 л/м</w:t>
      </w:r>
      <w:r w:rsidR="008D50A5" w:rsidRPr="00487A4C">
        <w:rPr>
          <w:rFonts w:ascii="Times New Roman" w:hAnsi="Times New Roman" w:cs="Times New Roman"/>
          <w:bCs/>
          <w:kern w:val="36"/>
          <w:sz w:val="24"/>
          <w:szCs w:val="24"/>
          <w:vertAlign w:val="superscript"/>
        </w:rPr>
        <w:t>2</w:t>
      </w:r>
      <w:r w:rsidR="008D50A5" w:rsidRPr="00487A4C">
        <w:rPr>
          <w:rFonts w:ascii="Times New Roman" w:hAnsi="Times New Roman" w:cs="Times New Roman"/>
          <w:bCs/>
          <w:kern w:val="36"/>
          <w:sz w:val="24"/>
          <w:szCs w:val="24"/>
        </w:rPr>
        <w:t>.</w:t>
      </w:r>
    </w:p>
    <w:p w14:paraId="7333BF0D" w14:textId="77777777" w:rsidR="008D50A5" w:rsidRPr="00487A4C" w:rsidRDefault="008D50A5" w:rsidP="00487A4C">
      <w:pPr>
        <w:widowControl w:val="0"/>
        <w:shd w:val="clear" w:color="auto" w:fill="FFFFFF" w:themeFill="background1"/>
        <w:tabs>
          <w:tab w:val="left" w:pos="142"/>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Предварительной обработки битумом или битумной эмульсией не требуется в случае укладки асфальтобетона по основанию, построенному с обработкой органическими вяжущими материалами, или по свежеуложенному нижнему асфальтобетонному слою.</w:t>
      </w:r>
    </w:p>
    <w:p w14:paraId="233550D5" w14:textId="6AED08B8" w:rsidR="008D50A5" w:rsidRPr="00487A4C" w:rsidRDefault="005F6190" w:rsidP="005F6190">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kern w:val="36"/>
          <w:sz w:val="24"/>
          <w:szCs w:val="24"/>
        </w:rPr>
        <w:t xml:space="preserve">392. </w:t>
      </w:r>
      <w:r w:rsidR="008D50A5" w:rsidRPr="00487A4C">
        <w:rPr>
          <w:rFonts w:ascii="Times New Roman" w:hAnsi="Times New Roman" w:cs="Times New Roman"/>
          <w:bCs/>
          <w:kern w:val="36"/>
          <w:sz w:val="24"/>
          <w:szCs w:val="24"/>
        </w:rPr>
        <w:t xml:space="preserve">Для обеспечения </w:t>
      </w:r>
      <w:proofErr w:type="spellStart"/>
      <w:r w:rsidR="008D50A5" w:rsidRPr="00487A4C">
        <w:rPr>
          <w:rFonts w:ascii="Times New Roman" w:hAnsi="Times New Roman" w:cs="Times New Roman"/>
          <w:bCs/>
          <w:kern w:val="36"/>
          <w:sz w:val="24"/>
          <w:szCs w:val="24"/>
        </w:rPr>
        <w:t>бесшовности</w:t>
      </w:r>
      <w:proofErr w:type="spellEnd"/>
      <w:r w:rsidR="008D50A5" w:rsidRPr="00487A4C">
        <w:rPr>
          <w:rFonts w:ascii="Times New Roman" w:hAnsi="Times New Roman" w:cs="Times New Roman"/>
          <w:bCs/>
          <w:kern w:val="36"/>
          <w:sz w:val="24"/>
          <w:szCs w:val="24"/>
        </w:rPr>
        <w:t xml:space="preserve"> соединения смежных полос при укладке асфальтобетонных смесей асфальтоукладчики должны быть оснащены оборудованием для разогрева кромок ранее уложенных полос асфальтобетона. Допускается устройство стыка укладкой кромки по доске.</w:t>
      </w:r>
    </w:p>
    <w:p w14:paraId="4F6ABFA3" w14:textId="3EE59E8B" w:rsidR="008D50A5" w:rsidRPr="00487A4C" w:rsidRDefault="005F6190" w:rsidP="005F6190">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kern w:val="36"/>
          <w:sz w:val="24"/>
          <w:szCs w:val="24"/>
        </w:rPr>
        <w:t xml:space="preserve">393. </w:t>
      </w:r>
      <w:r w:rsidR="008D50A5" w:rsidRPr="00487A4C">
        <w:rPr>
          <w:rFonts w:ascii="Times New Roman" w:hAnsi="Times New Roman" w:cs="Times New Roman"/>
          <w:bCs/>
          <w:kern w:val="36"/>
          <w:sz w:val="24"/>
          <w:szCs w:val="24"/>
        </w:rPr>
        <w:t xml:space="preserve">Асфальтобетонные покрытия из горячих и тепловых смесей должны уплотняться в два этапа. На первом этапе осуществляется предварительное уплотнение путем 5-6 проходов по </w:t>
      </w:r>
      <w:r w:rsidR="008D50A5" w:rsidRPr="00487A4C">
        <w:rPr>
          <w:rFonts w:ascii="Times New Roman" w:hAnsi="Times New Roman" w:cs="Times New Roman"/>
          <w:bCs/>
          <w:kern w:val="36"/>
          <w:sz w:val="24"/>
          <w:szCs w:val="24"/>
        </w:rPr>
        <w:lastRenderedPageBreak/>
        <w:t xml:space="preserve">одному месту легкими катками со скоростью 2 км/ч. На втором этапе осуществляется </w:t>
      </w:r>
      <w:proofErr w:type="spellStart"/>
      <w:r w:rsidR="008D50A5" w:rsidRPr="00487A4C">
        <w:rPr>
          <w:rFonts w:ascii="Times New Roman" w:hAnsi="Times New Roman" w:cs="Times New Roman"/>
          <w:bCs/>
          <w:kern w:val="36"/>
          <w:sz w:val="24"/>
          <w:szCs w:val="24"/>
        </w:rPr>
        <w:t>доуплотнение</w:t>
      </w:r>
      <w:proofErr w:type="spellEnd"/>
      <w:r w:rsidR="008D50A5" w:rsidRPr="00487A4C">
        <w:rPr>
          <w:rFonts w:ascii="Times New Roman" w:hAnsi="Times New Roman" w:cs="Times New Roman"/>
          <w:bCs/>
          <w:kern w:val="36"/>
          <w:sz w:val="24"/>
          <w:szCs w:val="24"/>
        </w:rPr>
        <w:t xml:space="preserve"> смеси тяжелыми катками путем 4-5 проходов по одному месту со скоростью 5 км/ч. Покрытие считается укатанным, если перед катком на покрытии не образуется волна и не отпечатывается след вальца. После 2-3 проходов легких катков должна проверяться ровность покрытия трехметровой рейкой и шаблоном поперечного уклона. Необходимое число проходов катка по одному месту следует устанавливать пробной укаткой. В недоступных для катка местах асфальтобетонную смесь следует уплотнять горячими металлическими трамбовками и заглаживать горячими металлическими утюгами. Уплотнять смесь следует до полного исчезновения следов от ударов трамбовки на поверхности покрытия.</w:t>
      </w:r>
    </w:p>
    <w:p w14:paraId="4D46BC43" w14:textId="51966999" w:rsidR="008D50A5" w:rsidRPr="00487A4C" w:rsidRDefault="005F6190" w:rsidP="005F6190">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kern w:val="36"/>
          <w:sz w:val="24"/>
          <w:szCs w:val="24"/>
        </w:rPr>
        <w:t xml:space="preserve">394. </w:t>
      </w:r>
      <w:r w:rsidR="008D50A5" w:rsidRPr="00487A4C">
        <w:rPr>
          <w:rFonts w:ascii="Times New Roman" w:hAnsi="Times New Roman" w:cs="Times New Roman"/>
          <w:bCs/>
          <w:kern w:val="36"/>
          <w:sz w:val="24"/>
          <w:szCs w:val="24"/>
        </w:rPr>
        <w:t>При устройстве асфальтобетонных покрытий следует проверять температуру смеси при укладке и уплотнении, ровность и толщину уложенного слоя, достаточность уплотнения смеси, качество сопряжения кромок полос, соблюдение проектных параметров. Для определения физико-механических свойств уложенного асфальтобетонного покрытия должны отбираться керны или вырубки не менее одной пробы с площади не более 2000 м</w:t>
      </w:r>
      <w:r w:rsidR="008D50A5" w:rsidRPr="00487A4C">
        <w:rPr>
          <w:rFonts w:ascii="Times New Roman" w:hAnsi="Times New Roman" w:cs="Times New Roman"/>
          <w:bCs/>
          <w:kern w:val="36"/>
          <w:sz w:val="24"/>
          <w:szCs w:val="24"/>
          <w:vertAlign w:val="superscript"/>
        </w:rPr>
        <w:t>2</w:t>
      </w:r>
      <w:r w:rsidR="008D50A5" w:rsidRPr="00487A4C">
        <w:rPr>
          <w:rFonts w:ascii="Times New Roman" w:hAnsi="Times New Roman" w:cs="Times New Roman"/>
          <w:bCs/>
          <w:kern w:val="36"/>
          <w:sz w:val="24"/>
          <w:szCs w:val="24"/>
        </w:rPr>
        <w:t>.</w:t>
      </w:r>
    </w:p>
    <w:p w14:paraId="2DB12D55" w14:textId="77777777" w:rsidR="008D50A5" w:rsidRPr="00487A4C" w:rsidRDefault="008D50A5" w:rsidP="00487A4C">
      <w:pPr>
        <w:widowControl w:val="0"/>
        <w:shd w:val="clear" w:color="auto" w:fill="FFFFFF" w:themeFill="background1"/>
        <w:tabs>
          <w:tab w:val="left" w:pos="142"/>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Коэффициент уплотнения покрытия из горячей или теплой асфальтобетонной смеси должен быть через 10 суток после уплотнения не менее 0,93; водонасыщение - не более 5%.</w:t>
      </w:r>
    </w:p>
    <w:p w14:paraId="0124EB4D" w14:textId="3C2EA10F" w:rsidR="008D50A5" w:rsidRPr="00487A4C" w:rsidRDefault="005F6190" w:rsidP="005F6190">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kern w:val="36"/>
          <w:sz w:val="24"/>
          <w:szCs w:val="24"/>
        </w:rPr>
        <w:t xml:space="preserve">395. </w:t>
      </w:r>
      <w:r w:rsidR="008D50A5" w:rsidRPr="00487A4C">
        <w:rPr>
          <w:rFonts w:ascii="Times New Roman" w:hAnsi="Times New Roman" w:cs="Times New Roman"/>
          <w:bCs/>
          <w:kern w:val="36"/>
          <w:sz w:val="24"/>
          <w:szCs w:val="24"/>
        </w:rPr>
        <w:t>Монолитные бетонные покрытия следует устраивать на песчаном основании, уплотненном до коэффициента плотности не ниже 0,98. Разница в отметках смежных элементов опалубки (рельс-форм) не должна превышать 5 мм. Каркасы деформационных швов и прокладки следует устанавливать после подготовки основания, установки и выверки опалубки покрытия. Зазор между опалубкой, каркасом и прокладками должен быть не более 5 мм. Зазоры под трехметровой рейкой на поверхности спланированного основания не должны превышать 10 мм.</w:t>
      </w:r>
    </w:p>
    <w:p w14:paraId="00639F26" w14:textId="4E385F4D" w:rsidR="008D50A5" w:rsidRPr="00487A4C" w:rsidRDefault="005F6190" w:rsidP="005F6190">
      <w:pPr>
        <w:widowControl w:val="0"/>
        <w:shd w:val="clear" w:color="auto" w:fill="FFFFFF" w:themeFill="background1"/>
        <w:tabs>
          <w:tab w:val="left" w:pos="1276"/>
          <w:tab w:val="left" w:pos="1418"/>
          <w:tab w:val="left" w:pos="1560"/>
        </w:tabs>
        <w:spacing w:after="0" w:line="240" w:lineRule="auto"/>
        <w:ind w:left="-426" w:right="-51" w:firstLine="568"/>
        <w:jc w:val="both"/>
        <w:rPr>
          <w:rFonts w:ascii="Times New Roman" w:hAnsi="Times New Roman" w:cs="Times New Roman"/>
          <w:bCs/>
          <w:sz w:val="24"/>
          <w:szCs w:val="24"/>
        </w:rPr>
      </w:pPr>
      <w:r>
        <w:rPr>
          <w:rFonts w:ascii="Times New Roman" w:hAnsi="Times New Roman" w:cs="Times New Roman"/>
          <w:bCs/>
          <w:kern w:val="36"/>
          <w:sz w:val="24"/>
          <w:szCs w:val="24"/>
        </w:rPr>
        <w:t xml:space="preserve">396. </w:t>
      </w:r>
      <w:r w:rsidR="008D50A5" w:rsidRPr="00487A4C">
        <w:rPr>
          <w:rFonts w:ascii="Times New Roman" w:hAnsi="Times New Roman" w:cs="Times New Roman"/>
          <w:bCs/>
          <w:kern w:val="36"/>
          <w:sz w:val="24"/>
          <w:szCs w:val="24"/>
        </w:rPr>
        <w:t>Ширина ленты неармированного бетонного покрытия должна быть не более 4,5 м; расстояния между швами сжатия - не более 7 м и между швами расширения – не более 42 м. При устройстве швов расширенные концы штырей подвижной части шва должны находиться не далее середины трубок, надетых на эти штыри.</w:t>
      </w:r>
    </w:p>
    <w:p w14:paraId="08DD34CC" w14:textId="77777777" w:rsidR="008D50A5" w:rsidRPr="00487A4C" w:rsidRDefault="008D50A5" w:rsidP="00487A4C">
      <w:pPr>
        <w:widowControl w:val="0"/>
        <w:shd w:val="clear" w:color="auto" w:fill="FFFFFF" w:themeFill="background1"/>
        <w:tabs>
          <w:tab w:val="left" w:pos="142"/>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Вода и цементное молоко, которые выступают на поверхности бетона при его уплотнении, должны удаляться за пределы плиты покрытия. При устройстве бетонных покрытий особое внимание следует уделять уплотнению бетона у деформационных швов и в местах примыкания к опалубке.</w:t>
      </w:r>
    </w:p>
    <w:p w14:paraId="293F39BB" w14:textId="42D3AA88" w:rsidR="008D50A5" w:rsidRPr="00487A4C" w:rsidRDefault="005F6190" w:rsidP="003C5071">
      <w:pPr>
        <w:widowControl w:val="0"/>
        <w:shd w:val="clear" w:color="auto" w:fill="FFFFFF" w:themeFill="background1"/>
        <w:tabs>
          <w:tab w:val="left" w:pos="1276"/>
          <w:tab w:val="left" w:pos="1418"/>
          <w:tab w:val="left" w:pos="1560"/>
        </w:tabs>
        <w:spacing w:after="0" w:line="240" w:lineRule="auto"/>
        <w:ind w:left="-567" w:right="-51" w:firstLine="851"/>
        <w:jc w:val="both"/>
        <w:rPr>
          <w:rFonts w:ascii="Times New Roman" w:hAnsi="Times New Roman" w:cs="Times New Roman"/>
          <w:bCs/>
          <w:sz w:val="24"/>
          <w:szCs w:val="24"/>
        </w:rPr>
      </w:pPr>
      <w:r>
        <w:rPr>
          <w:rFonts w:ascii="Times New Roman" w:hAnsi="Times New Roman" w:cs="Times New Roman"/>
          <w:bCs/>
          <w:kern w:val="36"/>
          <w:sz w:val="24"/>
          <w:szCs w:val="24"/>
        </w:rPr>
        <w:t xml:space="preserve">397. </w:t>
      </w:r>
      <w:r w:rsidR="008D50A5" w:rsidRPr="00487A4C">
        <w:rPr>
          <w:rFonts w:ascii="Times New Roman" w:hAnsi="Times New Roman" w:cs="Times New Roman"/>
          <w:bCs/>
          <w:kern w:val="36"/>
          <w:sz w:val="24"/>
          <w:szCs w:val="24"/>
        </w:rPr>
        <w:t xml:space="preserve">Уложенный бетон покрытия должен быть укрыт и предохранен от обезвоживания после исчезновения излишков влаги с его поверхности, но не позже 4 ч с момента укладки. В качестве защитных покрытий следует использовать пленкообразующие материалы, битумные и дегтевые эмульсии или слой песка (толщиной не менее 10 см), рассыпанного по одному слою </w:t>
      </w:r>
      <w:proofErr w:type="spellStart"/>
      <w:r w:rsidR="008D50A5" w:rsidRPr="00487A4C">
        <w:rPr>
          <w:rFonts w:ascii="Times New Roman" w:hAnsi="Times New Roman" w:cs="Times New Roman"/>
          <w:bCs/>
          <w:kern w:val="36"/>
          <w:sz w:val="24"/>
          <w:szCs w:val="24"/>
        </w:rPr>
        <w:t>битумизированной</w:t>
      </w:r>
      <w:proofErr w:type="spellEnd"/>
      <w:r w:rsidR="008D50A5" w:rsidRPr="00487A4C">
        <w:rPr>
          <w:rFonts w:ascii="Times New Roman" w:hAnsi="Times New Roman" w:cs="Times New Roman"/>
          <w:bCs/>
          <w:kern w:val="36"/>
          <w:sz w:val="24"/>
          <w:szCs w:val="24"/>
        </w:rPr>
        <w:t xml:space="preserve"> бумаги. Песок должен находиться во влажном состоянии в течение не менее двух недель.</w:t>
      </w:r>
    </w:p>
    <w:p w14:paraId="7996912C" w14:textId="327481C7" w:rsidR="008D50A5" w:rsidRPr="00487A4C" w:rsidRDefault="003C5071" w:rsidP="003C5071">
      <w:pPr>
        <w:widowControl w:val="0"/>
        <w:shd w:val="clear" w:color="auto" w:fill="FFFFFF" w:themeFill="background1"/>
        <w:tabs>
          <w:tab w:val="left" w:pos="1276"/>
          <w:tab w:val="left" w:pos="1418"/>
          <w:tab w:val="left" w:pos="1560"/>
        </w:tabs>
        <w:spacing w:after="0" w:line="240" w:lineRule="auto"/>
        <w:ind w:left="-567" w:right="-51" w:firstLine="851"/>
        <w:jc w:val="both"/>
        <w:rPr>
          <w:rFonts w:ascii="Times New Roman" w:hAnsi="Times New Roman" w:cs="Times New Roman"/>
          <w:bCs/>
          <w:sz w:val="24"/>
          <w:szCs w:val="24"/>
        </w:rPr>
      </w:pPr>
      <w:r>
        <w:rPr>
          <w:rFonts w:ascii="Times New Roman" w:hAnsi="Times New Roman" w:cs="Times New Roman"/>
          <w:bCs/>
          <w:kern w:val="36"/>
          <w:sz w:val="24"/>
          <w:szCs w:val="24"/>
        </w:rPr>
        <w:t xml:space="preserve">398. </w:t>
      </w:r>
      <w:r w:rsidR="008D50A5" w:rsidRPr="00487A4C">
        <w:rPr>
          <w:rFonts w:ascii="Times New Roman" w:hAnsi="Times New Roman" w:cs="Times New Roman"/>
          <w:bCs/>
          <w:kern w:val="36"/>
          <w:sz w:val="24"/>
          <w:szCs w:val="24"/>
        </w:rPr>
        <w:t>В случае нарезки деформационных швов нарезчиками с алмазными дисками прочность бетона покрытия должна быть не менее 100 кгс/см</w:t>
      </w:r>
      <w:r w:rsidR="008D50A5" w:rsidRPr="00487A4C">
        <w:rPr>
          <w:rFonts w:ascii="Times New Roman" w:hAnsi="Times New Roman" w:cs="Times New Roman"/>
          <w:bCs/>
          <w:kern w:val="36"/>
          <w:sz w:val="24"/>
          <w:szCs w:val="24"/>
          <w:vertAlign w:val="superscript"/>
        </w:rPr>
        <w:t>2</w:t>
      </w:r>
      <w:r w:rsidR="008D50A5" w:rsidRPr="00487A4C">
        <w:rPr>
          <w:rFonts w:ascii="Times New Roman" w:hAnsi="Times New Roman" w:cs="Times New Roman"/>
          <w:bCs/>
          <w:kern w:val="36"/>
          <w:sz w:val="24"/>
          <w:szCs w:val="24"/>
        </w:rPr>
        <w:t>. Швы должны нарезаться на глубину, равную не менее 1/4 толщины покрытия, и заполняться мастиками. Изъятие деревянных реек из швов сжатия и расширения должно осуществляться не ранее, чем через две недели после устройства покрытия. При изъятии реек необходимо не допускать поломки кромок швов.</w:t>
      </w:r>
    </w:p>
    <w:p w14:paraId="204C47D0" w14:textId="19209977" w:rsidR="008D50A5" w:rsidRPr="00487A4C" w:rsidRDefault="003C5071" w:rsidP="003C5071">
      <w:pPr>
        <w:widowControl w:val="0"/>
        <w:shd w:val="clear" w:color="auto" w:fill="FFFFFF" w:themeFill="background1"/>
        <w:tabs>
          <w:tab w:val="left" w:pos="1276"/>
          <w:tab w:val="left" w:pos="1418"/>
          <w:tab w:val="left" w:pos="1560"/>
        </w:tabs>
        <w:spacing w:after="0" w:line="240" w:lineRule="auto"/>
        <w:ind w:left="-567" w:right="-51" w:firstLine="851"/>
        <w:jc w:val="both"/>
        <w:rPr>
          <w:rFonts w:ascii="Times New Roman" w:hAnsi="Times New Roman" w:cs="Times New Roman"/>
          <w:bCs/>
          <w:sz w:val="24"/>
          <w:szCs w:val="24"/>
        </w:rPr>
      </w:pPr>
      <w:r>
        <w:rPr>
          <w:rFonts w:ascii="Times New Roman" w:hAnsi="Times New Roman" w:cs="Times New Roman"/>
          <w:bCs/>
          <w:kern w:val="36"/>
          <w:sz w:val="24"/>
          <w:szCs w:val="24"/>
        </w:rPr>
        <w:t xml:space="preserve">399. </w:t>
      </w:r>
      <w:r w:rsidR="008D50A5" w:rsidRPr="00487A4C">
        <w:rPr>
          <w:rFonts w:ascii="Times New Roman" w:hAnsi="Times New Roman" w:cs="Times New Roman"/>
          <w:bCs/>
          <w:kern w:val="36"/>
          <w:sz w:val="24"/>
          <w:szCs w:val="24"/>
        </w:rPr>
        <w:t>Заполнение швов мастиками должно производиться после расчистки и просыхания бетона шва. Для заполнения швов покрытия следует применять горячие мастики, состоящие на 80% из битума и на 20% из минерального порошка-заполнителя, вводимого в разогретый битум при приготовлении мастики. Мастики следует приготавливать централизованно и доставлять к месту их применения в утепленной таре. Температура разогрева битума для приготовления мастик и мастик во время их укладки должна быть равна +(160°С–180°С).</w:t>
      </w:r>
    </w:p>
    <w:p w14:paraId="296BAFBC" w14:textId="28727D16" w:rsidR="008D50A5" w:rsidRPr="00487A4C" w:rsidRDefault="003C5071" w:rsidP="003C5071">
      <w:pPr>
        <w:widowControl w:val="0"/>
        <w:shd w:val="clear" w:color="auto" w:fill="FFFFFF" w:themeFill="background1"/>
        <w:tabs>
          <w:tab w:val="left" w:pos="1276"/>
          <w:tab w:val="left" w:pos="1418"/>
          <w:tab w:val="left" w:pos="1560"/>
        </w:tabs>
        <w:spacing w:after="0" w:line="240" w:lineRule="auto"/>
        <w:ind w:left="-567" w:right="-51" w:firstLine="851"/>
        <w:jc w:val="both"/>
        <w:rPr>
          <w:rFonts w:ascii="Times New Roman" w:hAnsi="Times New Roman" w:cs="Times New Roman"/>
          <w:bCs/>
          <w:sz w:val="24"/>
          <w:szCs w:val="24"/>
        </w:rPr>
      </w:pPr>
      <w:r>
        <w:rPr>
          <w:rFonts w:ascii="Times New Roman" w:hAnsi="Times New Roman" w:cs="Times New Roman"/>
          <w:bCs/>
          <w:kern w:val="36"/>
          <w:sz w:val="24"/>
          <w:szCs w:val="24"/>
        </w:rPr>
        <w:t xml:space="preserve">400. </w:t>
      </w:r>
      <w:r w:rsidR="008D50A5" w:rsidRPr="00487A4C">
        <w:rPr>
          <w:rFonts w:ascii="Times New Roman" w:hAnsi="Times New Roman" w:cs="Times New Roman"/>
          <w:bCs/>
          <w:kern w:val="36"/>
          <w:sz w:val="24"/>
          <w:szCs w:val="24"/>
        </w:rPr>
        <w:t>Покрытие, уложенное в зимнее время, не должно подвергаться транспортным воздействиям весной в течение месяца после полного оттаивания покрытия, если бетон не подвергался искусственному подогреву до полного набора прочности.</w:t>
      </w:r>
    </w:p>
    <w:p w14:paraId="2341897A" w14:textId="472DABD5" w:rsidR="008D50A5" w:rsidRPr="00487A4C" w:rsidRDefault="003C5071" w:rsidP="003C5071">
      <w:pPr>
        <w:widowControl w:val="0"/>
        <w:shd w:val="clear" w:color="auto" w:fill="FFFFFF" w:themeFill="background1"/>
        <w:tabs>
          <w:tab w:val="left" w:pos="1276"/>
          <w:tab w:val="left" w:pos="1418"/>
          <w:tab w:val="left" w:pos="1560"/>
        </w:tabs>
        <w:spacing w:after="0" w:line="240" w:lineRule="auto"/>
        <w:ind w:left="-567" w:right="-51" w:firstLine="851"/>
        <w:jc w:val="both"/>
        <w:rPr>
          <w:rFonts w:ascii="Times New Roman" w:hAnsi="Times New Roman" w:cs="Times New Roman"/>
          <w:bCs/>
          <w:sz w:val="24"/>
          <w:szCs w:val="24"/>
        </w:rPr>
      </w:pPr>
      <w:r>
        <w:rPr>
          <w:rFonts w:ascii="Times New Roman" w:hAnsi="Times New Roman" w:cs="Times New Roman"/>
          <w:bCs/>
          <w:kern w:val="36"/>
          <w:sz w:val="24"/>
          <w:szCs w:val="24"/>
        </w:rPr>
        <w:t xml:space="preserve">401. </w:t>
      </w:r>
      <w:r w:rsidR="008D50A5" w:rsidRPr="00487A4C">
        <w:rPr>
          <w:rFonts w:ascii="Times New Roman" w:hAnsi="Times New Roman" w:cs="Times New Roman"/>
          <w:bCs/>
          <w:kern w:val="36"/>
          <w:sz w:val="24"/>
          <w:szCs w:val="24"/>
        </w:rPr>
        <w:t xml:space="preserve">Плиты сборных покрытий внутри квартальных проездов, тротуаров и площадок </w:t>
      </w:r>
      <w:r w:rsidR="008D50A5" w:rsidRPr="00487A4C">
        <w:rPr>
          <w:rFonts w:ascii="Times New Roman" w:hAnsi="Times New Roman" w:cs="Times New Roman"/>
          <w:bCs/>
          <w:kern w:val="36"/>
          <w:sz w:val="24"/>
          <w:szCs w:val="24"/>
        </w:rPr>
        <w:lastRenderedPageBreak/>
        <w:t xml:space="preserve">следует укладывать под уклон на заранее подготовленное основание, начиная с маячного ряда, располагаемого по оси покрытия или по его краю, в зависимости от направления стока поверхности вод. Укладку следует вести от себя, перемещая </w:t>
      </w:r>
      <w:proofErr w:type="spellStart"/>
      <w:r w:rsidR="008D50A5" w:rsidRPr="00487A4C">
        <w:rPr>
          <w:rFonts w:ascii="Times New Roman" w:hAnsi="Times New Roman" w:cs="Times New Roman"/>
          <w:bCs/>
          <w:kern w:val="36"/>
          <w:sz w:val="24"/>
          <w:szCs w:val="24"/>
        </w:rPr>
        <w:t>плитоукладочные</w:t>
      </w:r>
      <w:proofErr w:type="spellEnd"/>
      <w:r w:rsidR="008D50A5" w:rsidRPr="00487A4C">
        <w:rPr>
          <w:rFonts w:ascii="Times New Roman" w:hAnsi="Times New Roman" w:cs="Times New Roman"/>
          <w:bCs/>
          <w:kern w:val="36"/>
          <w:sz w:val="24"/>
          <w:szCs w:val="24"/>
        </w:rPr>
        <w:t xml:space="preserve"> машины по уложенному покрытию. Посадка плит на песчаное основание должна производиться </w:t>
      </w:r>
      <w:proofErr w:type="spellStart"/>
      <w:r w:rsidR="008D50A5" w:rsidRPr="00487A4C">
        <w:rPr>
          <w:rFonts w:ascii="Times New Roman" w:hAnsi="Times New Roman" w:cs="Times New Roman"/>
          <w:bCs/>
          <w:kern w:val="36"/>
          <w:sz w:val="24"/>
          <w:szCs w:val="24"/>
        </w:rPr>
        <w:t>вибропосадочными</w:t>
      </w:r>
      <w:proofErr w:type="spellEnd"/>
      <w:r w:rsidR="008D50A5" w:rsidRPr="00487A4C">
        <w:rPr>
          <w:rFonts w:ascii="Times New Roman" w:hAnsi="Times New Roman" w:cs="Times New Roman"/>
          <w:bCs/>
          <w:kern w:val="36"/>
          <w:sz w:val="24"/>
          <w:szCs w:val="24"/>
        </w:rPr>
        <w:t xml:space="preserve"> машинами, а </w:t>
      </w:r>
      <w:proofErr w:type="spellStart"/>
      <w:r w:rsidR="008D50A5" w:rsidRPr="00487A4C">
        <w:rPr>
          <w:rFonts w:ascii="Times New Roman" w:hAnsi="Times New Roman" w:cs="Times New Roman"/>
          <w:bCs/>
          <w:kern w:val="36"/>
          <w:sz w:val="24"/>
          <w:szCs w:val="24"/>
        </w:rPr>
        <w:t>прикатка</w:t>
      </w:r>
      <w:proofErr w:type="spellEnd"/>
      <w:r w:rsidR="008D50A5" w:rsidRPr="00487A4C">
        <w:rPr>
          <w:rFonts w:ascii="Times New Roman" w:hAnsi="Times New Roman" w:cs="Times New Roman"/>
          <w:bCs/>
          <w:kern w:val="36"/>
          <w:sz w:val="24"/>
          <w:szCs w:val="24"/>
        </w:rPr>
        <w:t xml:space="preserve"> - транспортными средствами до исчезновения видимых осадок плит. Уступы в стыках смежных плит не должны превышать 5 мм. Заполнение швов плит герметизирующими материалами должно производиться сразу же после окончания посадки плит.</w:t>
      </w:r>
    </w:p>
    <w:p w14:paraId="2443E06B" w14:textId="64463C05" w:rsidR="008D50A5" w:rsidRPr="00487A4C" w:rsidRDefault="003C5071" w:rsidP="003C5071">
      <w:pPr>
        <w:widowControl w:val="0"/>
        <w:shd w:val="clear" w:color="auto" w:fill="FFFFFF" w:themeFill="background1"/>
        <w:tabs>
          <w:tab w:val="left" w:pos="1276"/>
          <w:tab w:val="left" w:pos="1418"/>
          <w:tab w:val="left" w:pos="1560"/>
        </w:tabs>
        <w:spacing w:after="0" w:line="240" w:lineRule="auto"/>
        <w:ind w:left="-567" w:right="-51" w:firstLine="851"/>
        <w:jc w:val="both"/>
        <w:rPr>
          <w:rFonts w:ascii="Times New Roman" w:hAnsi="Times New Roman" w:cs="Times New Roman"/>
          <w:bCs/>
          <w:sz w:val="24"/>
          <w:szCs w:val="24"/>
        </w:rPr>
      </w:pPr>
      <w:r>
        <w:rPr>
          <w:rFonts w:ascii="Times New Roman" w:hAnsi="Times New Roman" w:cs="Times New Roman"/>
          <w:bCs/>
          <w:kern w:val="36"/>
          <w:sz w:val="24"/>
          <w:szCs w:val="24"/>
        </w:rPr>
        <w:t xml:space="preserve">402. </w:t>
      </w:r>
      <w:r w:rsidR="008D50A5" w:rsidRPr="00487A4C">
        <w:rPr>
          <w:rFonts w:ascii="Times New Roman" w:hAnsi="Times New Roman" w:cs="Times New Roman"/>
          <w:bCs/>
          <w:kern w:val="36"/>
          <w:sz w:val="24"/>
          <w:szCs w:val="24"/>
        </w:rPr>
        <w:t>Сборные бетонные и железобетонные плитки тротуаров и пешеходных дорожек, не рассчитанные на воздействие 8-тонной осевой нагрузки от транспортных средств, следует укладывать на песчаное основание при ширине дорожек и тротуаров до 2 м. Песчаное основание должно быть толщиной не менее 3 см с боковым упором из грунта, быть уплотнено – коэффициент плотности должен быть не ниже 0,98 м, обеспечивать полное прилегание плиток при их укладке. Наличие просветов основания при проверке его шаблоном или контрольной рейкой не допускается.</w:t>
      </w:r>
      <w:r w:rsidR="008D50A5" w:rsidRPr="00487A4C">
        <w:rPr>
          <w:rFonts w:ascii="Times New Roman" w:hAnsi="Times New Roman" w:cs="Times New Roman"/>
          <w:bCs/>
          <w:sz w:val="24"/>
          <w:szCs w:val="24"/>
        </w:rPr>
        <w:t xml:space="preserve"> </w:t>
      </w:r>
      <w:r w:rsidR="008D50A5" w:rsidRPr="00487A4C">
        <w:rPr>
          <w:rFonts w:ascii="Times New Roman" w:hAnsi="Times New Roman" w:cs="Times New Roman"/>
          <w:bCs/>
          <w:kern w:val="36"/>
          <w:sz w:val="24"/>
          <w:szCs w:val="24"/>
        </w:rPr>
        <w:t>Плотное прилегание плиток к основанию достигается осадкой их при укладке и погружении плитки в песок основания до 2 мм.</w:t>
      </w:r>
      <w:r w:rsidR="008D50A5" w:rsidRPr="00487A4C">
        <w:rPr>
          <w:rFonts w:ascii="Times New Roman" w:hAnsi="Times New Roman" w:cs="Times New Roman"/>
          <w:bCs/>
          <w:sz w:val="24"/>
          <w:szCs w:val="24"/>
        </w:rPr>
        <w:t xml:space="preserve"> </w:t>
      </w:r>
      <w:r w:rsidR="008D50A5" w:rsidRPr="00487A4C">
        <w:rPr>
          <w:rFonts w:ascii="Times New Roman" w:hAnsi="Times New Roman" w:cs="Times New Roman"/>
          <w:bCs/>
          <w:kern w:val="36"/>
          <w:sz w:val="24"/>
          <w:szCs w:val="24"/>
        </w:rPr>
        <w:t>Штучные материалы верхнего слоя покрытия (плитка) должны примыкать друг к другу так, чтобы не было выступов, превышающих уровень поверхности данного слоя.</w:t>
      </w:r>
    </w:p>
    <w:p w14:paraId="5B052D34" w14:textId="07FC765A" w:rsidR="008D50A5" w:rsidRPr="00487A4C" w:rsidRDefault="003C5071" w:rsidP="003C5071">
      <w:pPr>
        <w:widowControl w:val="0"/>
        <w:shd w:val="clear" w:color="auto" w:fill="FFFFFF" w:themeFill="background1"/>
        <w:tabs>
          <w:tab w:val="left" w:pos="1276"/>
          <w:tab w:val="left" w:pos="1418"/>
          <w:tab w:val="left" w:pos="1560"/>
        </w:tabs>
        <w:spacing w:after="0" w:line="240" w:lineRule="auto"/>
        <w:ind w:left="-567" w:right="-51" w:firstLine="851"/>
        <w:jc w:val="both"/>
        <w:rPr>
          <w:rFonts w:ascii="Times New Roman" w:hAnsi="Times New Roman" w:cs="Times New Roman"/>
          <w:bCs/>
          <w:sz w:val="24"/>
          <w:szCs w:val="24"/>
        </w:rPr>
      </w:pPr>
      <w:r>
        <w:rPr>
          <w:rFonts w:ascii="Times New Roman" w:hAnsi="Times New Roman" w:cs="Times New Roman"/>
          <w:bCs/>
          <w:kern w:val="36"/>
          <w:sz w:val="24"/>
          <w:szCs w:val="24"/>
        </w:rPr>
        <w:t xml:space="preserve">403. </w:t>
      </w:r>
      <w:r w:rsidR="008D50A5" w:rsidRPr="00487A4C">
        <w:rPr>
          <w:rFonts w:ascii="Times New Roman" w:hAnsi="Times New Roman" w:cs="Times New Roman"/>
          <w:bCs/>
          <w:kern w:val="36"/>
          <w:sz w:val="24"/>
          <w:szCs w:val="24"/>
        </w:rPr>
        <w:t>При устройстве цементобетонных покрытий должны проверяться: плотность и ровность основания, правильность установки опалубки и устройства швов, толщина покрытия (путем взятия одного керна с площадки не более 2000 м</w:t>
      </w:r>
      <w:r w:rsidR="008D50A5" w:rsidRPr="00487A4C">
        <w:rPr>
          <w:rFonts w:ascii="Times New Roman" w:hAnsi="Times New Roman" w:cs="Times New Roman"/>
          <w:bCs/>
          <w:kern w:val="36"/>
          <w:sz w:val="24"/>
          <w:szCs w:val="24"/>
          <w:vertAlign w:val="superscript"/>
        </w:rPr>
        <w:t>2</w:t>
      </w:r>
      <w:r w:rsidR="008D50A5" w:rsidRPr="00487A4C">
        <w:rPr>
          <w:rFonts w:ascii="Times New Roman" w:hAnsi="Times New Roman" w:cs="Times New Roman"/>
          <w:bCs/>
          <w:kern w:val="36"/>
          <w:sz w:val="24"/>
          <w:szCs w:val="24"/>
        </w:rPr>
        <w:t>), режим ухода за бетоном, ровность покрытия и отсутствие на его поверхности пленок цементного молока.</w:t>
      </w:r>
    </w:p>
    <w:p w14:paraId="70A416E7" w14:textId="15A2B60D" w:rsidR="008D50A5" w:rsidRPr="00487A4C" w:rsidRDefault="003C5071" w:rsidP="003C5071">
      <w:pPr>
        <w:widowControl w:val="0"/>
        <w:shd w:val="clear" w:color="auto" w:fill="FFFFFF" w:themeFill="background1"/>
        <w:tabs>
          <w:tab w:val="left" w:pos="1276"/>
          <w:tab w:val="left" w:pos="1418"/>
          <w:tab w:val="left" w:pos="1560"/>
        </w:tabs>
        <w:spacing w:after="0" w:line="240" w:lineRule="auto"/>
        <w:ind w:left="-567" w:right="-51" w:firstLine="709"/>
        <w:jc w:val="both"/>
        <w:rPr>
          <w:rFonts w:ascii="Times New Roman" w:hAnsi="Times New Roman" w:cs="Times New Roman"/>
          <w:bCs/>
          <w:sz w:val="24"/>
          <w:szCs w:val="24"/>
        </w:rPr>
      </w:pPr>
      <w:r>
        <w:rPr>
          <w:rFonts w:ascii="Times New Roman" w:hAnsi="Times New Roman" w:cs="Times New Roman"/>
          <w:bCs/>
          <w:kern w:val="36"/>
          <w:sz w:val="24"/>
          <w:szCs w:val="24"/>
        </w:rPr>
        <w:t xml:space="preserve">404. </w:t>
      </w:r>
      <w:r w:rsidR="008D50A5" w:rsidRPr="00487A4C">
        <w:rPr>
          <w:rFonts w:ascii="Times New Roman" w:hAnsi="Times New Roman" w:cs="Times New Roman"/>
          <w:bCs/>
          <w:kern w:val="36"/>
          <w:sz w:val="24"/>
          <w:szCs w:val="24"/>
        </w:rPr>
        <w:t xml:space="preserve">Деревянные элементы покрытий в зависимости от конкретного места размещения должны подвергаться специальной обработке, обеспечивающей их долговечность и требуемые потребительские свойства: термообработка под действием высоких температур, антисептическая и/или </w:t>
      </w:r>
      <w:proofErr w:type="spellStart"/>
      <w:r w:rsidR="008D50A5" w:rsidRPr="00487A4C">
        <w:rPr>
          <w:rFonts w:ascii="Times New Roman" w:hAnsi="Times New Roman" w:cs="Times New Roman"/>
          <w:bCs/>
          <w:kern w:val="36"/>
          <w:sz w:val="24"/>
          <w:szCs w:val="24"/>
        </w:rPr>
        <w:t>антипиреновая</w:t>
      </w:r>
      <w:proofErr w:type="spellEnd"/>
      <w:r w:rsidR="008D50A5" w:rsidRPr="00487A4C">
        <w:rPr>
          <w:rFonts w:ascii="Times New Roman" w:hAnsi="Times New Roman" w:cs="Times New Roman"/>
          <w:bCs/>
          <w:kern w:val="36"/>
          <w:sz w:val="24"/>
          <w:szCs w:val="24"/>
        </w:rPr>
        <w:t xml:space="preserve"> пропитка. Не допускается применение покрытий или их частей, способных привести к травматизму в течение всего эксплуатационного периода (</w:t>
      </w:r>
      <w:proofErr w:type="spellStart"/>
      <w:r w:rsidR="008D50A5" w:rsidRPr="00487A4C">
        <w:rPr>
          <w:rFonts w:ascii="Times New Roman" w:hAnsi="Times New Roman" w:cs="Times New Roman"/>
          <w:bCs/>
          <w:kern w:val="36"/>
          <w:sz w:val="24"/>
          <w:szCs w:val="24"/>
        </w:rPr>
        <w:t>рассыхание</w:t>
      </w:r>
      <w:proofErr w:type="spellEnd"/>
      <w:r w:rsidR="008D50A5" w:rsidRPr="00487A4C">
        <w:rPr>
          <w:rFonts w:ascii="Times New Roman" w:hAnsi="Times New Roman" w:cs="Times New Roman"/>
          <w:bCs/>
          <w:kern w:val="36"/>
          <w:sz w:val="24"/>
          <w:szCs w:val="24"/>
        </w:rPr>
        <w:t>, гниение, растрескивание, обугливание/возгорание и пр.).</w:t>
      </w:r>
    </w:p>
    <w:p w14:paraId="620F9526" w14:textId="4F3A61D6" w:rsidR="008D50A5" w:rsidRPr="00487A4C" w:rsidRDefault="003C5071" w:rsidP="003C5071">
      <w:pPr>
        <w:widowControl w:val="0"/>
        <w:shd w:val="clear" w:color="auto" w:fill="FFFFFF" w:themeFill="background1"/>
        <w:tabs>
          <w:tab w:val="left" w:pos="1276"/>
          <w:tab w:val="left" w:pos="1418"/>
          <w:tab w:val="left" w:pos="1560"/>
        </w:tabs>
        <w:spacing w:after="0" w:line="240" w:lineRule="auto"/>
        <w:ind w:left="-567" w:right="-51" w:firstLine="851"/>
        <w:jc w:val="both"/>
        <w:rPr>
          <w:rFonts w:ascii="Times New Roman" w:hAnsi="Times New Roman" w:cs="Times New Roman"/>
          <w:bCs/>
          <w:sz w:val="24"/>
          <w:szCs w:val="24"/>
        </w:rPr>
      </w:pPr>
      <w:r>
        <w:rPr>
          <w:rFonts w:ascii="Times New Roman" w:hAnsi="Times New Roman" w:cs="Times New Roman"/>
          <w:bCs/>
          <w:kern w:val="36"/>
          <w:sz w:val="24"/>
          <w:szCs w:val="24"/>
        </w:rPr>
        <w:t xml:space="preserve">405. </w:t>
      </w:r>
      <w:r w:rsidR="008D50A5" w:rsidRPr="00487A4C">
        <w:rPr>
          <w:rFonts w:ascii="Times New Roman" w:hAnsi="Times New Roman" w:cs="Times New Roman"/>
          <w:bCs/>
          <w:kern w:val="36"/>
          <w:sz w:val="24"/>
          <w:szCs w:val="24"/>
        </w:rPr>
        <w:t>Бортовые камни следует устанавливать на грунтовом основании, уплотненном до плотности при коэффициенте не менее 0,98 или на бетонном основании с присыпкой грунтом с наружной стороны или укреплением бетоном. Борт должен повторять проектный профиль покрытия. Уступы в стыках бортовых камней в плане и профиле не допускаются. В местах пересечений внутриквартальных проездов и садовых дорожек следует устанавливать криволинейные бортовые камни. Устройство криволинейного борта радиусом 15 м и менее из прямолинейных камней не допускается. Швы между камнями должны быть не более 10 мм.</w:t>
      </w:r>
    </w:p>
    <w:p w14:paraId="0AD9CF1D" w14:textId="77777777" w:rsidR="008D50A5" w:rsidRPr="00487A4C" w:rsidRDefault="008D50A5" w:rsidP="00487A4C">
      <w:pPr>
        <w:widowControl w:val="0"/>
        <w:shd w:val="clear" w:color="auto" w:fill="FFFFFF" w:themeFill="background1"/>
        <w:tabs>
          <w:tab w:val="left" w:pos="142"/>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Раствор для заполнения швов должен приготовляться на портландцементе класса не ниже В30 и его подвижность должна соответствовать 5-6 см погружения стандартного конуса. Бордюрные съезды должны быть шириной не менее 1,5 м, продольный уклон не более 1:20 (5%). Перепад высот между нижней гранью съезда и проезжей частью должен быть не более 0,015 м.</w:t>
      </w:r>
    </w:p>
    <w:p w14:paraId="60EB4C1F" w14:textId="77777777" w:rsidR="008D50A5" w:rsidRPr="00487A4C" w:rsidRDefault="008D50A5" w:rsidP="00487A4C">
      <w:pPr>
        <w:widowControl w:val="0"/>
        <w:shd w:val="clear" w:color="auto" w:fill="FFFFFF" w:themeFill="background1"/>
        <w:tabs>
          <w:tab w:val="left" w:pos="142"/>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В местах пересечения внутриквартальных проездов и пешеходных дорожек с тротуарами, подходами к площадкам и проезжей частью улиц бортовые камни должны заглубляться с устройством плавных примыканий для обеспечения проезда детских и инвалидных колясок, санок, а также въезда транспортных средств. В этих местах следует укладывать предупреждающие тактильные полосы.</w:t>
      </w:r>
    </w:p>
    <w:p w14:paraId="3DD43121" w14:textId="77777777" w:rsidR="008D50A5" w:rsidRPr="00487A4C" w:rsidRDefault="008D50A5" w:rsidP="00487A4C">
      <w:pPr>
        <w:widowControl w:val="0"/>
        <w:shd w:val="clear" w:color="auto" w:fill="FFFFFF" w:themeFill="background1"/>
        <w:tabs>
          <w:tab w:val="left" w:pos="142"/>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В климатических подрайонах со среднемесячной температурой января минус 28°С и ниже, июля плюс 0°С и выше, суровой длительной зимой, с высотой снежного покрова до 1,2 м и вечномерзлыми грунтами допускается устройство бортовых стенок из монолитного бетона класса по прочности на сжатие не ниже В25 и маркой по морозостойкости не менее F200.</w:t>
      </w:r>
    </w:p>
    <w:p w14:paraId="106DA019" w14:textId="77777777" w:rsidR="008D50A5" w:rsidRPr="00487A4C" w:rsidRDefault="008D50A5" w:rsidP="00487A4C">
      <w:pPr>
        <w:widowControl w:val="0"/>
        <w:shd w:val="clear" w:color="auto" w:fill="FFFFFF" w:themeFill="background1"/>
        <w:tabs>
          <w:tab w:val="left" w:pos="142"/>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Для восприятия нагрузок, возникающих при очистке снега, размеры бортовой стенки следует увеличивать по высоте и ширине на 5 см по сравнению с размерами бортовых камней.</w:t>
      </w:r>
    </w:p>
    <w:p w14:paraId="58A3A224" w14:textId="77777777" w:rsidR="008D50A5" w:rsidRPr="00487A4C" w:rsidRDefault="008D50A5" w:rsidP="00487A4C">
      <w:pPr>
        <w:widowControl w:val="0"/>
        <w:shd w:val="clear" w:color="auto" w:fill="FFFFFF" w:themeFill="background1"/>
        <w:tabs>
          <w:tab w:val="left" w:pos="142"/>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 xml:space="preserve">При сопряжении покрытия пешеходных дорожек и площадок с газоном уровень газона должен быть ниже уровня покрытия не менее чем на 5 см или быть в уровень с бортовым </w:t>
      </w:r>
      <w:r w:rsidRPr="00487A4C">
        <w:rPr>
          <w:rFonts w:ascii="Times New Roman" w:hAnsi="Times New Roman" w:cs="Times New Roman"/>
          <w:bCs/>
          <w:kern w:val="36"/>
          <w:sz w:val="24"/>
          <w:szCs w:val="24"/>
        </w:rPr>
        <w:lastRenderedPageBreak/>
        <w:t>камнем.</w:t>
      </w:r>
    </w:p>
    <w:p w14:paraId="18902EB9" w14:textId="03991C33" w:rsidR="008D50A5" w:rsidRPr="00487A4C" w:rsidRDefault="003C5071" w:rsidP="003C5071">
      <w:pPr>
        <w:widowControl w:val="0"/>
        <w:shd w:val="clear" w:color="auto" w:fill="FFFFFF" w:themeFill="background1"/>
        <w:tabs>
          <w:tab w:val="left" w:pos="1276"/>
          <w:tab w:val="left" w:pos="1418"/>
          <w:tab w:val="left" w:pos="1560"/>
        </w:tabs>
        <w:spacing w:after="0" w:line="240" w:lineRule="auto"/>
        <w:ind w:left="-567" w:right="-51" w:firstLine="851"/>
        <w:jc w:val="both"/>
        <w:rPr>
          <w:rFonts w:ascii="Times New Roman" w:hAnsi="Times New Roman" w:cs="Times New Roman"/>
          <w:bCs/>
          <w:sz w:val="24"/>
          <w:szCs w:val="24"/>
        </w:rPr>
      </w:pPr>
      <w:r>
        <w:rPr>
          <w:rFonts w:ascii="Times New Roman" w:hAnsi="Times New Roman" w:cs="Times New Roman"/>
          <w:bCs/>
          <w:kern w:val="36"/>
          <w:sz w:val="24"/>
          <w:szCs w:val="24"/>
        </w:rPr>
        <w:t xml:space="preserve">406. </w:t>
      </w:r>
      <w:r w:rsidR="008D50A5" w:rsidRPr="00487A4C">
        <w:rPr>
          <w:rFonts w:ascii="Times New Roman" w:hAnsi="Times New Roman" w:cs="Times New Roman"/>
          <w:bCs/>
          <w:kern w:val="36"/>
          <w:sz w:val="24"/>
          <w:szCs w:val="24"/>
        </w:rPr>
        <w:t>На перепадах отметок велодорожки необходимо предусматривать элементы сопряжения поверхностей. Целесообразно визуально и тактильно выделять велодорожки с помощью колористического решения и/или применения различных по фактуре дорожных покрытий. Для эксплуатации в вечернее время в дополнение к светоотражающим элементам разметки возможна организация светодиодной подсветки.</w:t>
      </w:r>
    </w:p>
    <w:p w14:paraId="6E5D3B68" w14:textId="7E4382F0" w:rsidR="008D50A5" w:rsidRPr="00487A4C" w:rsidRDefault="003C5071" w:rsidP="003C5071">
      <w:pPr>
        <w:widowControl w:val="0"/>
        <w:shd w:val="clear" w:color="auto" w:fill="FFFFFF" w:themeFill="background1"/>
        <w:tabs>
          <w:tab w:val="left" w:pos="1276"/>
          <w:tab w:val="left" w:pos="1418"/>
          <w:tab w:val="left" w:pos="1560"/>
        </w:tabs>
        <w:spacing w:after="0" w:line="240" w:lineRule="auto"/>
        <w:ind w:left="-567" w:right="-51" w:firstLine="851"/>
        <w:jc w:val="both"/>
        <w:rPr>
          <w:rFonts w:ascii="Times New Roman" w:hAnsi="Times New Roman" w:cs="Times New Roman"/>
          <w:bCs/>
          <w:sz w:val="24"/>
          <w:szCs w:val="24"/>
        </w:rPr>
      </w:pPr>
      <w:r>
        <w:rPr>
          <w:rFonts w:ascii="Times New Roman" w:hAnsi="Times New Roman" w:cs="Times New Roman"/>
          <w:bCs/>
          <w:kern w:val="36"/>
          <w:sz w:val="24"/>
          <w:szCs w:val="24"/>
        </w:rPr>
        <w:t xml:space="preserve">407. </w:t>
      </w:r>
      <w:r w:rsidR="008D50A5" w:rsidRPr="00487A4C">
        <w:rPr>
          <w:rFonts w:ascii="Times New Roman" w:hAnsi="Times New Roman" w:cs="Times New Roman"/>
          <w:bCs/>
          <w:kern w:val="36"/>
          <w:sz w:val="24"/>
          <w:szCs w:val="24"/>
        </w:rPr>
        <w:t>Отмостки по периметру зданий должны плотно примыкать к цоколю здания. Уклон отмосток должен быть не менее 1% и не более 10%.</w:t>
      </w:r>
    </w:p>
    <w:p w14:paraId="09BCFA92" w14:textId="77777777" w:rsidR="008D50A5" w:rsidRPr="00487A4C" w:rsidRDefault="008D50A5" w:rsidP="00487A4C">
      <w:pPr>
        <w:widowControl w:val="0"/>
        <w:shd w:val="clear" w:color="auto" w:fill="FFFFFF" w:themeFill="background1"/>
        <w:tabs>
          <w:tab w:val="left" w:pos="142"/>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В местах, недоступных для работы механизмов, основание под отмостки допускается уплотнять вручную до исчезновения отпечатков от ударов трамбовки и прекращения подвижек уплотняемого материала.</w:t>
      </w:r>
    </w:p>
    <w:p w14:paraId="31E57B32" w14:textId="77777777" w:rsidR="008D50A5" w:rsidRPr="00487A4C" w:rsidRDefault="008D50A5" w:rsidP="00487A4C">
      <w:pPr>
        <w:widowControl w:val="0"/>
        <w:shd w:val="clear" w:color="auto" w:fill="FFFFFF" w:themeFill="background1"/>
        <w:tabs>
          <w:tab w:val="left" w:pos="142"/>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Искривления по горизонтали и вертикали наружной кромки отмосток в пределах прямолинейных участков не должны быть более 10 мм. Бетон отмосток по морозостойкости должен соответствовать требованиям, предъявляемым к дорожному бетону.</w:t>
      </w:r>
    </w:p>
    <w:p w14:paraId="4BB403EE" w14:textId="1B4D9092" w:rsidR="008D50A5" w:rsidRPr="00487A4C" w:rsidRDefault="003C5071" w:rsidP="003C5071">
      <w:pPr>
        <w:widowControl w:val="0"/>
        <w:shd w:val="clear" w:color="auto" w:fill="FFFFFF" w:themeFill="background1"/>
        <w:tabs>
          <w:tab w:val="left" w:pos="1276"/>
          <w:tab w:val="left" w:pos="1418"/>
          <w:tab w:val="left" w:pos="1560"/>
        </w:tabs>
        <w:spacing w:after="0" w:line="240" w:lineRule="auto"/>
        <w:ind w:left="-567" w:right="-51" w:firstLine="851"/>
        <w:jc w:val="both"/>
        <w:rPr>
          <w:rFonts w:ascii="Times New Roman" w:hAnsi="Times New Roman" w:cs="Times New Roman"/>
          <w:bCs/>
          <w:sz w:val="24"/>
          <w:szCs w:val="24"/>
        </w:rPr>
      </w:pPr>
      <w:r>
        <w:rPr>
          <w:rFonts w:ascii="Times New Roman" w:hAnsi="Times New Roman" w:cs="Times New Roman"/>
          <w:bCs/>
          <w:kern w:val="36"/>
          <w:sz w:val="24"/>
          <w:szCs w:val="24"/>
        </w:rPr>
        <w:t xml:space="preserve">408. </w:t>
      </w:r>
      <w:r w:rsidR="008D50A5" w:rsidRPr="00487A4C">
        <w:rPr>
          <w:rFonts w:ascii="Times New Roman" w:hAnsi="Times New Roman" w:cs="Times New Roman"/>
          <w:bCs/>
          <w:kern w:val="36"/>
          <w:sz w:val="24"/>
          <w:szCs w:val="24"/>
        </w:rPr>
        <w:t>Ступени наружных лестниц должны быть изготовлены из бетона класса по прочности на сжатие не ниже В25 и марки по морозостойкости не менее F150 и быть с уклоном не менее 1% в сторону вышележащей ступени, а также вдоль ступени; допускается применение противоскользящего углового профиля на всех ступенях лестницы. Допускается применение ступеней лестниц из природного камня и дерева. Деревянные изделия для подпорных стен, наружных лестниц и пандусов должны иметь защиту от увлажнения, гниения и возгорания. Для водоотвода допускается использовать лотки вдоль наружной лестницы и/или закрытый дождеприемник у основания лестницы.</w:t>
      </w:r>
    </w:p>
    <w:p w14:paraId="5407A856" w14:textId="0CDE5E0D" w:rsidR="008D50A5" w:rsidRPr="00487A4C" w:rsidRDefault="003C5071" w:rsidP="003C5071">
      <w:pPr>
        <w:widowControl w:val="0"/>
        <w:shd w:val="clear" w:color="auto" w:fill="FFFFFF" w:themeFill="background1"/>
        <w:tabs>
          <w:tab w:val="left" w:pos="1276"/>
          <w:tab w:val="left" w:pos="1418"/>
          <w:tab w:val="left" w:pos="1560"/>
        </w:tabs>
        <w:spacing w:after="0" w:line="240" w:lineRule="auto"/>
        <w:ind w:left="-567" w:right="-51" w:firstLine="851"/>
        <w:jc w:val="both"/>
        <w:rPr>
          <w:rFonts w:ascii="Times New Roman" w:hAnsi="Times New Roman" w:cs="Times New Roman"/>
          <w:bCs/>
          <w:sz w:val="24"/>
          <w:szCs w:val="24"/>
        </w:rPr>
      </w:pPr>
      <w:r>
        <w:rPr>
          <w:rFonts w:ascii="Times New Roman" w:hAnsi="Times New Roman" w:cs="Times New Roman"/>
          <w:bCs/>
          <w:kern w:val="36"/>
          <w:sz w:val="24"/>
          <w:szCs w:val="24"/>
        </w:rPr>
        <w:t xml:space="preserve">409. </w:t>
      </w:r>
      <w:r w:rsidR="008D50A5" w:rsidRPr="00487A4C">
        <w:rPr>
          <w:rFonts w:ascii="Times New Roman" w:hAnsi="Times New Roman" w:cs="Times New Roman"/>
          <w:bCs/>
          <w:kern w:val="36"/>
          <w:sz w:val="24"/>
          <w:szCs w:val="24"/>
        </w:rPr>
        <w:t>При проектировании пешеходных тротуаров, эспланад в естественном ландшафте и в озелененных территориях, в том числе парках, садах, бульварах, скверах, рекомендуется применять проницаемые покрытия при условии отсутствия на их поверхности стоков, содержащих нефтепродукты, противогололедные реагенты и другие химические вещества, оказывающих негативное воздействие на почвы и грунтовые воды.</w:t>
      </w:r>
    </w:p>
    <w:p w14:paraId="44D1D424" w14:textId="77777777" w:rsidR="008D50A5" w:rsidRPr="00487A4C" w:rsidRDefault="008D50A5" w:rsidP="00487A4C">
      <w:pPr>
        <w:widowControl w:val="0"/>
        <w:shd w:val="clear" w:color="auto" w:fill="FFFFFF" w:themeFill="background1"/>
        <w:tabs>
          <w:tab w:val="left" w:pos="142"/>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Цветовое решение верхнего слоя покрытия должно учитывать колористическое оформление фасадов зданий, сооружений, окружающего ландшафта.</w:t>
      </w:r>
    </w:p>
    <w:p w14:paraId="40C44E4E" w14:textId="77777777" w:rsidR="008D50A5" w:rsidRPr="00487A4C" w:rsidRDefault="008D50A5" w:rsidP="00487A4C">
      <w:pPr>
        <w:widowControl w:val="0"/>
        <w:shd w:val="clear" w:color="auto" w:fill="FFFFFF" w:themeFill="background1"/>
        <w:tabs>
          <w:tab w:val="left" w:pos="142"/>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Толщину и состав элементов покрытия необходимо принимать с учетом климатических и геофизических условий, планируемых механических воздействий (нагрузок), назначения покрытия и других факторов для обеспечения его надежности на расчетный период эксплуатации.</w:t>
      </w:r>
    </w:p>
    <w:p w14:paraId="45FCEF63" w14:textId="7354AB80" w:rsidR="008D50A5" w:rsidRPr="00487A4C" w:rsidRDefault="003C5071" w:rsidP="003C5071">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kern w:val="36"/>
          <w:sz w:val="24"/>
          <w:szCs w:val="24"/>
        </w:rPr>
        <w:t xml:space="preserve">410. </w:t>
      </w:r>
      <w:r w:rsidR="008D50A5" w:rsidRPr="00487A4C">
        <w:rPr>
          <w:rFonts w:ascii="Times New Roman" w:hAnsi="Times New Roman" w:cs="Times New Roman"/>
          <w:bCs/>
          <w:kern w:val="36"/>
          <w:sz w:val="24"/>
          <w:szCs w:val="24"/>
        </w:rPr>
        <w:t>При проектировании проездов, тротуаров, пешеходных дорожек, площадок следует минимизировать возникновение пыли и грязи при их эксплуатации. Целесообразно обеспечивать превышение верхней кромки бордюра над поверхностью грунта не менее чем на 5-7 см.</w:t>
      </w:r>
    </w:p>
    <w:p w14:paraId="137875C5" w14:textId="19E9075B" w:rsidR="008D50A5" w:rsidRPr="00487A4C" w:rsidRDefault="003C5071" w:rsidP="003C5071">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kern w:val="36"/>
          <w:sz w:val="24"/>
          <w:szCs w:val="24"/>
        </w:rPr>
        <w:t xml:space="preserve">411. </w:t>
      </w:r>
      <w:r w:rsidR="008D50A5" w:rsidRPr="00487A4C">
        <w:rPr>
          <w:rFonts w:ascii="Times New Roman" w:hAnsi="Times New Roman" w:cs="Times New Roman"/>
          <w:bCs/>
          <w:kern w:val="36"/>
          <w:sz w:val="24"/>
          <w:szCs w:val="24"/>
        </w:rPr>
        <w:t>Выбор материалов для элементов благоустройства улиц и дорог города Трехгорного (включая покрытия, малые архитектурные формы и пр.) следует проводить с учетом СП 131.13330.2020 «СНиП 23-01-99* Строительная климатология».</w:t>
      </w:r>
    </w:p>
    <w:p w14:paraId="0F4AC104" w14:textId="58CF131A" w:rsidR="008D50A5" w:rsidRPr="00487A4C" w:rsidRDefault="003C5071" w:rsidP="003C5071">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kern w:val="36"/>
          <w:sz w:val="24"/>
          <w:szCs w:val="24"/>
        </w:rPr>
        <w:t xml:space="preserve">412. </w:t>
      </w:r>
      <w:r w:rsidR="008D50A5" w:rsidRPr="00487A4C">
        <w:rPr>
          <w:rFonts w:ascii="Times New Roman" w:hAnsi="Times New Roman" w:cs="Times New Roman"/>
          <w:bCs/>
          <w:kern w:val="36"/>
          <w:sz w:val="24"/>
          <w:szCs w:val="24"/>
        </w:rPr>
        <w:t>Для создания доступной среды, выделения пешеходных, транспортных и различных функциональных зон, а также озелененных участков необходимо применять элементы сопряжения покрытий: бортовые камни (рядовые, криволинейные, бордюрные пандусы) из бетона или натурального камня; линейные разделители - деревянные, металлические и другие профили, садовый борт - кирпич, дерево, валуны, керамический борт и т.п. Типоразмеры элементов сопряжения покрытий должны быть модульными по отношению к остальным сборным элементам покрытия; прочностные, цветовые, фактурные и другие характеристики - соответствовать отделочным материалам покрытия в границах работ. Все конструктивные элементы и отделочные материалы должны быть выполнены из материалов, допущенных к применению в порядке, установленном действующим законодательством Российской Федерации.</w:t>
      </w:r>
    </w:p>
    <w:p w14:paraId="41DB5DA4" w14:textId="73FC3CE4" w:rsidR="008D50A5" w:rsidRPr="00487A4C" w:rsidRDefault="003C5071" w:rsidP="003C5071">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kern w:val="36"/>
          <w:sz w:val="24"/>
          <w:szCs w:val="24"/>
        </w:rPr>
        <w:t xml:space="preserve">413. </w:t>
      </w:r>
      <w:r w:rsidR="008D50A5" w:rsidRPr="00487A4C">
        <w:rPr>
          <w:rFonts w:ascii="Times New Roman" w:hAnsi="Times New Roman" w:cs="Times New Roman"/>
          <w:bCs/>
          <w:kern w:val="36"/>
          <w:sz w:val="24"/>
          <w:szCs w:val="24"/>
        </w:rPr>
        <w:t xml:space="preserve">Устройство подпорных стен и укрепление естественных откосов с целью </w:t>
      </w:r>
      <w:r w:rsidR="008D50A5" w:rsidRPr="00487A4C">
        <w:rPr>
          <w:rFonts w:ascii="Times New Roman" w:hAnsi="Times New Roman" w:cs="Times New Roman"/>
          <w:bCs/>
          <w:kern w:val="36"/>
          <w:sz w:val="24"/>
          <w:szCs w:val="24"/>
        </w:rPr>
        <w:lastRenderedPageBreak/>
        <w:t>использования их в качестве элементов организации рельефа при проектировании благоустройства территорий должны соответствовать требованиям:</w:t>
      </w:r>
    </w:p>
    <w:p w14:paraId="17A43658" w14:textId="77777777" w:rsidR="008D50A5" w:rsidRPr="00487A4C" w:rsidRDefault="008D50A5" w:rsidP="00B00E28">
      <w:pPr>
        <w:widowControl w:val="0"/>
        <w:numPr>
          <w:ilvl w:val="0"/>
          <w:numId w:val="25"/>
        </w:numPr>
        <w:shd w:val="clear" w:color="auto" w:fill="FFFFFF" w:themeFill="background1"/>
        <w:tabs>
          <w:tab w:val="left" w:pos="567"/>
          <w:tab w:val="left" w:pos="1701"/>
        </w:tabs>
        <w:spacing w:after="0" w:line="240" w:lineRule="auto"/>
        <w:ind w:left="-426" w:right="-51" w:firstLine="710"/>
        <w:jc w:val="both"/>
        <w:rPr>
          <w:rFonts w:ascii="Times New Roman" w:hAnsi="Times New Roman" w:cs="Times New Roman"/>
          <w:bCs/>
          <w:sz w:val="24"/>
          <w:szCs w:val="24"/>
        </w:rPr>
      </w:pPr>
      <w:r w:rsidRPr="00487A4C">
        <w:rPr>
          <w:rFonts w:ascii="Times New Roman" w:hAnsi="Times New Roman" w:cs="Times New Roman"/>
          <w:bCs/>
          <w:sz w:val="24"/>
          <w:szCs w:val="24"/>
        </w:rPr>
        <w:t>СП 116.13330.2012 «СНиП 22-02-2003. Инженерная защита территорий, зданий и сооружений от опасных геологических процессов. Основные положения» Актуализированная редакция СНиП 22-02-2003;</w:t>
      </w:r>
    </w:p>
    <w:p w14:paraId="11C598AD" w14:textId="77777777" w:rsidR="008D50A5" w:rsidRPr="00487A4C" w:rsidRDefault="008D50A5" w:rsidP="00B00E28">
      <w:pPr>
        <w:widowControl w:val="0"/>
        <w:numPr>
          <w:ilvl w:val="0"/>
          <w:numId w:val="25"/>
        </w:numPr>
        <w:shd w:val="clear" w:color="auto" w:fill="FFFFFF" w:themeFill="background1"/>
        <w:tabs>
          <w:tab w:val="left" w:pos="567"/>
          <w:tab w:val="left" w:pos="1701"/>
        </w:tabs>
        <w:spacing w:after="0" w:line="240" w:lineRule="auto"/>
        <w:ind w:left="-426" w:right="-51" w:firstLine="710"/>
        <w:jc w:val="both"/>
        <w:rPr>
          <w:rFonts w:ascii="Times New Roman" w:hAnsi="Times New Roman" w:cs="Times New Roman"/>
          <w:bCs/>
          <w:sz w:val="24"/>
          <w:szCs w:val="24"/>
        </w:rPr>
      </w:pPr>
      <w:r w:rsidRPr="00487A4C">
        <w:rPr>
          <w:rFonts w:ascii="Times New Roman" w:hAnsi="Times New Roman" w:cs="Times New Roman"/>
          <w:bCs/>
          <w:sz w:val="24"/>
          <w:szCs w:val="24"/>
        </w:rPr>
        <w:t>СП 104.13330.2016 «Инженерная защита территории от затопления и подтопления» Актуализированная редакция СНиП 2.06.15-85;</w:t>
      </w:r>
    </w:p>
    <w:p w14:paraId="647EDBFE" w14:textId="77777777" w:rsidR="008D50A5" w:rsidRPr="00487A4C" w:rsidRDefault="008D50A5" w:rsidP="00B00E28">
      <w:pPr>
        <w:widowControl w:val="0"/>
        <w:numPr>
          <w:ilvl w:val="0"/>
          <w:numId w:val="25"/>
        </w:numPr>
        <w:shd w:val="clear" w:color="auto" w:fill="FFFFFF" w:themeFill="background1"/>
        <w:tabs>
          <w:tab w:val="left" w:pos="567"/>
          <w:tab w:val="left" w:pos="1701"/>
        </w:tabs>
        <w:spacing w:after="0" w:line="240" w:lineRule="auto"/>
        <w:ind w:left="-426" w:right="-51" w:firstLine="710"/>
        <w:jc w:val="both"/>
        <w:rPr>
          <w:rFonts w:ascii="Times New Roman" w:hAnsi="Times New Roman" w:cs="Times New Roman"/>
          <w:bCs/>
          <w:sz w:val="24"/>
          <w:szCs w:val="24"/>
        </w:rPr>
      </w:pPr>
      <w:r w:rsidRPr="00487A4C">
        <w:rPr>
          <w:rFonts w:ascii="Times New Roman" w:hAnsi="Times New Roman" w:cs="Times New Roman"/>
          <w:bCs/>
          <w:sz w:val="24"/>
          <w:szCs w:val="24"/>
        </w:rPr>
        <w:t xml:space="preserve">СП 101.13330.2012 «СНиП 2.06.07-87. Подпорные стены, судоходные шлюзы, рыбопропускные и </w:t>
      </w:r>
      <w:proofErr w:type="spellStart"/>
      <w:r w:rsidRPr="00487A4C">
        <w:rPr>
          <w:rFonts w:ascii="Times New Roman" w:hAnsi="Times New Roman" w:cs="Times New Roman"/>
          <w:bCs/>
          <w:sz w:val="24"/>
          <w:szCs w:val="24"/>
        </w:rPr>
        <w:t>рыбозащитные</w:t>
      </w:r>
      <w:proofErr w:type="spellEnd"/>
      <w:r w:rsidRPr="00487A4C">
        <w:rPr>
          <w:rFonts w:ascii="Times New Roman" w:hAnsi="Times New Roman" w:cs="Times New Roman"/>
          <w:bCs/>
          <w:sz w:val="24"/>
          <w:szCs w:val="24"/>
        </w:rPr>
        <w:t xml:space="preserve"> сооружения» Актуализированная редакция СНиП 2.06.07-87;</w:t>
      </w:r>
    </w:p>
    <w:p w14:paraId="71CA937C" w14:textId="77777777" w:rsidR="008D50A5" w:rsidRPr="00487A4C" w:rsidRDefault="008D50A5" w:rsidP="00B00E28">
      <w:pPr>
        <w:widowControl w:val="0"/>
        <w:numPr>
          <w:ilvl w:val="0"/>
          <w:numId w:val="25"/>
        </w:numPr>
        <w:shd w:val="clear" w:color="auto" w:fill="FFFFFF" w:themeFill="background1"/>
        <w:tabs>
          <w:tab w:val="left" w:pos="567"/>
          <w:tab w:val="left" w:pos="1701"/>
        </w:tabs>
        <w:spacing w:after="0" w:line="240" w:lineRule="auto"/>
        <w:ind w:left="-426" w:right="-51" w:firstLine="710"/>
        <w:jc w:val="both"/>
        <w:rPr>
          <w:rFonts w:ascii="Times New Roman" w:hAnsi="Times New Roman" w:cs="Times New Roman"/>
          <w:bCs/>
          <w:sz w:val="24"/>
          <w:szCs w:val="24"/>
        </w:rPr>
      </w:pPr>
      <w:r w:rsidRPr="00487A4C">
        <w:rPr>
          <w:rFonts w:ascii="Times New Roman" w:hAnsi="Times New Roman" w:cs="Times New Roman"/>
          <w:bCs/>
          <w:sz w:val="24"/>
          <w:szCs w:val="24"/>
        </w:rPr>
        <w:t>Свод правил СП 381.1325800.2018 «Сооружения подпорные. Правила проектирования и строительства».</w:t>
      </w:r>
    </w:p>
    <w:p w14:paraId="0388F1B0" w14:textId="31A2227C" w:rsidR="008D50A5" w:rsidRPr="00487A4C" w:rsidRDefault="003C5071" w:rsidP="003C5071">
      <w:pPr>
        <w:widowControl w:val="0"/>
        <w:shd w:val="clear" w:color="auto" w:fill="FFFFFF" w:themeFill="background1"/>
        <w:tabs>
          <w:tab w:val="left" w:pos="1276"/>
          <w:tab w:val="left" w:pos="1418"/>
          <w:tab w:val="left" w:pos="1560"/>
        </w:tabs>
        <w:spacing w:after="0" w:line="240" w:lineRule="auto"/>
        <w:ind w:left="-567" w:right="-51" w:firstLine="851"/>
        <w:jc w:val="both"/>
        <w:rPr>
          <w:rFonts w:ascii="Times New Roman" w:hAnsi="Times New Roman" w:cs="Times New Roman"/>
          <w:bCs/>
          <w:sz w:val="24"/>
          <w:szCs w:val="24"/>
        </w:rPr>
      </w:pPr>
      <w:r>
        <w:rPr>
          <w:rFonts w:ascii="Times New Roman" w:hAnsi="Times New Roman" w:cs="Times New Roman"/>
          <w:bCs/>
          <w:kern w:val="36"/>
          <w:sz w:val="24"/>
          <w:szCs w:val="24"/>
        </w:rPr>
        <w:t xml:space="preserve">414. </w:t>
      </w:r>
      <w:r w:rsidR="008D50A5" w:rsidRPr="00487A4C">
        <w:rPr>
          <w:rFonts w:ascii="Times New Roman" w:hAnsi="Times New Roman" w:cs="Times New Roman"/>
          <w:bCs/>
          <w:kern w:val="36"/>
          <w:sz w:val="24"/>
          <w:szCs w:val="24"/>
        </w:rPr>
        <w:t>Материалы для наружных лестниц и пандусов, подпорных стен, а также способы укрепления откосов должны выбираться с учетом климатических особенностей территории в соответствии с требованиями СП 131.13330.2020 «СНиП 23-01-99* Строительная климатология».</w:t>
      </w:r>
    </w:p>
    <w:p w14:paraId="37ACA74F" w14:textId="77777777" w:rsidR="008D50A5" w:rsidRPr="00487A4C" w:rsidRDefault="008D50A5" w:rsidP="00487A4C">
      <w:pPr>
        <w:widowControl w:val="0"/>
        <w:shd w:val="clear" w:color="auto" w:fill="FFFFFF" w:themeFill="background1"/>
        <w:tabs>
          <w:tab w:val="left" w:pos="142"/>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Выбор конструкций наружных лестниц и пандусов, подпорных стен, а также способов укрепления естественных откосов должен осуществляться с учетом исключения травматизма в течение всего эксплуатационного периода, соблюдения требований противопожарной и экологической безопасности, включения данных элементов в рельеф местности и обеспечения их доступности для маломобильных групп населения.</w:t>
      </w:r>
    </w:p>
    <w:p w14:paraId="759B4847" w14:textId="77777777" w:rsidR="008D50A5" w:rsidRPr="00487A4C" w:rsidRDefault="008D50A5" w:rsidP="00487A4C">
      <w:pPr>
        <w:widowControl w:val="0"/>
        <w:shd w:val="clear" w:color="auto" w:fill="FFFFFF" w:themeFill="background1"/>
        <w:tabs>
          <w:tab w:val="left" w:pos="142"/>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Для укрепления естественных откосов рекомендуется посадка кустарников, имеющих глубокую разветвленную корневую систему.</w:t>
      </w:r>
    </w:p>
    <w:p w14:paraId="6130D00A" w14:textId="1D3DFEE7" w:rsidR="008D50A5" w:rsidRPr="00487A4C" w:rsidRDefault="003C5071" w:rsidP="003C5071">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kern w:val="36"/>
          <w:sz w:val="24"/>
          <w:szCs w:val="24"/>
        </w:rPr>
        <w:t xml:space="preserve">415. </w:t>
      </w:r>
      <w:r w:rsidR="008D50A5" w:rsidRPr="00487A4C">
        <w:rPr>
          <w:rFonts w:ascii="Times New Roman" w:hAnsi="Times New Roman" w:cs="Times New Roman"/>
          <w:bCs/>
          <w:kern w:val="36"/>
          <w:sz w:val="24"/>
          <w:szCs w:val="24"/>
        </w:rPr>
        <w:t>Для предотвращения выноса грунта на проезжую часть или тротуар с откоса при строительстве улицы или проезда на откосе предусматривают участки с горизонтальной поверхностью или обратным уклоном от проезжей части/тротуара.</w:t>
      </w:r>
    </w:p>
    <w:p w14:paraId="28AA0067" w14:textId="77777777" w:rsidR="008D50A5" w:rsidRPr="00487A4C" w:rsidRDefault="008D50A5" w:rsidP="00487A4C">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p>
    <w:p w14:paraId="4CC7D675" w14:textId="00AE2FA9" w:rsidR="00534163" w:rsidRPr="00487A4C" w:rsidRDefault="003C5071" w:rsidP="003C5071">
      <w:pPr>
        <w:shd w:val="clear" w:color="auto" w:fill="FFFFFF" w:themeFill="background1"/>
        <w:spacing w:after="0" w:line="240" w:lineRule="auto"/>
        <w:ind w:left="-426" w:firstLine="710"/>
        <w:jc w:val="center"/>
        <w:rPr>
          <w:rFonts w:ascii="Times New Roman" w:hAnsi="Times New Roman" w:cs="Times New Roman"/>
          <w:bCs/>
          <w:sz w:val="24"/>
          <w:szCs w:val="24"/>
        </w:rPr>
      </w:pPr>
      <w:r>
        <w:rPr>
          <w:rFonts w:ascii="Times New Roman" w:hAnsi="Times New Roman" w:cs="Times New Roman"/>
          <w:bCs/>
          <w:sz w:val="24"/>
          <w:szCs w:val="24"/>
          <w:lang w:val="en-US"/>
        </w:rPr>
        <w:t>XV</w:t>
      </w:r>
      <w:r>
        <w:rPr>
          <w:rFonts w:ascii="Times New Roman" w:hAnsi="Times New Roman" w:cs="Times New Roman"/>
          <w:bCs/>
          <w:sz w:val="24"/>
          <w:szCs w:val="24"/>
        </w:rPr>
        <w:t>. Требования к</w:t>
      </w:r>
      <w:r w:rsidR="00534163" w:rsidRPr="00487A4C">
        <w:rPr>
          <w:rFonts w:ascii="Times New Roman" w:hAnsi="Times New Roman" w:cs="Times New Roman"/>
          <w:bCs/>
          <w:sz w:val="24"/>
          <w:szCs w:val="24"/>
        </w:rPr>
        <w:t xml:space="preserve"> обустройств</w:t>
      </w:r>
      <w:r>
        <w:rPr>
          <w:rFonts w:ascii="Times New Roman" w:hAnsi="Times New Roman" w:cs="Times New Roman"/>
          <w:bCs/>
          <w:sz w:val="24"/>
          <w:szCs w:val="24"/>
        </w:rPr>
        <w:t xml:space="preserve">у </w:t>
      </w:r>
      <w:r w:rsidR="00534163" w:rsidRPr="00487A4C">
        <w:rPr>
          <w:rFonts w:ascii="Times New Roman" w:hAnsi="Times New Roman" w:cs="Times New Roman"/>
          <w:bCs/>
          <w:sz w:val="24"/>
          <w:szCs w:val="24"/>
        </w:rPr>
        <w:t xml:space="preserve">территории </w:t>
      </w:r>
      <w:r>
        <w:rPr>
          <w:rFonts w:ascii="Times New Roman" w:hAnsi="Times New Roman" w:cs="Times New Roman"/>
          <w:bCs/>
          <w:sz w:val="24"/>
          <w:szCs w:val="24"/>
        </w:rPr>
        <w:t>Карталинского городского поселения</w:t>
      </w:r>
      <w:r w:rsidR="00534163" w:rsidRPr="00487A4C">
        <w:rPr>
          <w:rFonts w:ascii="Times New Roman" w:hAnsi="Times New Roman" w:cs="Times New Roman"/>
          <w:bCs/>
          <w:sz w:val="24"/>
          <w:szCs w:val="24"/>
        </w:rPr>
        <w:t xml:space="preserve"> в целях обеспечения беспрепятственного передвижения по указанной территории инвалидов и других маломобильных групп насе</w:t>
      </w:r>
      <w:r>
        <w:rPr>
          <w:rFonts w:ascii="Times New Roman" w:hAnsi="Times New Roman" w:cs="Times New Roman"/>
          <w:bCs/>
          <w:sz w:val="24"/>
          <w:szCs w:val="24"/>
        </w:rPr>
        <w:t>л</w:t>
      </w:r>
      <w:r w:rsidR="00534163" w:rsidRPr="00487A4C">
        <w:rPr>
          <w:rFonts w:ascii="Times New Roman" w:hAnsi="Times New Roman" w:cs="Times New Roman"/>
          <w:bCs/>
          <w:sz w:val="24"/>
          <w:szCs w:val="24"/>
        </w:rPr>
        <w:t>ения</w:t>
      </w:r>
    </w:p>
    <w:p w14:paraId="41A4E375" w14:textId="77777777" w:rsidR="003C5071" w:rsidRDefault="003C5071" w:rsidP="003C5071">
      <w:pPr>
        <w:shd w:val="clear" w:color="auto" w:fill="FFFFFF" w:themeFill="background1"/>
        <w:spacing w:after="0" w:line="240" w:lineRule="auto"/>
        <w:ind w:left="-426"/>
        <w:rPr>
          <w:rFonts w:ascii="Times New Roman" w:hAnsi="Times New Roman" w:cs="Times New Roman"/>
          <w:bCs/>
          <w:sz w:val="24"/>
          <w:szCs w:val="24"/>
        </w:rPr>
      </w:pPr>
      <w:bookmarkStart w:id="47" w:name="Статья11"/>
    </w:p>
    <w:p w14:paraId="0B7FA3B0" w14:textId="1A2A3D3D" w:rsidR="008D50A5" w:rsidRPr="00487A4C" w:rsidRDefault="008D50A5" w:rsidP="003C5071">
      <w:pPr>
        <w:shd w:val="clear" w:color="auto" w:fill="FFFFFF" w:themeFill="background1"/>
        <w:spacing w:after="0" w:line="240" w:lineRule="auto"/>
        <w:ind w:left="-426"/>
        <w:rPr>
          <w:rFonts w:ascii="Times New Roman" w:hAnsi="Times New Roman" w:cs="Times New Roman"/>
          <w:bCs/>
          <w:sz w:val="24"/>
          <w:szCs w:val="24"/>
        </w:rPr>
      </w:pPr>
      <w:r w:rsidRPr="00487A4C">
        <w:rPr>
          <w:rFonts w:ascii="Times New Roman" w:hAnsi="Times New Roman" w:cs="Times New Roman"/>
          <w:bCs/>
          <w:sz w:val="24"/>
          <w:szCs w:val="24"/>
        </w:rPr>
        <w:t xml:space="preserve">Статья </w:t>
      </w:r>
      <w:r w:rsidR="003C5071">
        <w:rPr>
          <w:rFonts w:ascii="Times New Roman" w:hAnsi="Times New Roman" w:cs="Times New Roman"/>
          <w:bCs/>
          <w:sz w:val="24"/>
          <w:szCs w:val="24"/>
        </w:rPr>
        <w:t>35</w:t>
      </w:r>
      <w:r w:rsidRPr="00487A4C">
        <w:rPr>
          <w:rFonts w:ascii="Times New Roman" w:hAnsi="Times New Roman" w:cs="Times New Roman"/>
          <w:bCs/>
          <w:sz w:val="24"/>
          <w:szCs w:val="24"/>
        </w:rPr>
        <w:t xml:space="preserve">. </w:t>
      </w:r>
      <w:bookmarkEnd w:id="47"/>
    </w:p>
    <w:p w14:paraId="3AB7538E" w14:textId="12837D4D" w:rsidR="008D50A5" w:rsidRPr="00487A4C" w:rsidRDefault="003C5071" w:rsidP="003C5071">
      <w:pPr>
        <w:widowControl w:val="0"/>
        <w:shd w:val="clear" w:color="auto" w:fill="FFFFFF" w:themeFill="background1"/>
        <w:tabs>
          <w:tab w:val="left" w:pos="1418"/>
          <w:tab w:val="left" w:pos="1560"/>
        </w:tabs>
        <w:spacing w:after="0" w:line="240" w:lineRule="auto"/>
        <w:ind w:right="-51"/>
        <w:jc w:val="both"/>
        <w:rPr>
          <w:rFonts w:ascii="Times New Roman" w:hAnsi="Times New Roman" w:cs="Times New Roman"/>
          <w:bCs/>
          <w:sz w:val="24"/>
          <w:szCs w:val="24"/>
        </w:rPr>
      </w:pPr>
      <w:r>
        <w:rPr>
          <w:rFonts w:ascii="Times New Roman" w:hAnsi="Times New Roman" w:cs="Times New Roman"/>
          <w:bCs/>
          <w:sz w:val="24"/>
          <w:szCs w:val="24"/>
        </w:rPr>
        <w:t xml:space="preserve">416. </w:t>
      </w:r>
      <w:r w:rsidR="008D50A5" w:rsidRPr="00487A4C">
        <w:rPr>
          <w:rFonts w:ascii="Times New Roman" w:hAnsi="Times New Roman" w:cs="Times New Roman"/>
          <w:bCs/>
          <w:sz w:val="24"/>
          <w:szCs w:val="24"/>
        </w:rPr>
        <w:t xml:space="preserve">Для целей обеспечения </w:t>
      </w:r>
      <w:r w:rsidR="008D50A5" w:rsidRPr="00487A4C">
        <w:rPr>
          <w:rFonts w:ascii="Times New Roman" w:hAnsi="Times New Roman" w:cs="Times New Roman"/>
          <w:bCs/>
          <w:kern w:val="36"/>
          <w:sz w:val="24"/>
          <w:szCs w:val="24"/>
        </w:rPr>
        <w:t xml:space="preserve">беспрепятственного передвижения по территории </w:t>
      </w:r>
      <w:r>
        <w:rPr>
          <w:rFonts w:ascii="Times New Roman" w:hAnsi="Times New Roman" w:cs="Times New Roman"/>
          <w:bCs/>
          <w:sz w:val="24"/>
          <w:szCs w:val="24"/>
        </w:rPr>
        <w:t>КГП</w:t>
      </w:r>
      <w:r w:rsidR="008D50A5" w:rsidRPr="00487A4C">
        <w:rPr>
          <w:rFonts w:ascii="Times New Roman" w:hAnsi="Times New Roman" w:cs="Times New Roman"/>
          <w:bCs/>
          <w:sz w:val="24"/>
          <w:szCs w:val="24"/>
        </w:rPr>
        <w:t xml:space="preserve"> </w:t>
      </w:r>
      <w:r w:rsidR="008D50A5" w:rsidRPr="00487A4C">
        <w:rPr>
          <w:rFonts w:ascii="Times New Roman" w:hAnsi="Times New Roman" w:cs="Times New Roman"/>
          <w:bCs/>
          <w:kern w:val="36"/>
          <w:sz w:val="24"/>
          <w:szCs w:val="24"/>
        </w:rPr>
        <w:t>МГН при благоустройстве территории следует руководствоваться следующими документами:</w:t>
      </w:r>
    </w:p>
    <w:p w14:paraId="260D4667" w14:textId="77777777" w:rsidR="008D50A5" w:rsidRPr="00487A4C" w:rsidRDefault="008D50A5" w:rsidP="009D73FD">
      <w:pPr>
        <w:numPr>
          <w:ilvl w:val="0"/>
          <w:numId w:val="20"/>
        </w:numPr>
        <w:shd w:val="clear" w:color="auto" w:fill="FFFFFF" w:themeFill="background1"/>
        <w:tabs>
          <w:tab w:val="left" w:pos="567"/>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Федеральный закон от 24.11.1995 № 181-ФЗ «О социальной защите инвалидов в Российской Федерации»;</w:t>
      </w:r>
    </w:p>
    <w:p w14:paraId="6652B2C2" w14:textId="77777777" w:rsidR="008D50A5" w:rsidRPr="00487A4C" w:rsidRDefault="008D50A5" w:rsidP="009D73FD">
      <w:pPr>
        <w:numPr>
          <w:ilvl w:val="0"/>
          <w:numId w:val="20"/>
        </w:numPr>
        <w:shd w:val="clear" w:color="auto" w:fill="FFFFFF" w:themeFill="background1"/>
        <w:tabs>
          <w:tab w:val="left" w:pos="567"/>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СП 140.13330.2012 «Городская среда. Правила проектирования для маломобильных групп населения»;</w:t>
      </w:r>
    </w:p>
    <w:p w14:paraId="0DA0B869" w14:textId="77777777" w:rsidR="008D50A5" w:rsidRPr="00487A4C" w:rsidRDefault="008D50A5" w:rsidP="009D73FD">
      <w:pPr>
        <w:numPr>
          <w:ilvl w:val="0"/>
          <w:numId w:val="20"/>
        </w:numPr>
        <w:shd w:val="clear" w:color="auto" w:fill="FFFFFF" w:themeFill="background1"/>
        <w:tabs>
          <w:tab w:val="left" w:pos="567"/>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СП 82.13330.2016 «Благоустройство территорий» СНиП III-10-75;</w:t>
      </w:r>
    </w:p>
    <w:p w14:paraId="69CF5841" w14:textId="77777777" w:rsidR="008D50A5" w:rsidRPr="00487A4C" w:rsidRDefault="008D50A5" w:rsidP="009D73FD">
      <w:pPr>
        <w:numPr>
          <w:ilvl w:val="0"/>
          <w:numId w:val="20"/>
        </w:numPr>
        <w:shd w:val="clear" w:color="auto" w:fill="FFFFFF" w:themeFill="background1"/>
        <w:tabs>
          <w:tab w:val="left" w:pos="567"/>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Национальный стандарт РФ ГОСТ Р 52875-2018 «Указатели тактильные наземные для инвалидов по зрению. Технические требования»;</w:t>
      </w:r>
    </w:p>
    <w:p w14:paraId="527993B9" w14:textId="77777777" w:rsidR="008D50A5" w:rsidRPr="00487A4C" w:rsidRDefault="008D50A5" w:rsidP="009D73FD">
      <w:pPr>
        <w:numPr>
          <w:ilvl w:val="0"/>
          <w:numId w:val="20"/>
        </w:numPr>
        <w:shd w:val="clear" w:color="auto" w:fill="FFFFFF" w:themeFill="background1"/>
        <w:tabs>
          <w:tab w:val="left" w:pos="567"/>
        </w:tabs>
        <w:spacing w:after="0" w:line="240" w:lineRule="auto"/>
        <w:ind w:left="-426" w:firstLine="710"/>
        <w:jc w:val="both"/>
        <w:rPr>
          <w:rFonts w:ascii="Times New Roman" w:hAnsi="Times New Roman" w:cs="Times New Roman"/>
          <w:bCs/>
          <w:sz w:val="24"/>
          <w:szCs w:val="24"/>
        </w:rPr>
      </w:pPr>
      <w:proofErr w:type="gramStart"/>
      <w:r w:rsidRPr="00487A4C">
        <w:rPr>
          <w:rFonts w:ascii="Times New Roman" w:hAnsi="Times New Roman" w:cs="Times New Roman"/>
          <w:bCs/>
          <w:sz w:val="24"/>
          <w:szCs w:val="24"/>
        </w:rPr>
        <w:t>СП  59.133330.2020</w:t>
      </w:r>
      <w:proofErr w:type="gramEnd"/>
      <w:r w:rsidRPr="00487A4C">
        <w:rPr>
          <w:rFonts w:ascii="Times New Roman" w:hAnsi="Times New Roman" w:cs="Times New Roman"/>
          <w:bCs/>
          <w:sz w:val="24"/>
          <w:szCs w:val="24"/>
        </w:rPr>
        <w:t xml:space="preserve"> «Доступность зданий и сооружений для маломобильных групп населения» СНиП 35-01-2001.</w:t>
      </w:r>
    </w:p>
    <w:p w14:paraId="1D24FF71" w14:textId="214621EB" w:rsidR="008D50A5" w:rsidRPr="00487A4C" w:rsidRDefault="003C5071" w:rsidP="003C5071">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bookmarkStart w:id="48" w:name="sub_42"/>
      <w:r>
        <w:rPr>
          <w:rFonts w:ascii="Times New Roman" w:hAnsi="Times New Roman" w:cs="Times New Roman"/>
          <w:bCs/>
          <w:sz w:val="24"/>
          <w:szCs w:val="24"/>
        </w:rPr>
        <w:t xml:space="preserve">417. </w:t>
      </w:r>
      <w:r w:rsidR="008D50A5" w:rsidRPr="00487A4C">
        <w:rPr>
          <w:rFonts w:ascii="Times New Roman" w:hAnsi="Times New Roman" w:cs="Times New Roman"/>
          <w:bCs/>
          <w:sz w:val="24"/>
          <w:szCs w:val="24"/>
        </w:rPr>
        <w:t>При проектировании объектов благоустройства рекомендуется предусматривать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обеспечиваться, в том числе путем оснащения объектов благоустройства элементами и техническими средствами, способствующими передвижению МГН.</w:t>
      </w:r>
    </w:p>
    <w:p w14:paraId="2F6866B9" w14:textId="568F4E4D" w:rsidR="008D50A5" w:rsidRPr="00487A4C" w:rsidRDefault="003C5071" w:rsidP="003C5071">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sz w:val="24"/>
          <w:szCs w:val="24"/>
        </w:rPr>
        <w:t xml:space="preserve">418. </w:t>
      </w:r>
      <w:r w:rsidR="008D50A5" w:rsidRPr="00487A4C">
        <w:rPr>
          <w:rFonts w:ascii="Times New Roman" w:hAnsi="Times New Roman" w:cs="Times New Roman"/>
          <w:bCs/>
          <w:sz w:val="24"/>
          <w:szCs w:val="24"/>
        </w:rPr>
        <w:t>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bookmarkStart w:id="49" w:name="sub_43"/>
      <w:bookmarkEnd w:id="48"/>
    </w:p>
    <w:p w14:paraId="5339846C" w14:textId="65D9553A" w:rsidR="008D50A5" w:rsidRPr="00487A4C" w:rsidRDefault="003C5071" w:rsidP="003C5071">
      <w:pPr>
        <w:widowControl w:val="0"/>
        <w:shd w:val="clear" w:color="auto" w:fill="FFFFFF" w:themeFill="background1"/>
        <w:tabs>
          <w:tab w:val="left" w:pos="993"/>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419. </w:t>
      </w:r>
      <w:r w:rsidR="008D50A5" w:rsidRPr="00487A4C">
        <w:rPr>
          <w:rFonts w:ascii="Times New Roman" w:hAnsi="Times New Roman" w:cs="Times New Roman"/>
          <w:bCs/>
          <w:sz w:val="24"/>
          <w:szCs w:val="24"/>
        </w:rPr>
        <w:t>Комплексное решение системы обслуживания инвалидов должно предусматривать размещение специализированных объектов и объектов обслуживания общего пользования различных форм собственности в виде единой системы согласно проектному расчету.</w:t>
      </w:r>
      <w:bookmarkStart w:id="50" w:name="sub_44"/>
      <w:bookmarkEnd w:id="49"/>
    </w:p>
    <w:p w14:paraId="609A0C6F" w14:textId="7B0F4EB3" w:rsidR="008D50A5" w:rsidRPr="00487A4C" w:rsidRDefault="003C5071" w:rsidP="003C5071">
      <w:pPr>
        <w:widowControl w:val="0"/>
        <w:shd w:val="clear" w:color="auto" w:fill="FFFFFF" w:themeFill="background1"/>
        <w:tabs>
          <w:tab w:val="left" w:pos="993"/>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sz w:val="24"/>
          <w:szCs w:val="24"/>
        </w:rPr>
        <w:t xml:space="preserve">420. </w:t>
      </w:r>
      <w:r w:rsidR="008D50A5" w:rsidRPr="00487A4C">
        <w:rPr>
          <w:rFonts w:ascii="Times New Roman" w:hAnsi="Times New Roman" w:cs="Times New Roman"/>
          <w:bCs/>
          <w:sz w:val="24"/>
          <w:szCs w:val="24"/>
        </w:rPr>
        <w:t>При создании доступной для инвалидов среды жизнедеятельности необходимо обеспечивать возможность беспрепятственного передвижения:</w:t>
      </w:r>
      <w:bookmarkStart w:id="51" w:name="sub_45"/>
      <w:bookmarkEnd w:id="50"/>
    </w:p>
    <w:p w14:paraId="10DBD911" w14:textId="77777777" w:rsidR="008D50A5" w:rsidRPr="00487A4C" w:rsidRDefault="008D50A5" w:rsidP="009D73FD">
      <w:pPr>
        <w:numPr>
          <w:ilvl w:val="0"/>
          <w:numId w:val="21"/>
        </w:numPr>
        <w:shd w:val="clear" w:color="auto" w:fill="FFFFFF" w:themeFill="background1"/>
        <w:tabs>
          <w:tab w:val="left" w:pos="426"/>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14:paraId="5D231360" w14:textId="77777777" w:rsidR="008D50A5" w:rsidRPr="00487A4C" w:rsidRDefault="008D50A5" w:rsidP="009D73FD">
      <w:pPr>
        <w:numPr>
          <w:ilvl w:val="0"/>
          <w:numId w:val="21"/>
        </w:numPr>
        <w:shd w:val="clear" w:color="auto" w:fill="FFFFFF" w:themeFill="background1"/>
        <w:tabs>
          <w:tab w:val="left" w:pos="426"/>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для инвалидов с нарушениями зрения и слуха с использованием информационных сигнальных устройств и средств связи, доступных для инвалидов.</w:t>
      </w:r>
    </w:p>
    <w:p w14:paraId="25AB3E8A" w14:textId="12E8E25B" w:rsidR="008D50A5" w:rsidRPr="00487A4C" w:rsidRDefault="003C5071" w:rsidP="003C5071">
      <w:pPr>
        <w:widowControl w:val="0"/>
        <w:shd w:val="clear" w:color="auto" w:fill="FFFFFF" w:themeFill="background1"/>
        <w:tabs>
          <w:tab w:val="left" w:pos="993"/>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sz w:val="24"/>
          <w:szCs w:val="24"/>
        </w:rPr>
        <w:t xml:space="preserve">421. </w:t>
      </w:r>
      <w:r w:rsidR="008D50A5" w:rsidRPr="00487A4C">
        <w:rPr>
          <w:rFonts w:ascii="Times New Roman" w:hAnsi="Times New Roman" w:cs="Times New Roman"/>
          <w:bCs/>
          <w:sz w:val="24"/>
          <w:szCs w:val="24"/>
        </w:rPr>
        <w:t xml:space="preserve">Основу доступной для инвалидов среды жизнедеятельности должен составлять </w:t>
      </w:r>
      <w:proofErr w:type="spellStart"/>
      <w:r w:rsidR="008D50A5" w:rsidRPr="00487A4C">
        <w:rPr>
          <w:rFonts w:ascii="Times New Roman" w:hAnsi="Times New Roman" w:cs="Times New Roman"/>
          <w:bCs/>
          <w:sz w:val="24"/>
          <w:szCs w:val="24"/>
        </w:rPr>
        <w:t>безбарьерный</w:t>
      </w:r>
      <w:proofErr w:type="spellEnd"/>
      <w:r w:rsidR="008D50A5" w:rsidRPr="00487A4C">
        <w:rPr>
          <w:rFonts w:ascii="Times New Roman" w:hAnsi="Times New Roman" w:cs="Times New Roman"/>
          <w:bCs/>
          <w:sz w:val="24"/>
          <w:szCs w:val="24"/>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bookmarkStart w:id="52" w:name="sub_46"/>
      <w:bookmarkEnd w:id="51"/>
    </w:p>
    <w:p w14:paraId="358B06DB" w14:textId="2CF16C8C" w:rsidR="008D50A5" w:rsidRPr="00487A4C" w:rsidRDefault="003C5071" w:rsidP="003C5071">
      <w:pPr>
        <w:widowControl w:val="0"/>
        <w:shd w:val="clear" w:color="auto" w:fill="FFFFFF" w:themeFill="background1"/>
        <w:tabs>
          <w:tab w:val="left" w:pos="993"/>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sz w:val="24"/>
          <w:szCs w:val="24"/>
        </w:rPr>
        <w:t xml:space="preserve">422. </w:t>
      </w:r>
      <w:r w:rsidR="008D50A5" w:rsidRPr="00487A4C">
        <w:rPr>
          <w:rFonts w:ascii="Times New Roman" w:hAnsi="Times New Roman" w:cs="Times New Roman"/>
          <w:bCs/>
          <w:sz w:val="24"/>
          <w:szCs w:val="24"/>
        </w:rPr>
        <w:t xml:space="preserve">Принципы формирования </w:t>
      </w:r>
      <w:proofErr w:type="spellStart"/>
      <w:r w:rsidR="008D50A5" w:rsidRPr="00487A4C">
        <w:rPr>
          <w:rFonts w:ascii="Times New Roman" w:hAnsi="Times New Roman" w:cs="Times New Roman"/>
          <w:bCs/>
          <w:sz w:val="24"/>
          <w:szCs w:val="24"/>
        </w:rPr>
        <w:t>безбарьерного</w:t>
      </w:r>
      <w:proofErr w:type="spellEnd"/>
      <w:r w:rsidR="008D50A5" w:rsidRPr="00487A4C">
        <w:rPr>
          <w:rFonts w:ascii="Times New Roman" w:hAnsi="Times New Roman" w:cs="Times New Roman"/>
          <w:bCs/>
          <w:sz w:val="24"/>
          <w:szCs w:val="24"/>
        </w:rPr>
        <w:t xml:space="preserve"> каркаса территории должны основываться на принципах универсального дизайна и обеспечивать: равенство в использовании городской среды всеми категориями населения; гибкость в использовании и возможность выбора всеми категориями населения способов передвижения; простоту, легкость и интуитивность понимания предоставляемой о городских объектах и территориях информации, выделение главной информации; возможность восприятия информации и минимальность возникновения опасностей и ошибок восприятия информации.</w:t>
      </w:r>
      <w:bookmarkStart w:id="53" w:name="sub_47"/>
      <w:bookmarkEnd w:id="52"/>
    </w:p>
    <w:p w14:paraId="3192C76B" w14:textId="383E13C6" w:rsidR="008D50A5" w:rsidRPr="00487A4C" w:rsidRDefault="003C5071" w:rsidP="003C5071">
      <w:pPr>
        <w:widowControl w:val="0"/>
        <w:shd w:val="clear" w:color="auto" w:fill="FFFFFF" w:themeFill="background1"/>
        <w:tabs>
          <w:tab w:val="left" w:pos="993"/>
          <w:tab w:val="left" w:pos="1276"/>
          <w:tab w:val="left" w:pos="1418"/>
          <w:tab w:val="left" w:pos="1560"/>
        </w:tabs>
        <w:spacing w:after="0" w:line="240" w:lineRule="auto"/>
        <w:ind w:left="284" w:right="-51"/>
        <w:jc w:val="both"/>
        <w:rPr>
          <w:rFonts w:ascii="Times New Roman" w:hAnsi="Times New Roman" w:cs="Times New Roman"/>
          <w:bCs/>
          <w:sz w:val="24"/>
          <w:szCs w:val="24"/>
        </w:rPr>
      </w:pPr>
      <w:r>
        <w:rPr>
          <w:rFonts w:ascii="Times New Roman" w:hAnsi="Times New Roman" w:cs="Times New Roman"/>
          <w:bCs/>
          <w:sz w:val="24"/>
          <w:szCs w:val="24"/>
        </w:rPr>
        <w:t xml:space="preserve">423. </w:t>
      </w:r>
      <w:r w:rsidR="008D50A5" w:rsidRPr="00487A4C">
        <w:rPr>
          <w:rFonts w:ascii="Times New Roman" w:hAnsi="Times New Roman" w:cs="Times New Roman"/>
          <w:bCs/>
          <w:sz w:val="24"/>
          <w:szCs w:val="24"/>
        </w:rPr>
        <w:t xml:space="preserve">Основные элементы </w:t>
      </w:r>
      <w:proofErr w:type="spellStart"/>
      <w:r w:rsidR="008D50A5" w:rsidRPr="00487A4C">
        <w:rPr>
          <w:rFonts w:ascii="Times New Roman" w:hAnsi="Times New Roman" w:cs="Times New Roman"/>
          <w:bCs/>
          <w:sz w:val="24"/>
          <w:szCs w:val="24"/>
        </w:rPr>
        <w:t>безбарьерного</w:t>
      </w:r>
      <w:proofErr w:type="spellEnd"/>
      <w:r w:rsidR="008D50A5" w:rsidRPr="00487A4C">
        <w:rPr>
          <w:rFonts w:ascii="Times New Roman" w:hAnsi="Times New Roman" w:cs="Times New Roman"/>
          <w:bCs/>
          <w:sz w:val="24"/>
          <w:szCs w:val="24"/>
        </w:rPr>
        <w:t xml:space="preserve"> каркаса территории:</w:t>
      </w:r>
      <w:bookmarkStart w:id="54" w:name="sub_48"/>
      <w:bookmarkEnd w:id="53"/>
    </w:p>
    <w:p w14:paraId="66F90EC3" w14:textId="77777777" w:rsidR="008D50A5" w:rsidRPr="00487A4C" w:rsidRDefault="008D50A5" w:rsidP="000F403F">
      <w:pPr>
        <w:numPr>
          <w:ilvl w:val="0"/>
          <w:numId w:val="22"/>
        </w:numPr>
        <w:shd w:val="clear" w:color="auto" w:fill="FFFFFF" w:themeFill="background1"/>
        <w:tabs>
          <w:tab w:val="left" w:pos="426"/>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городского наземного общественного транспорта, станций метрополитена, а также обеспечения комфортабельности и безопасности передвижения инвалидов;</w:t>
      </w:r>
    </w:p>
    <w:p w14:paraId="7BB84633" w14:textId="77777777" w:rsidR="008D50A5" w:rsidRPr="00487A4C" w:rsidRDefault="008D50A5" w:rsidP="000F403F">
      <w:pPr>
        <w:numPr>
          <w:ilvl w:val="0"/>
          <w:numId w:val="22"/>
        </w:numPr>
        <w:shd w:val="clear" w:color="auto" w:fill="FFFFFF" w:themeFill="background1"/>
        <w:tabs>
          <w:tab w:val="left" w:pos="426"/>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городских территориях;</w:t>
      </w:r>
    </w:p>
    <w:p w14:paraId="6769F9ED" w14:textId="77777777" w:rsidR="008D50A5" w:rsidRPr="00487A4C" w:rsidRDefault="008D50A5" w:rsidP="000F403F">
      <w:pPr>
        <w:numPr>
          <w:ilvl w:val="0"/>
          <w:numId w:val="22"/>
        </w:numPr>
        <w:shd w:val="clear" w:color="auto" w:fill="FFFFFF" w:themeFill="background1"/>
        <w:tabs>
          <w:tab w:val="left" w:pos="426"/>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 xml:space="preserve">обустройство пандусов и элементов предупреждения и на пересечениях пешеходных коммуникаций </w:t>
      </w:r>
      <w:proofErr w:type="spellStart"/>
      <w:r w:rsidRPr="00487A4C">
        <w:rPr>
          <w:rFonts w:ascii="Times New Roman" w:hAnsi="Times New Roman" w:cs="Times New Roman"/>
          <w:bCs/>
          <w:sz w:val="24"/>
          <w:szCs w:val="24"/>
        </w:rPr>
        <w:t>безбарьерного</w:t>
      </w:r>
      <w:proofErr w:type="spellEnd"/>
      <w:r w:rsidRPr="00487A4C">
        <w:rPr>
          <w:rFonts w:ascii="Times New Roman" w:hAnsi="Times New Roman" w:cs="Times New Roman"/>
          <w:bCs/>
          <w:sz w:val="24"/>
          <w:szCs w:val="24"/>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14:paraId="67A5EC69" w14:textId="77777777" w:rsidR="008D50A5" w:rsidRPr="00487A4C" w:rsidRDefault="008D50A5" w:rsidP="000F403F">
      <w:pPr>
        <w:numPr>
          <w:ilvl w:val="0"/>
          <w:numId w:val="22"/>
        </w:numPr>
        <w:shd w:val="clear" w:color="auto" w:fill="FFFFFF" w:themeFill="background1"/>
        <w:tabs>
          <w:tab w:val="left" w:pos="426"/>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наличие сопряжений и подъемных и других устройств различного типа: пандусы, подъемники (лифты), поручни на входах во все жилые здания и здания культурно-бытового назначения;</w:t>
      </w:r>
    </w:p>
    <w:p w14:paraId="636B66E3" w14:textId="77777777" w:rsidR="008D50A5" w:rsidRPr="00487A4C" w:rsidRDefault="008D50A5" w:rsidP="000F403F">
      <w:pPr>
        <w:numPr>
          <w:ilvl w:val="0"/>
          <w:numId w:val="22"/>
        </w:numPr>
        <w:shd w:val="clear" w:color="auto" w:fill="FFFFFF" w:themeFill="background1"/>
        <w:tabs>
          <w:tab w:val="left" w:pos="426"/>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14:paraId="2A56FE23" w14:textId="77777777" w:rsidR="008D50A5" w:rsidRPr="00487A4C" w:rsidRDefault="008D50A5" w:rsidP="000F403F">
      <w:pPr>
        <w:numPr>
          <w:ilvl w:val="0"/>
          <w:numId w:val="22"/>
        </w:numPr>
        <w:shd w:val="clear" w:color="auto" w:fill="FFFFFF" w:themeFill="background1"/>
        <w:tabs>
          <w:tab w:val="left" w:pos="426"/>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элементы информационной системы для инвалидов, включая:</w:t>
      </w:r>
    </w:p>
    <w:p w14:paraId="66605F3A" w14:textId="77777777" w:rsidR="008D50A5" w:rsidRPr="00487A4C" w:rsidRDefault="008D50A5" w:rsidP="000F403F">
      <w:pPr>
        <w:numPr>
          <w:ilvl w:val="0"/>
          <w:numId w:val="22"/>
        </w:numPr>
        <w:shd w:val="clear" w:color="auto" w:fill="FFFFFF" w:themeFill="background1"/>
        <w:tabs>
          <w:tab w:val="left" w:pos="426"/>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14:paraId="1A321E19" w14:textId="77777777" w:rsidR="008D50A5" w:rsidRPr="00487A4C" w:rsidRDefault="008D50A5" w:rsidP="000F403F">
      <w:pPr>
        <w:numPr>
          <w:ilvl w:val="0"/>
          <w:numId w:val="22"/>
        </w:numPr>
        <w:shd w:val="clear" w:color="auto" w:fill="FFFFFF" w:themeFill="background1"/>
        <w:tabs>
          <w:tab w:val="left" w:pos="426"/>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 xml:space="preserve">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w:t>
      </w:r>
      <w:r w:rsidRPr="00487A4C">
        <w:rPr>
          <w:rFonts w:ascii="Times New Roman" w:hAnsi="Times New Roman" w:cs="Times New Roman"/>
          <w:bCs/>
          <w:sz w:val="24"/>
          <w:szCs w:val="24"/>
        </w:rPr>
        <w:lastRenderedPageBreak/>
        <w:t>территориях (рекреационных территориях), пространствах (площади перед общественными зданиями) и помещениях с регулируемыми потоками движения;</w:t>
      </w:r>
    </w:p>
    <w:p w14:paraId="0FB95963" w14:textId="77777777" w:rsidR="008D50A5" w:rsidRPr="00487A4C" w:rsidRDefault="008D50A5" w:rsidP="000F403F">
      <w:pPr>
        <w:numPr>
          <w:ilvl w:val="0"/>
          <w:numId w:val="22"/>
        </w:numPr>
        <w:shd w:val="clear" w:color="auto" w:fill="FFFFFF" w:themeFill="background1"/>
        <w:tabs>
          <w:tab w:val="left" w:pos="426"/>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bookmarkEnd w:id="54"/>
    <w:p w14:paraId="54A6D633" w14:textId="6CDA1E06" w:rsidR="008D50A5" w:rsidRPr="00487A4C" w:rsidRDefault="003C5071" w:rsidP="003C5071">
      <w:pPr>
        <w:widowControl w:val="0"/>
        <w:shd w:val="clear" w:color="auto" w:fill="FFFFFF" w:themeFill="background1"/>
        <w:tabs>
          <w:tab w:val="left" w:pos="993"/>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sz w:val="24"/>
          <w:szCs w:val="24"/>
        </w:rPr>
        <w:t xml:space="preserve">424. </w:t>
      </w:r>
      <w:r w:rsidR="008D50A5" w:rsidRPr="00487A4C">
        <w:rPr>
          <w:rFonts w:ascii="Times New Roman" w:hAnsi="Times New Roman" w:cs="Times New Roman"/>
          <w:bCs/>
          <w:sz w:val="24"/>
          <w:szCs w:val="24"/>
        </w:rPr>
        <w:t>В процессе реконструкции застройки проведение проектно-организационных решений и мероприятий, направленных на создание для инвалидов доступной городской среды, следует увязывать с программами нового строительства, капитального ремонта и реконструкции существующей жилой, промышленной и общественной застройки и других объектов различного функционального назначения, улично-дорожной сети. Следует обеспечить поэтапное проведение работ по адаптации среды жизнедеятельности с учетом потребностей инвалидов и в зависимости от выделяемого финансирования:</w:t>
      </w:r>
      <w:bookmarkStart w:id="55" w:name="sub_611"/>
    </w:p>
    <w:p w14:paraId="1F7434F3" w14:textId="77777777" w:rsidR="008D50A5" w:rsidRPr="00487A4C" w:rsidRDefault="008D50A5" w:rsidP="00487A4C">
      <w:pPr>
        <w:shd w:val="clear" w:color="auto" w:fill="FFFFFF" w:themeFill="background1"/>
        <w:tabs>
          <w:tab w:val="left" w:pos="993"/>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I этап - комплекс мероприятий, направленных на обеспечение оценочных показателей, определяющих минимально необходимые условия доступности среды жизнедеятельности;</w:t>
      </w:r>
    </w:p>
    <w:p w14:paraId="482020A0" w14:textId="77777777" w:rsidR="008D50A5" w:rsidRPr="00487A4C" w:rsidRDefault="008D50A5" w:rsidP="00487A4C">
      <w:pPr>
        <w:shd w:val="clear" w:color="auto" w:fill="FFFFFF" w:themeFill="background1"/>
        <w:tabs>
          <w:tab w:val="left" w:pos="993"/>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II этап - комплекс мероприятий, проведение которых позволяет достичь количественного значения комплексного показателя оценки городской среды, соответствующего ее удовлетворительному состоянию;</w:t>
      </w:r>
    </w:p>
    <w:p w14:paraId="13906582" w14:textId="77777777" w:rsidR="008D50A5" w:rsidRPr="00487A4C" w:rsidRDefault="008D50A5" w:rsidP="00487A4C">
      <w:pPr>
        <w:shd w:val="clear" w:color="auto" w:fill="FFFFFF" w:themeFill="background1"/>
        <w:tabs>
          <w:tab w:val="left" w:pos="993"/>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III этап - комплекс мероприятий, направленных на приведение городской среды в соответствие с действующими нормами.</w:t>
      </w:r>
    </w:p>
    <w:p w14:paraId="2592D55D" w14:textId="77777777" w:rsidR="008D50A5" w:rsidRPr="00487A4C" w:rsidRDefault="008D50A5" w:rsidP="00487A4C">
      <w:pPr>
        <w:shd w:val="clear" w:color="auto" w:fill="FFFFFF" w:themeFill="background1"/>
        <w:tabs>
          <w:tab w:val="left" w:pos="993"/>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Конечной целью является полная реконструкция сложившейся городской среды, всех ее элементов с учетом потребностей инвалидов и других маломобильных групп населения.</w:t>
      </w:r>
    </w:p>
    <w:p w14:paraId="0D101FEA" w14:textId="4D7ED939" w:rsidR="008D50A5" w:rsidRPr="00487A4C" w:rsidRDefault="003C5071" w:rsidP="003C5071">
      <w:pPr>
        <w:widowControl w:val="0"/>
        <w:shd w:val="clear" w:color="auto" w:fill="FFFFFF" w:themeFill="background1"/>
        <w:tabs>
          <w:tab w:val="left" w:pos="993"/>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sz w:val="24"/>
          <w:szCs w:val="24"/>
        </w:rPr>
        <w:t xml:space="preserve">425. </w:t>
      </w:r>
      <w:r w:rsidR="008D50A5" w:rsidRPr="00487A4C">
        <w:rPr>
          <w:rFonts w:ascii="Times New Roman" w:hAnsi="Times New Roman" w:cs="Times New Roman"/>
          <w:bCs/>
          <w:sz w:val="24"/>
          <w:szCs w:val="24"/>
        </w:rPr>
        <w:t xml:space="preserve">Обеспечение комфортных и безопасных условий передвижения инвалидов и других МГН по трудовым и культурно-бытовым целям следует учитывать на всех стадиях проектирования системы транспортных и пешеходных коммуникаций. </w:t>
      </w:r>
      <w:r w:rsidR="008D50A5" w:rsidRPr="00487A4C">
        <w:rPr>
          <w:rFonts w:ascii="Times New Roman" w:hAnsi="Times New Roman" w:cs="Times New Roman"/>
          <w:bCs/>
          <w:kern w:val="36"/>
          <w:sz w:val="24"/>
          <w:szCs w:val="24"/>
        </w:rPr>
        <w:t>Пути движения МГН следует выделять дорожной разметкой, использовать тактильно-контрастные указатели, элементы информации об объекте. Необходимость и места их размещения указываются в задании на проектирование.</w:t>
      </w:r>
      <w:bookmarkStart w:id="56" w:name="sub_612"/>
      <w:bookmarkEnd w:id="55"/>
    </w:p>
    <w:p w14:paraId="3EA5004A" w14:textId="21C29AEB" w:rsidR="008D50A5" w:rsidRPr="00487A4C" w:rsidRDefault="003C5071" w:rsidP="003C5071">
      <w:pPr>
        <w:widowControl w:val="0"/>
        <w:shd w:val="clear" w:color="auto" w:fill="FFFFFF" w:themeFill="background1"/>
        <w:tabs>
          <w:tab w:val="left" w:pos="993"/>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sz w:val="24"/>
          <w:szCs w:val="24"/>
        </w:rPr>
        <w:t xml:space="preserve">426. </w:t>
      </w:r>
      <w:r w:rsidR="008D50A5" w:rsidRPr="00487A4C">
        <w:rPr>
          <w:rFonts w:ascii="Times New Roman" w:hAnsi="Times New Roman" w:cs="Times New Roman"/>
          <w:bCs/>
          <w:sz w:val="24"/>
          <w:szCs w:val="24"/>
        </w:rPr>
        <w:t xml:space="preserve">В условиях реконструкции отдельных объектов или функциональных территорий города необходимо предусматривать планировочную и техническую организацию всего процесса </w:t>
      </w:r>
      <w:proofErr w:type="spellStart"/>
      <w:r w:rsidR="008D50A5" w:rsidRPr="00487A4C">
        <w:rPr>
          <w:rFonts w:ascii="Times New Roman" w:hAnsi="Times New Roman" w:cs="Times New Roman"/>
          <w:bCs/>
          <w:sz w:val="24"/>
          <w:szCs w:val="24"/>
        </w:rPr>
        <w:t>пешеходно</w:t>
      </w:r>
      <w:proofErr w:type="spellEnd"/>
      <w:r w:rsidR="008D50A5" w:rsidRPr="00487A4C">
        <w:rPr>
          <w:rFonts w:ascii="Times New Roman" w:hAnsi="Times New Roman" w:cs="Times New Roman"/>
          <w:bCs/>
          <w:sz w:val="24"/>
          <w:szCs w:val="24"/>
        </w:rPr>
        <w:t>-транспортного передвижения людей, включая пользование транспортными средствами, подходы к зданиям и комплексам различного назначения, остановочным пунктам, передвижения в комплексных объектах и др.</w:t>
      </w:r>
    </w:p>
    <w:bookmarkEnd w:id="56"/>
    <w:p w14:paraId="5B08FE22" w14:textId="38B9BC50" w:rsidR="008D50A5" w:rsidRPr="00487A4C" w:rsidRDefault="003C5071" w:rsidP="003C5071">
      <w:pPr>
        <w:widowControl w:val="0"/>
        <w:shd w:val="clear" w:color="auto" w:fill="FFFFFF" w:themeFill="background1"/>
        <w:tabs>
          <w:tab w:val="left" w:pos="993"/>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sz w:val="24"/>
          <w:szCs w:val="24"/>
        </w:rPr>
        <w:t xml:space="preserve">427. </w:t>
      </w:r>
      <w:r w:rsidR="008D50A5" w:rsidRPr="00487A4C">
        <w:rPr>
          <w:rFonts w:ascii="Times New Roman" w:hAnsi="Times New Roman" w:cs="Times New Roman"/>
          <w:bCs/>
          <w:sz w:val="24"/>
          <w:szCs w:val="24"/>
        </w:rPr>
        <w:t>Пешеходные пути должны быть обустроены с учетом требований доступности для всех групп инвалидов: с поражением опорно-двигательного аппарата, с нарушением зрения, с нарушением слуха.</w:t>
      </w:r>
      <w:bookmarkStart w:id="57" w:name="sub_614"/>
    </w:p>
    <w:p w14:paraId="030A43BC" w14:textId="7326C20C" w:rsidR="008D50A5" w:rsidRPr="00487A4C" w:rsidRDefault="003C5071" w:rsidP="003C5071">
      <w:pPr>
        <w:widowControl w:val="0"/>
        <w:shd w:val="clear" w:color="auto" w:fill="FFFFFF" w:themeFill="background1"/>
        <w:tabs>
          <w:tab w:val="left" w:pos="993"/>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sz w:val="24"/>
          <w:szCs w:val="24"/>
        </w:rPr>
        <w:t xml:space="preserve">428. </w:t>
      </w:r>
      <w:r w:rsidR="008D50A5" w:rsidRPr="00487A4C">
        <w:rPr>
          <w:rFonts w:ascii="Times New Roman" w:hAnsi="Times New Roman" w:cs="Times New Roman"/>
          <w:bCs/>
          <w:sz w:val="24"/>
          <w:szCs w:val="24"/>
        </w:rPr>
        <w:t xml:space="preserve">При проектировании пешеходных путей к различным объектам города необходимо предусматривать создание специальных участков для передвижения инвалидов, исходя из норматива протяженности пути для инвалида на кресле-коляске до 300 м. Устройство таких пешеходных путей должно обеспечивать проезд по ним инвалидных колясок и передвижение инвалидов с нарушением зрения. </w:t>
      </w:r>
      <w:bookmarkStart w:id="58" w:name="sub_615"/>
      <w:bookmarkEnd w:id="57"/>
    </w:p>
    <w:p w14:paraId="3BD52D8F" w14:textId="77777777" w:rsidR="008D50A5" w:rsidRPr="00487A4C" w:rsidRDefault="008D50A5" w:rsidP="00487A4C">
      <w:pPr>
        <w:widowControl w:val="0"/>
        <w:shd w:val="clear" w:color="auto" w:fill="FFFFFF" w:themeFill="background1"/>
        <w:tabs>
          <w:tab w:val="left" w:pos="993"/>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sidRPr="00487A4C">
        <w:rPr>
          <w:rFonts w:ascii="Times New Roman" w:hAnsi="Times New Roman" w:cs="Times New Roman"/>
          <w:bCs/>
          <w:kern w:val="36"/>
          <w:sz w:val="24"/>
          <w:szCs w:val="24"/>
        </w:rPr>
        <w:t>Для обеспечения безопасности передвижения МГН покрытие тротуаров, пешеходных дорожек, съездов, пандусов и лестниц должно быть из твердых, прочных материалов, не допускающих скольжения. Покрытие из бетонных плит и брусчатки должно иметь толщину швов не более 0,01 м.</w:t>
      </w:r>
      <w:r w:rsidRPr="00487A4C">
        <w:rPr>
          <w:rFonts w:ascii="Times New Roman" w:hAnsi="Times New Roman" w:cs="Times New Roman"/>
          <w:bCs/>
          <w:sz w:val="24"/>
          <w:szCs w:val="24"/>
        </w:rPr>
        <w:t xml:space="preserve"> </w:t>
      </w:r>
      <w:r w:rsidRPr="00487A4C">
        <w:rPr>
          <w:rFonts w:ascii="Times New Roman" w:hAnsi="Times New Roman" w:cs="Times New Roman"/>
          <w:bCs/>
          <w:kern w:val="36"/>
          <w:sz w:val="24"/>
          <w:szCs w:val="24"/>
        </w:rPr>
        <w:t>При проектировании пешеходных дорожек с эксплуатируемыми газонами высота разделяющего бордюрного камня от плоскости дорожки должна быть не более 0,04 м.</w:t>
      </w:r>
    </w:p>
    <w:p w14:paraId="7C418B82" w14:textId="77777777" w:rsidR="008D50A5" w:rsidRPr="00487A4C" w:rsidRDefault="008D50A5" w:rsidP="00487A4C">
      <w:pPr>
        <w:widowControl w:val="0"/>
        <w:shd w:val="clear" w:color="auto" w:fill="FFFFFF" w:themeFill="background1"/>
        <w:tabs>
          <w:tab w:val="left" w:pos="993"/>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sidRPr="00487A4C">
        <w:rPr>
          <w:rFonts w:ascii="Times New Roman" w:hAnsi="Times New Roman" w:cs="Times New Roman"/>
          <w:bCs/>
          <w:sz w:val="24"/>
          <w:szCs w:val="24"/>
        </w:rPr>
        <w:t>Уклоны пешеходных дорожек, тротуаров не должны превышать 5</w:t>
      </w:r>
      <w:r w:rsidRPr="00487A4C">
        <w:rPr>
          <w:rFonts w:ascii="Times New Roman" w:hAnsi="Times New Roman" w:cs="Times New Roman"/>
          <w:bCs/>
          <w:sz w:val="24"/>
          <w:szCs w:val="24"/>
          <w:vertAlign w:val="superscript"/>
        </w:rPr>
        <w:t>о</w:t>
      </w:r>
      <w:r w:rsidRPr="00487A4C">
        <w:rPr>
          <w:rFonts w:ascii="Times New Roman" w:hAnsi="Times New Roman" w:cs="Times New Roman"/>
          <w:bCs/>
          <w:sz w:val="24"/>
          <w:szCs w:val="24"/>
        </w:rPr>
        <w:t>/</w:t>
      </w:r>
      <w:proofErr w:type="spellStart"/>
      <w:r w:rsidRPr="00487A4C">
        <w:rPr>
          <w:rFonts w:ascii="Times New Roman" w:hAnsi="Times New Roman" w:cs="Times New Roman"/>
          <w:bCs/>
          <w:sz w:val="24"/>
          <w:szCs w:val="24"/>
          <w:vertAlign w:val="subscript"/>
        </w:rPr>
        <w:t>оо</w:t>
      </w:r>
      <w:proofErr w:type="spellEnd"/>
      <w:r w:rsidRPr="00487A4C">
        <w:rPr>
          <w:rFonts w:ascii="Times New Roman" w:hAnsi="Times New Roman" w:cs="Times New Roman"/>
          <w:bCs/>
          <w:sz w:val="24"/>
          <w:szCs w:val="24"/>
        </w:rPr>
        <w:t xml:space="preserve"> – для продольного, 1</w:t>
      </w:r>
      <w:r w:rsidRPr="00487A4C">
        <w:rPr>
          <w:rFonts w:ascii="Times New Roman" w:hAnsi="Times New Roman" w:cs="Times New Roman"/>
          <w:bCs/>
          <w:sz w:val="24"/>
          <w:szCs w:val="24"/>
          <w:vertAlign w:val="superscript"/>
        </w:rPr>
        <w:t>о</w:t>
      </w:r>
      <w:r w:rsidRPr="00487A4C">
        <w:rPr>
          <w:rFonts w:ascii="Times New Roman" w:hAnsi="Times New Roman" w:cs="Times New Roman"/>
          <w:bCs/>
          <w:sz w:val="24"/>
          <w:szCs w:val="24"/>
        </w:rPr>
        <w:t>/</w:t>
      </w:r>
      <w:proofErr w:type="spellStart"/>
      <w:r w:rsidRPr="00487A4C">
        <w:rPr>
          <w:rFonts w:ascii="Times New Roman" w:hAnsi="Times New Roman" w:cs="Times New Roman"/>
          <w:bCs/>
          <w:sz w:val="24"/>
          <w:szCs w:val="24"/>
          <w:vertAlign w:val="subscript"/>
        </w:rPr>
        <w:t>оо</w:t>
      </w:r>
      <w:proofErr w:type="spellEnd"/>
      <w:r w:rsidRPr="00487A4C">
        <w:rPr>
          <w:rFonts w:ascii="Times New Roman" w:hAnsi="Times New Roman" w:cs="Times New Roman"/>
          <w:bCs/>
          <w:sz w:val="24"/>
          <w:szCs w:val="24"/>
        </w:rPr>
        <w:t xml:space="preserve"> – для поперечного (в отдельных случаях допускается увеличивать продольный уклон до 10</w:t>
      </w:r>
      <w:r w:rsidRPr="00487A4C">
        <w:rPr>
          <w:rFonts w:ascii="Times New Roman" w:hAnsi="Times New Roman" w:cs="Times New Roman"/>
          <w:bCs/>
          <w:sz w:val="24"/>
          <w:szCs w:val="24"/>
          <w:vertAlign w:val="superscript"/>
        </w:rPr>
        <w:t>о</w:t>
      </w:r>
      <w:r w:rsidRPr="00487A4C">
        <w:rPr>
          <w:rFonts w:ascii="Times New Roman" w:hAnsi="Times New Roman" w:cs="Times New Roman"/>
          <w:bCs/>
          <w:sz w:val="24"/>
          <w:szCs w:val="24"/>
        </w:rPr>
        <w:t>/</w:t>
      </w:r>
      <w:proofErr w:type="spellStart"/>
      <w:r w:rsidRPr="00487A4C">
        <w:rPr>
          <w:rFonts w:ascii="Times New Roman" w:hAnsi="Times New Roman" w:cs="Times New Roman"/>
          <w:bCs/>
          <w:sz w:val="24"/>
          <w:szCs w:val="24"/>
          <w:vertAlign w:val="subscript"/>
        </w:rPr>
        <w:t>оо</w:t>
      </w:r>
      <w:proofErr w:type="spellEnd"/>
      <w:r w:rsidRPr="00487A4C">
        <w:rPr>
          <w:rFonts w:ascii="Times New Roman" w:hAnsi="Times New Roman" w:cs="Times New Roman"/>
          <w:bCs/>
          <w:sz w:val="24"/>
          <w:szCs w:val="24"/>
        </w:rPr>
        <w:t xml:space="preserve"> на протяжении 10 м пути с устройством горизонтальных площадок вдоль спуска).</w:t>
      </w:r>
    </w:p>
    <w:p w14:paraId="7991F2C8" w14:textId="77777777" w:rsidR="008D50A5" w:rsidRPr="00487A4C" w:rsidRDefault="008D50A5" w:rsidP="00487A4C">
      <w:pPr>
        <w:widowControl w:val="0"/>
        <w:shd w:val="clear" w:color="auto" w:fill="FFFFFF" w:themeFill="background1"/>
        <w:tabs>
          <w:tab w:val="left" w:pos="993"/>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sidRPr="00487A4C">
        <w:rPr>
          <w:rFonts w:ascii="Times New Roman" w:hAnsi="Times New Roman" w:cs="Times New Roman"/>
          <w:bCs/>
          <w:sz w:val="24"/>
          <w:szCs w:val="24"/>
        </w:rPr>
        <w:t xml:space="preserve">Кроме того, для удобства пешеходных передвижений инвалидов с поражением опорно-двигательного аппарата такие участки следует обустраивать пандусами, ограждениями, </w:t>
      </w:r>
      <w:r w:rsidRPr="00487A4C">
        <w:rPr>
          <w:rFonts w:ascii="Times New Roman" w:hAnsi="Times New Roman" w:cs="Times New Roman"/>
          <w:bCs/>
          <w:sz w:val="24"/>
          <w:szCs w:val="24"/>
        </w:rPr>
        <w:lastRenderedPageBreak/>
        <w:t>ребристой поверхностью пути. При пересечении улиц и магистралей необходимо предусматривать переходы, оснащенные визуальной и звуковой сигнализацией, островками безопасности и др.</w:t>
      </w:r>
    </w:p>
    <w:p w14:paraId="6F1BECE5" w14:textId="5EABF4A1" w:rsidR="008D50A5" w:rsidRPr="00487A4C" w:rsidRDefault="003C5071" w:rsidP="003C5071">
      <w:pPr>
        <w:widowControl w:val="0"/>
        <w:shd w:val="clear" w:color="auto" w:fill="FFFFFF" w:themeFill="background1"/>
        <w:tabs>
          <w:tab w:val="left" w:pos="993"/>
          <w:tab w:val="left" w:pos="1276"/>
          <w:tab w:val="left" w:pos="1418"/>
          <w:tab w:val="left" w:pos="1560"/>
        </w:tabs>
        <w:spacing w:after="0" w:line="240" w:lineRule="auto"/>
        <w:ind w:left="-567" w:right="-51" w:firstLine="851"/>
        <w:jc w:val="both"/>
        <w:rPr>
          <w:rFonts w:ascii="Times New Roman" w:hAnsi="Times New Roman" w:cs="Times New Roman"/>
          <w:bCs/>
          <w:sz w:val="24"/>
          <w:szCs w:val="24"/>
        </w:rPr>
      </w:pPr>
      <w:r>
        <w:rPr>
          <w:rFonts w:ascii="Times New Roman" w:hAnsi="Times New Roman" w:cs="Times New Roman"/>
          <w:bCs/>
          <w:sz w:val="24"/>
          <w:szCs w:val="24"/>
        </w:rPr>
        <w:t xml:space="preserve">429. </w:t>
      </w:r>
      <w:r w:rsidR="008D50A5" w:rsidRPr="00487A4C">
        <w:rPr>
          <w:rFonts w:ascii="Times New Roman" w:hAnsi="Times New Roman" w:cs="Times New Roman"/>
          <w:bCs/>
          <w:sz w:val="24"/>
          <w:szCs w:val="24"/>
        </w:rPr>
        <w:t>На пешеходных путях передвижения инвалидов с поражением опорно-двигательного аппарата следует предусматривать площадки для отдыха не реже, чем через 300 м, а также подсветку путей фонарями-ориентирами, установленными с одной стороны пешеходного пути на высоте 0,3-0,4 м от земли с интервалом в 2-3 м.</w:t>
      </w:r>
      <w:bookmarkEnd w:id="58"/>
    </w:p>
    <w:p w14:paraId="1D5C1257" w14:textId="27E251EC" w:rsidR="008D50A5" w:rsidRPr="00487A4C" w:rsidRDefault="003C5071" w:rsidP="003C5071">
      <w:pPr>
        <w:widowControl w:val="0"/>
        <w:shd w:val="clear" w:color="auto" w:fill="FFFFFF" w:themeFill="background1"/>
        <w:tabs>
          <w:tab w:val="left" w:pos="993"/>
          <w:tab w:val="left" w:pos="1276"/>
          <w:tab w:val="left" w:pos="1418"/>
          <w:tab w:val="left" w:pos="1560"/>
        </w:tabs>
        <w:spacing w:after="0" w:line="240" w:lineRule="auto"/>
        <w:ind w:left="-567" w:right="-51" w:firstLine="851"/>
        <w:jc w:val="both"/>
        <w:rPr>
          <w:rFonts w:ascii="Times New Roman" w:hAnsi="Times New Roman" w:cs="Times New Roman"/>
          <w:bCs/>
          <w:sz w:val="24"/>
          <w:szCs w:val="24"/>
        </w:rPr>
      </w:pPr>
      <w:r>
        <w:rPr>
          <w:rFonts w:ascii="Times New Roman" w:hAnsi="Times New Roman" w:cs="Times New Roman"/>
          <w:bCs/>
          <w:sz w:val="24"/>
          <w:szCs w:val="24"/>
        </w:rPr>
        <w:t xml:space="preserve">430. </w:t>
      </w:r>
      <w:r w:rsidR="008D50A5" w:rsidRPr="00487A4C">
        <w:rPr>
          <w:rFonts w:ascii="Times New Roman" w:hAnsi="Times New Roman" w:cs="Times New Roman"/>
          <w:bCs/>
          <w:sz w:val="24"/>
          <w:szCs w:val="24"/>
        </w:rPr>
        <w:t xml:space="preserve">Для инвалидов с нарушением зрения </w:t>
      </w:r>
      <w:r w:rsidR="008D50A5" w:rsidRPr="00487A4C">
        <w:rPr>
          <w:rFonts w:ascii="Times New Roman" w:hAnsi="Times New Roman" w:cs="Times New Roman"/>
          <w:bCs/>
          <w:kern w:val="36"/>
          <w:sz w:val="24"/>
          <w:szCs w:val="24"/>
        </w:rPr>
        <w:t>в городской инфраструктуре следует применять указатели, которые должны предоставлять инвалидам по зрению необходимую и достаточную информацию, способствующую самостоятельной ориентации. В качестве указателей следует использовать специальную тротуарную плитку с тактильной поверхностью.</w:t>
      </w:r>
      <w:bookmarkStart w:id="59" w:name="sub_617"/>
    </w:p>
    <w:p w14:paraId="703864E6" w14:textId="5152A6C9" w:rsidR="008D50A5" w:rsidRPr="00487A4C" w:rsidRDefault="003C5071" w:rsidP="003C5071">
      <w:pPr>
        <w:widowControl w:val="0"/>
        <w:shd w:val="clear" w:color="auto" w:fill="FFFFFF" w:themeFill="background1"/>
        <w:tabs>
          <w:tab w:val="left" w:pos="993"/>
          <w:tab w:val="left" w:pos="1276"/>
          <w:tab w:val="left" w:pos="1418"/>
          <w:tab w:val="left" w:pos="1560"/>
        </w:tabs>
        <w:spacing w:after="0" w:line="240" w:lineRule="auto"/>
        <w:ind w:left="-709" w:right="-51" w:firstLine="993"/>
        <w:jc w:val="both"/>
        <w:rPr>
          <w:rFonts w:ascii="Times New Roman" w:hAnsi="Times New Roman" w:cs="Times New Roman"/>
          <w:bCs/>
          <w:sz w:val="24"/>
          <w:szCs w:val="24"/>
        </w:rPr>
      </w:pPr>
      <w:r>
        <w:rPr>
          <w:rFonts w:ascii="Times New Roman" w:hAnsi="Times New Roman" w:cs="Times New Roman"/>
          <w:bCs/>
          <w:sz w:val="24"/>
          <w:szCs w:val="24"/>
        </w:rPr>
        <w:t xml:space="preserve">431. </w:t>
      </w:r>
      <w:r w:rsidR="008D50A5" w:rsidRPr="00487A4C">
        <w:rPr>
          <w:rFonts w:ascii="Times New Roman" w:hAnsi="Times New Roman" w:cs="Times New Roman"/>
          <w:bCs/>
          <w:sz w:val="24"/>
          <w:szCs w:val="24"/>
        </w:rPr>
        <w:t>На пешеходных путях для удобства передвижения всех групп инвалидов необходимо устанавливать подъемники и лифты при уклонах свыше 30</w:t>
      </w:r>
      <w:r w:rsidR="008D50A5" w:rsidRPr="00487A4C">
        <w:rPr>
          <w:rFonts w:ascii="Times New Roman" w:hAnsi="Times New Roman" w:cs="Times New Roman"/>
          <w:bCs/>
          <w:sz w:val="24"/>
          <w:szCs w:val="24"/>
          <w:vertAlign w:val="superscript"/>
        </w:rPr>
        <w:t>о</w:t>
      </w:r>
      <w:r w:rsidR="008D50A5" w:rsidRPr="00487A4C">
        <w:rPr>
          <w:rFonts w:ascii="Times New Roman" w:hAnsi="Times New Roman" w:cs="Times New Roman"/>
          <w:bCs/>
          <w:sz w:val="24"/>
          <w:szCs w:val="24"/>
        </w:rPr>
        <w:t>/</w:t>
      </w:r>
      <w:proofErr w:type="spellStart"/>
      <w:r w:rsidR="008D50A5" w:rsidRPr="00487A4C">
        <w:rPr>
          <w:rFonts w:ascii="Times New Roman" w:hAnsi="Times New Roman" w:cs="Times New Roman"/>
          <w:bCs/>
          <w:sz w:val="24"/>
          <w:szCs w:val="24"/>
          <w:vertAlign w:val="subscript"/>
        </w:rPr>
        <w:t>оо</w:t>
      </w:r>
      <w:proofErr w:type="spellEnd"/>
      <w:r w:rsidR="008D50A5" w:rsidRPr="00487A4C">
        <w:rPr>
          <w:rFonts w:ascii="Times New Roman" w:hAnsi="Times New Roman" w:cs="Times New Roman"/>
          <w:bCs/>
          <w:sz w:val="24"/>
          <w:szCs w:val="24"/>
        </w:rPr>
        <w:t>, предусматривать дублирование лестниц пандусами, устройство ограждений.</w:t>
      </w:r>
    </w:p>
    <w:bookmarkEnd w:id="59"/>
    <w:p w14:paraId="3E83CED4" w14:textId="79C09567" w:rsidR="008D50A5" w:rsidRPr="00487A4C" w:rsidRDefault="003C5071" w:rsidP="003C5071">
      <w:pPr>
        <w:widowControl w:val="0"/>
        <w:shd w:val="clear" w:color="auto" w:fill="FFFFFF" w:themeFill="background1"/>
        <w:tabs>
          <w:tab w:val="left" w:pos="993"/>
          <w:tab w:val="left" w:pos="1276"/>
          <w:tab w:val="left" w:pos="1418"/>
          <w:tab w:val="left" w:pos="1560"/>
        </w:tabs>
        <w:spacing w:after="0" w:line="240" w:lineRule="auto"/>
        <w:ind w:left="284" w:right="-51"/>
        <w:jc w:val="both"/>
        <w:rPr>
          <w:rFonts w:ascii="Times New Roman" w:hAnsi="Times New Roman" w:cs="Times New Roman"/>
          <w:bCs/>
          <w:sz w:val="24"/>
          <w:szCs w:val="24"/>
        </w:rPr>
      </w:pPr>
      <w:r>
        <w:rPr>
          <w:rFonts w:ascii="Times New Roman" w:hAnsi="Times New Roman" w:cs="Times New Roman"/>
          <w:bCs/>
          <w:sz w:val="24"/>
          <w:szCs w:val="24"/>
        </w:rPr>
        <w:t xml:space="preserve">432. </w:t>
      </w:r>
      <w:r w:rsidR="008D50A5" w:rsidRPr="00487A4C">
        <w:rPr>
          <w:rFonts w:ascii="Times New Roman" w:hAnsi="Times New Roman" w:cs="Times New Roman"/>
          <w:bCs/>
          <w:sz w:val="24"/>
          <w:szCs w:val="24"/>
        </w:rPr>
        <w:t>При проектировании (реконструкции) пешеходных путей для инвалидов необходимо руководствоваться рекомендациями:</w:t>
      </w:r>
    </w:p>
    <w:p w14:paraId="61A27DD8" w14:textId="77777777" w:rsidR="008D50A5" w:rsidRPr="00487A4C" w:rsidRDefault="008D50A5" w:rsidP="000F403F">
      <w:pPr>
        <w:numPr>
          <w:ilvl w:val="0"/>
          <w:numId w:val="23"/>
        </w:numPr>
        <w:shd w:val="clear" w:color="auto" w:fill="FFFFFF" w:themeFill="background1"/>
        <w:tabs>
          <w:tab w:val="left" w:pos="567"/>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пешеходные пути рекомендуется предусматривать по возможности короткими без вынужденных подъемов и спусков, при необходимости специально оборудованными;</w:t>
      </w:r>
    </w:p>
    <w:p w14:paraId="31C2B7B6" w14:textId="77777777" w:rsidR="008D50A5" w:rsidRPr="00487A4C" w:rsidRDefault="008D50A5" w:rsidP="000F403F">
      <w:pPr>
        <w:numPr>
          <w:ilvl w:val="0"/>
          <w:numId w:val="23"/>
        </w:numPr>
        <w:shd w:val="clear" w:color="auto" w:fill="FFFFFF" w:themeFill="background1"/>
        <w:tabs>
          <w:tab w:val="left" w:pos="567"/>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средняя длина пути, как правило, не должна превышать 300 м;</w:t>
      </w:r>
    </w:p>
    <w:p w14:paraId="160E9EB5" w14:textId="77777777" w:rsidR="008D50A5" w:rsidRPr="00487A4C" w:rsidRDefault="008D50A5" w:rsidP="000F403F">
      <w:pPr>
        <w:numPr>
          <w:ilvl w:val="0"/>
          <w:numId w:val="23"/>
        </w:numPr>
        <w:shd w:val="clear" w:color="auto" w:fill="FFFFFF" w:themeFill="background1"/>
        <w:tabs>
          <w:tab w:val="left" w:pos="567"/>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пешеходные пути в целях безопасности рекомендуется создавать с минимальным числом их пересечений с путями движения транспорта;</w:t>
      </w:r>
    </w:p>
    <w:p w14:paraId="49EB3436" w14:textId="77777777" w:rsidR="008D50A5" w:rsidRPr="00487A4C" w:rsidRDefault="008D50A5" w:rsidP="000F403F">
      <w:pPr>
        <w:numPr>
          <w:ilvl w:val="0"/>
          <w:numId w:val="23"/>
        </w:numPr>
        <w:shd w:val="clear" w:color="auto" w:fill="FFFFFF" w:themeFill="background1"/>
        <w:tabs>
          <w:tab w:val="left" w:pos="567"/>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необходимо обеспечение полного или частичного разделения основных встречных и пересекающихся потоков пешеходов в местах массовых передвижений;</w:t>
      </w:r>
    </w:p>
    <w:p w14:paraId="5F3EC6C5" w14:textId="77777777" w:rsidR="008D50A5" w:rsidRPr="00487A4C" w:rsidRDefault="008D50A5" w:rsidP="000F403F">
      <w:pPr>
        <w:numPr>
          <w:ilvl w:val="0"/>
          <w:numId w:val="23"/>
        </w:numPr>
        <w:shd w:val="clear" w:color="auto" w:fill="FFFFFF" w:themeFill="background1"/>
        <w:tabs>
          <w:tab w:val="left" w:pos="567"/>
        </w:tabs>
        <w:spacing w:after="0" w:line="240" w:lineRule="auto"/>
        <w:ind w:left="-426" w:firstLine="710"/>
        <w:jc w:val="both"/>
        <w:rPr>
          <w:rFonts w:ascii="Times New Roman" w:hAnsi="Times New Roman" w:cs="Times New Roman"/>
          <w:bCs/>
          <w:sz w:val="24"/>
          <w:szCs w:val="24"/>
        </w:rPr>
      </w:pPr>
      <w:bookmarkStart w:id="60" w:name="sub_6191"/>
      <w:r w:rsidRPr="00487A4C">
        <w:rPr>
          <w:rFonts w:ascii="Times New Roman" w:hAnsi="Times New Roman" w:cs="Times New Roman"/>
          <w:bCs/>
          <w:sz w:val="24"/>
          <w:szCs w:val="24"/>
        </w:rPr>
        <w:t>в зонах с интенсивным движением следует избегать мощения декоративной брусчаткой или рельефной плиткой, затрудняющих движение на кресле-коляске.</w:t>
      </w:r>
    </w:p>
    <w:bookmarkEnd w:id="60"/>
    <w:p w14:paraId="065C5487" w14:textId="1BD4D1BC" w:rsidR="008D50A5" w:rsidRPr="00487A4C" w:rsidRDefault="003C5071" w:rsidP="003C5071">
      <w:pPr>
        <w:widowControl w:val="0"/>
        <w:shd w:val="clear" w:color="auto" w:fill="FFFFFF" w:themeFill="background1"/>
        <w:tabs>
          <w:tab w:val="left" w:pos="993"/>
          <w:tab w:val="left" w:pos="1276"/>
          <w:tab w:val="left" w:pos="1418"/>
          <w:tab w:val="left" w:pos="1560"/>
        </w:tabs>
        <w:spacing w:after="0" w:line="240" w:lineRule="auto"/>
        <w:ind w:left="-284" w:right="-51" w:firstLine="568"/>
        <w:jc w:val="both"/>
        <w:rPr>
          <w:rFonts w:ascii="Times New Roman" w:hAnsi="Times New Roman" w:cs="Times New Roman"/>
          <w:bCs/>
          <w:sz w:val="24"/>
          <w:szCs w:val="24"/>
        </w:rPr>
      </w:pPr>
      <w:r>
        <w:rPr>
          <w:rFonts w:ascii="Times New Roman" w:hAnsi="Times New Roman" w:cs="Times New Roman"/>
          <w:bCs/>
          <w:sz w:val="24"/>
          <w:szCs w:val="24"/>
        </w:rPr>
        <w:t xml:space="preserve">433. </w:t>
      </w:r>
      <w:r w:rsidR="008D50A5" w:rsidRPr="00487A4C">
        <w:rPr>
          <w:rFonts w:ascii="Times New Roman" w:hAnsi="Times New Roman" w:cs="Times New Roman"/>
          <w:bCs/>
          <w:sz w:val="24"/>
          <w:szCs w:val="24"/>
        </w:rPr>
        <w:t xml:space="preserve">Необходимо обеспечивать создание доступных для инвалидов пешеходных путей в процессе </w:t>
      </w:r>
      <w:proofErr w:type="spellStart"/>
      <w:r w:rsidR="008D50A5" w:rsidRPr="00487A4C">
        <w:rPr>
          <w:rFonts w:ascii="Times New Roman" w:hAnsi="Times New Roman" w:cs="Times New Roman"/>
          <w:bCs/>
          <w:sz w:val="24"/>
          <w:szCs w:val="24"/>
        </w:rPr>
        <w:t>планово</w:t>
      </w:r>
      <w:proofErr w:type="spellEnd"/>
      <w:r w:rsidR="008D50A5" w:rsidRPr="00487A4C">
        <w:rPr>
          <w:rFonts w:ascii="Times New Roman" w:hAnsi="Times New Roman" w:cs="Times New Roman"/>
          <w:bCs/>
          <w:sz w:val="24"/>
          <w:szCs w:val="24"/>
        </w:rPr>
        <w:t xml:space="preserve"> проводимых работ по ремонту полотна, покрытий дорог и тротуаров. По мере проведения реконструктивных и ремонтных работ, рекомендуется предусматривать мероприятия по благоустройству и озеленению пешеходных путей и прилегающей к ним территории.</w:t>
      </w:r>
      <w:bookmarkStart w:id="61" w:name="sub_61101"/>
    </w:p>
    <w:p w14:paraId="1F23742B" w14:textId="7558028F" w:rsidR="008D50A5" w:rsidRPr="00487A4C" w:rsidRDefault="003C5071" w:rsidP="003C5071">
      <w:pPr>
        <w:widowControl w:val="0"/>
        <w:shd w:val="clear" w:color="auto" w:fill="FFFFFF" w:themeFill="background1"/>
        <w:tabs>
          <w:tab w:val="left" w:pos="993"/>
          <w:tab w:val="left" w:pos="1276"/>
          <w:tab w:val="left" w:pos="1418"/>
          <w:tab w:val="left" w:pos="1560"/>
        </w:tabs>
        <w:spacing w:after="0" w:line="240" w:lineRule="auto"/>
        <w:ind w:left="-284" w:right="-51" w:firstLine="568"/>
        <w:jc w:val="both"/>
        <w:rPr>
          <w:rFonts w:ascii="Times New Roman" w:hAnsi="Times New Roman" w:cs="Times New Roman"/>
          <w:bCs/>
          <w:sz w:val="24"/>
          <w:szCs w:val="24"/>
        </w:rPr>
      </w:pPr>
      <w:r>
        <w:rPr>
          <w:rFonts w:ascii="Times New Roman" w:hAnsi="Times New Roman" w:cs="Times New Roman"/>
          <w:bCs/>
          <w:sz w:val="24"/>
          <w:szCs w:val="24"/>
        </w:rPr>
        <w:t xml:space="preserve">434. </w:t>
      </w:r>
      <w:r w:rsidR="008D50A5" w:rsidRPr="00487A4C">
        <w:rPr>
          <w:rFonts w:ascii="Times New Roman" w:hAnsi="Times New Roman" w:cs="Times New Roman"/>
          <w:bCs/>
          <w:sz w:val="24"/>
          <w:szCs w:val="24"/>
        </w:rPr>
        <w:t>При проектировании путей передвижения, которыми будут пользоваться инвалиды с нарушениями опорно-двигательного аппарата, включая передвигающихся на креслах-колясках, следует предусматривать возможности компенсации двигательных функций. Рекомендуется пути передвижения оборудовать поручнями, перилами, подъемниками. Устройство пандуса, установка низкого бордюрного камня на переходах должны соответствовать требования</w:t>
      </w:r>
      <w:bookmarkStart w:id="62" w:name="sub_6111"/>
      <w:bookmarkEnd w:id="61"/>
      <w:r w:rsidR="008D50A5" w:rsidRPr="00487A4C">
        <w:rPr>
          <w:rFonts w:ascii="Times New Roman" w:hAnsi="Times New Roman" w:cs="Times New Roman"/>
          <w:bCs/>
          <w:sz w:val="24"/>
          <w:szCs w:val="24"/>
        </w:rPr>
        <w:t>м СП 59.133330.2020 «Доступность зданий и сооружений для маломобильных групп населения» СНиП 35-01-2001.</w:t>
      </w:r>
      <w:bookmarkEnd w:id="62"/>
    </w:p>
    <w:p w14:paraId="2E2C6725" w14:textId="77777777" w:rsidR="008D50A5" w:rsidRPr="00487A4C" w:rsidRDefault="008D50A5" w:rsidP="00487A4C">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sidRPr="00487A4C">
        <w:rPr>
          <w:rFonts w:ascii="Times New Roman" w:hAnsi="Times New Roman" w:cs="Times New Roman"/>
          <w:bCs/>
          <w:kern w:val="36"/>
          <w:sz w:val="24"/>
          <w:szCs w:val="24"/>
        </w:rPr>
        <w:t>При устройстве наружных лестниц и пандусов как элементов организации рельефа при благоустройстве территорий следует предусматривать беспрепятственное и безопасное передвижение МГН, в том числе к доступному входу в здание.</w:t>
      </w:r>
    </w:p>
    <w:p w14:paraId="787DC1E4" w14:textId="77777777" w:rsidR="008D50A5" w:rsidRPr="00487A4C" w:rsidRDefault="008D50A5" w:rsidP="00487A4C">
      <w:pPr>
        <w:widowControl w:val="0"/>
        <w:shd w:val="clear" w:color="auto" w:fill="FFFFFF" w:themeFill="background1"/>
        <w:tabs>
          <w:tab w:val="left" w:pos="142"/>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 xml:space="preserve">В пониженных участках рельефа допускается размещение рекреационных площадок и озеленения. Для обеспечения безопасного подхода следует устанавливать пандус, лестницу. В местах, где устройство отдельного пандуса не представляется возможным, пандус для спуска пешеходов с велосипедами и колясками рекомендуется включать в наружную лестницу с размещением ступеней в центральной части марша. Пандус, совмещенный с наружной лестницей, предусматривается с понижением его относительно маршей и площадок лестницы не менее чем на 0,05 м, для создания </w:t>
      </w:r>
      <w:proofErr w:type="spellStart"/>
      <w:r w:rsidRPr="00487A4C">
        <w:rPr>
          <w:rFonts w:ascii="Times New Roman" w:hAnsi="Times New Roman" w:cs="Times New Roman"/>
          <w:bCs/>
          <w:kern w:val="36"/>
          <w:sz w:val="24"/>
          <w:szCs w:val="24"/>
        </w:rPr>
        <w:t>колесоотбойных</w:t>
      </w:r>
      <w:proofErr w:type="spellEnd"/>
      <w:r w:rsidRPr="00487A4C">
        <w:rPr>
          <w:rFonts w:ascii="Times New Roman" w:hAnsi="Times New Roman" w:cs="Times New Roman"/>
          <w:bCs/>
          <w:kern w:val="36"/>
          <w:sz w:val="24"/>
          <w:szCs w:val="24"/>
        </w:rPr>
        <w:t xml:space="preserve"> бортов. Допускается предусматривать третий поручень ограждения пандуса на высоте 0,5 м.</w:t>
      </w:r>
    </w:p>
    <w:p w14:paraId="0B8444AA" w14:textId="68DAE735" w:rsidR="008D50A5" w:rsidRPr="00487A4C" w:rsidRDefault="003C5071" w:rsidP="003C5071">
      <w:pPr>
        <w:widowControl w:val="0"/>
        <w:shd w:val="clear" w:color="auto" w:fill="FFFFFF" w:themeFill="background1"/>
        <w:tabs>
          <w:tab w:val="left" w:pos="993"/>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sz w:val="24"/>
          <w:szCs w:val="24"/>
        </w:rPr>
        <w:t xml:space="preserve">435. </w:t>
      </w:r>
      <w:r w:rsidR="008D50A5" w:rsidRPr="00487A4C">
        <w:rPr>
          <w:rFonts w:ascii="Times New Roman" w:hAnsi="Times New Roman" w:cs="Times New Roman"/>
          <w:bCs/>
          <w:sz w:val="24"/>
          <w:szCs w:val="24"/>
        </w:rPr>
        <w:t xml:space="preserve">Для обеспечения безопасности и удобства передвижения и ориентации инвалидов с нарушением зрения целесообразно покрытие тротуаров в местах подходов к препятствиям, входам в здания и около пешеходных переходов через проезжую часть улицы выполнять из твердых, прочных материалов и рельефных плит, не допускающих скольжения, а пересечения с </w:t>
      </w:r>
      <w:r w:rsidR="008D50A5" w:rsidRPr="00487A4C">
        <w:rPr>
          <w:rFonts w:ascii="Times New Roman" w:hAnsi="Times New Roman" w:cs="Times New Roman"/>
          <w:bCs/>
          <w:sz w:val="24"/>
          <w:szCs w:val="24"/>
        </w:rPr>
        <w:lastRenderedPageBreak/>
        <w:t>проезжими частями улиц - снабжать светофорами со звуковым сигналом. Следует также учитывать, что окружающую архитектурную среду для инвалидов с нарушением зрения определяют форма и фактура предметов.</w:t>
      </w:r>
    </w:p>
    <w:p w14:paraId="6C4AD28C" w14:textId="77777777" w:rsidR="008D50A5" w:rsidRPr="00487A4C" w:rsidRDefault="008D50A5" w:rsidP="00487A4C">
      <w:pPr>
        <w:shd w:val="clear" w:color="auto" w:fill="FFFFFF" w:themeFill="background1"/>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Покрытие из бетонных плит должно быть ровным, а толщина швов между плитами - не более 1,5 см. Ребра решеток, устанавливаемых на путях движения инвалидов, должны располагаться перпендикулярно направлению движения и на расстоянии друг от друга не более 1,3 см.</w:t>
      </w:r>
    </w:p>
    <w:p w14:paraId="0D7C25D2" w14:textId="77777777" w:rsidR="008D50A5" w:rsidRPr="00487A4C" w:rsidRDefault="008D50A5" w:rsidP="00487A4C">
      <w:pPr>
        <w:shd w:val="clear" w:color="auto" w:fill="FFFFFF" w:themeFill="background1"/>
        <w:spacing w:after="0" w:line="240" w:lineRule="auto"/>
        <w:ind w:left="-426" w:firstLine="710"/>
        <w:jc w:val="both"/>
        <w:rPr>
          <w:rFonts w:ascii="Times New Roman" w:hAnsi="Times New Roman" w:cs="Times New Roman"/>
          <w:bCs/>
          <w:sz w:val="24"/>
          <w:szCs w:val="24"/>
        </w:rPr>
      </w:pPr>
      <w:bookmarkStart w:id="63" w:name="sub_61113"/>
      <w:r w:rsidRPr="00487A4C">
        <w:rPr>
          <w:rFonts w:ascii="Times New Roman" w:hAnsi="Times New Roman" w:cs="Times New Roman"/>
          <w:bCs/>
          <w:sz w:val="24"/>
          <w:szCs w:val="24"/>
        </w:rPr>
        <w:t>Информацию для инвалидов с нарушениями зрения о приближении их к зонам повышенной опасности (препятствиям, лестницам, пешеходным переходам и т.д.) следует обеспечивать путем изменения фактуры поверхностного слоя покрытия пешеходных дорожек и тротуаров или путем устройства тактильно-контрастных указателей.</w:t>
      </w:r>
    </w:p>
    <w:bookmarkEnd w:id="63"/>
    <w:p w14:paraId="34A2ACC7" w14:textId="77777777" w:rsidR="008D50A5" w:rsidRPr="00487A4C" w:rsidRDefault="008D50A5" w:rsidP="00487A4C">
      <w:pPr>
        <w:spacing w:line="240" w:lineRule="auto"/>
        <w:ind w:left="-426" w:firstLine="710"/>
        <w:rPr>
          <w:rFonts w:ascii="Times New Roman" w:hAnsi="Times New Roman" w:cs="Times New Roman"/>
          <w:bCs/>
          <w:sz w:val="24"/>
          <w:szCs w:val="24"/>
        </w:rPr>
      </w:pPr>
    </w:p>
    <w:p w14:paraId="1234D3BB" w14:textId="340623DB" w:rsidR="00534163" w:rsidRPr="00487A4C" w:rsidRDefault="00E17D56" w:rsidP="00487A4C">
      <w:pPr>
        <w:spacing w:line="240" w:lineRule="auto"/>
        <w:ind w:left="-426" w:firstLine="710"/>
        <w:rPr>
          <w:rFonts w:ascii="Times New Roman" w:hAnsi="Times New Roman" w:cs="Times New Roman"/>
          <w:bCs/>
          <w:sz w:val="24"/>
          <w:szCs w:val="24"/>
        </w:rPr>
      </w:pPr>
      <w:r>
        <w:rPr>
          <w:rFonts w:ascii="Times New Roman" w:hAnsi="Times New Roman" w:cs="Times New Roman"/>
          <w:bCs/>
          <w:sz w:val="24"/>
          <w:szCs w:val="24"/>
          <w:lang w:val="en-US"/>
        </w:rPr>
        <w:t>XVI</w:t>
      </w:r>
      <w:r>
        <w:rPr>
          <w:rFonts w:ascii="Times New Roman" w:hAnsi="Times New Roman" w:cs="Times New Roman"/>
          <w:bCs/>
          <w:sz w:val="24"/>
          <w:szCs w:val="24"/>
        </w:rPr>
        <w:t>. Требования к</w:t>
      </w:r>
      <w:r w:rsidR="00534163" w:rsidRPr="00487A4C">
        <w:rPr>
          <w:rFonts w:ascii="Times New Roman" w:hAnsi="Times New Roman" w:cs="Times New Roman"/>
          <w:bCs/>
          <w:sz w:val="24"/>
          <w:szCs w:val="24"/>
        </w:rPr>
        <w:t xml:space="preserve"> уборк</w:t>
      </w:r>
      <w:r>
        <w:rPr>
          <w:rFonts w:ascii="Times New Roman" w:hAnsi="Times New Roman" w:cs="Times New Roman"/>
          <w:bCs/>
          <w:sz w:val="24"/>
          <w:szCs w:val="24"/>
        </w:rPr>
        <w:t>е</w:t>
      </w:r>
      <w:r w:rsidR="00534163" w:rsidRPr="00487A4C">
        <w:rPr>
          <w:rFonts w:ascii="Times New Roman" w:hAnsi="Times New Roman" w:cs="Times New Roman"/>
          <w:bCs/>
          <w:sz w:val="24"/>
          <w:szCs w:val="24"/>
        </w:rPr>
        <w:t xml:space="preserve"> территории </w:t>
      </w:r>
      <w:r>
        <w:rPr>
          <w:rFonts w:ascii="Times New Roman" w:hAnsi="Times New Roman" w:cs="Times New Roman"/>
          <w:bCs/>
          <w:sz w:val="24"/>
          <w:szCs w:val="24"/>
        </w:rPr>
        <w:t>Карталинского городского поселения</w:t>
      </w:r>
      <w:r w:rsidR="00534163" w:rsidRPr="00487A4C">
        <w:rPr>
          <w:rFonts w:ascii="Times New Roman" w:hAnsi="Times New Roman" w:cs="Times New Roman"/>
          <w:bCs/>
          <w:sz w:val="24"/>
          <w:szCs w:val="24"/>
        </w:rPr>
        <w:t>, в том числе в зимний период</w:t>
      </w:r>
    </w:p>
    <w:p w14:paraId="315FE036" w14:textId="77777777" w:rsidR="00E17D56" w:rsidRPr="00487A4C" w:rsidRDefault="008D50A5" w:rsidP="00E17D56">
      <w:pPr>
        <w:widowControl w:val="0"/>
        <w:shd w:val="clear" w:color="auto" w:fill="FFFFFF" w:themeFill="background1"/>
        <w:tabs>
          <w:tab w:val="left" w:pos="1276"/>
          <w:tab w:val="left" w:pos="1418"/>
          <w:tab w:val="left" w:pos="1560"/>
        </w:tabs>
        <w:spacing w:after="0" w:line="240" w:lineRule="auto"/>
        <w:ind w:left="284" w:right="-51"/>
        <w:jc w:val="both"/>
        <w:rPr>
          <w:rFonts w:ascii="Times New Roman" w:hAnsi="Times New Roman" w:cs="Times New Roman"/>
          <w:bCs/>
          <w:sz w:val="24"/>
          <w:szCs w:val="24"/>
        </w:rPr>
      </w:pPr>
      <w:bookmarkStart w:id="64" w:name="Статья12"/>
      <w:r w:rsidRPr="00487A4C">
        <w:rPr>
          <w:rFonts w:ascii="Times New Roman" w:hAnsi="Times New Roman" w:cs="Times New Roman"/>
          <w:bCs/>
          <w:sz w:val="24"/>
          <w:szCs w:val="24"/>
        </w:rPr>
        <w:t xml:space="preserve">Статья </w:t>
      </w:r>
      <w:r w:rsidR="00E17D56">
        <w:rPr>
          <w:rFonts w:ascii="Times New Roman" w:hAnsi="Times New Roman" w:cs="Times New Roman"/>
          <w:bCs/>
          <w:sz w:val="24"/>
          <w:szCs w:val="24"/>
        </w:rPr>
        <w:t>36</w:t>
      </w:r>
      <w:r w:rsidRPr="00487A4C">
        <w:rPr>
          <w:rFonts w:ascii="Times New Roman" w:hAnsi="Times New Roman" w:cs="Times New Roman"/>
          <w:bCs/>
          <w:sz w:val="24"/>
          <w:szCs w:val="24"/>
        </w:rPr>
        <w:t xml:space="preserve">. </w:t>
      </w:r>
      <w:bookmarkEnd w:id="64"/>
      <w:r w:rsidR="00E17D56" w:rsidRPr="00487A4C">
        <w:rPr>
          <w:rFonts w:ascii="Times New Roman" w:hAnsi="Times New Roman" w:cs="Times New Roman"/>
          <w:bCs/>
          <w:sz w:val="24"/>
          <w:szCs w:val="24"/>
        </w:rPr>
        <w:t>Уборка территорий в зимний период.</w:t>
      </w:r>
    </w:p>
    <w:p w14:paraId="39519716" w14:textId="62A01B20" w:rsidR="008D50A5" w:rsidRPr="00487A4C" w:rsidRDefault="00E17D56" w:rsidP="00E17D56">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sz w:val="24"/>
          <w:szCs w:val="24"/>
        </w:rPr>
        <w:t xml:space="preserve">436. </w:t>
      </w:r>
      <w:r w:rsidR="008D50A5" w:rsidRPr="00487A4C">
        <w:rPr>
          <w:rFonts w:ascii="Times New Roman" w:hAnsi="Times New Roman" w:cs="Times New Roman"/>
          <w:bCs/>
          <w:sz w:val="24"/>
          <w:szCs w:val="24"/>
        </w:rPr>
        <w:t xml:space="preserve">Уборка городских территорий на магистралях и улицах с интенсивным движением транспорта проводится круглосуточно. При организации уборки территории </w:t>
      </w:r>
      <w:r>
        <w:rPr>
          <w:rFonts w:ascii="Times New Roman" w:hAnsi="Times New Roman" w:cs="Times New Roman"/>
          <w:bCs/>
          <w:sz w:val="24"/>
          <w:szCs w:val="24"/>
        </w:rPr>
        <w:t>КГП</w:t>
      </w:r>
      <w:r w:rsidR="008D50A5" w:rsidRPr="00487A4C">
        <w:rPr>
          <w:rFonts w:ascii="Times New Roman" w:hAnsi="Times New Roman" w:cs="Times New Roman"/>
          <w:bCs/>
          <w:sz w:val="24"/>
          <w:szCs w:val="24"/>
        </w:rPr>
        <w:t xml:space="preserve"> необходимо руководствоваться требованиями СанПиН 2.1.3684-21. </w:t>
      </w:r>
    </w:p>
    <w:p w14:paraId="3D37EFDC" w14:textId="3AE3739D" w:rsidR="008D50A5" w:rsidRPr="00487A4C" w:rsidRDefault="00E17D56" w:rsidP="00E17D56">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sz w:val="24"/>
          <w:szCs w:val="24"/>
        </w:rPr>
        <w:t xml:space="preserve">437. </w:t>
      </w:r>
      <w:r w:rsidR="008D50A5" w:rsidRPr="00487A4C">
        <w:rPr>
          <w:rFonts w:ascii="Times New Roman" w:hAnsi="Times New Roman" w:cs="Times New Roman"/>
          <w:bCs/>
          <w:sz w:val="24"/>
          <w:szCs w:val="24"/>
        </w:rPr>
        <w:t xml:space="preserve">Зимняя уборка проезжей части улиц и проездов осуществляется в соответствии с настоящими Правилами, ГОСТами, устанавливающими требования к эксплуатационному состоянию автомобильных дорог, и правовыми актами </w:t>
      </w:r>
      <w:r>
        <w:rPr>
          <w:rFonts w:ascii="Times New Roman" w:hAnsi="Times New Roman" w:cs="Times New Roman"/>
          <w:bCs/>
          <w:sz w:val="24"/>
          <w:szCs w:val="24"/>
        </w:rPr>
        <w:t>а</w:t>
      </w:r>
      <w:r w:rsidR="008D50A5" w:rsidRPr="00487A4C">
        <w:rPr>
          <w:rFonts w:ascii="Times New Roman" w:hAnsi="Times New Roman" w:cs="Times New Roman"/>
          <w:bCs/>
          <w:sz w:val="24"/>
          <w:szCs w:val="24"/>
        </w:rPr>
        <w:t xml:space="preserve">дминистрации </w:t>
      </w:r>
      <w:r>
        <w:rPr>
          <w:rFonts w:ascii="Times New Roman" w:hAnsi="Times New Roman" w:cs="Times New Roman"/>
          <w:bCs/>
          <w:sz w:val="24"/>
          <w:szCs w:val="24"/>
        </w:rPr>
        <w:t>КГП</w:t>
      </w:r>
      <w:r w:rsidR="008D50A5" w:rsidRPr="00487A4C">
        <w:rPr>
          <w:rFonts w:ascii="Times New Roman" w:hAnsi="Times New Roman" w:cs="Times New Roman"/>
          <w:bCs/>
          <w:sz w:val="24"/>
          <w:szCs w:val="24"/>
        </w:rPr>
        <w:t xml:space="preserve">, определяющими технологию работ (технологический процесс), технические средства и применяемые противогололедные материалы. При проведении работ по зимнему содержанию территории </w:t>
      </w:r>
      <w:r>
        <w:rPr>
          <w:rFonts w:ascii="Times New Roman" w:hAnsi="Times New Roman" w:cs="Times New Roman"/>
          <w:bCs/>
          <w:sz w:val="24"/>
          <w:szCs w:val="24"/>
        </w:rPr>
        <w:t>КГП</w:t>
      </w:r>
      <w:r w:rsidR="008D50A5" w:rsidRPr="00487A4C">
        <w:rPr>
          <w:rFonts w:ascii="Times New Roman" w:hAnsi="Times New Roman" w:cs="Times New Roman"/>
          <w:bCs/>
          <w:sz w:val="24"/>
          <w:szCs w:val="24"/>
        </w:rPr>
        <w:t xml:space="preserve"> необходимо руководствоваться документами:</w:t>
      </w:r>
    </w:p>
    <w:p w14:paraId="25F9A5F6" w14:textId="77777777" w:rsidR="008D50A5" w:rsidRPr="00487A4C" w:rsidRDefault="008D50A5" w:rsidP="00B00E28">
      <w:pPr>
        <w:pStyle w:val="a6"/>
        <w:widowControl w:val="0"/>
        <w:numPr>
          <w:ilvl w:val="0"/>
          <w:numId w:val="19"/>
        </w:numPr>
        <w:shd w:val="clear" w:color="auto" w:fill="FFFFFF" w:themeFill="background1"/>
        <w:tabs>
          <w:tab w:val="left" w:pos="993"/>
          <w:tab w:val="left" w:pos="1276"/>
          <w:tab w:val="left" w:pos="1560"/>
        </w:tabs>
        <w:spacing w:after="0" w:line="240" w:lineRule="auto"/>
        <w:ind w:left="-426" w:right="-51" w:firstLine="710"/>
        <w:jc w:val="both"/>
        <w:rPr>
          <w:rFonts w:ascii="Times New Roman" w:hAnsi="Times New Roman" w:cs="Times New Roman"/>
          <w:bCs/>
          <w:sz w:val="24"/>
          <w:szCs w:val="24"/>
        </w:rPr>
      </w:pPr>
      <w:r w:rsidRPr="00487A4C">
        <w:rPr>
          <w:rFonts w:ascii="Times New Roman" w:hAnsi="Times New Roman" w:cs="Times New Roman"/>
          <w:bCs/>
          <w:sz w:val="24"/>
          <w:szCs w:val="24"/>
        </w:rPr>
        <w:t>Национальный стандарт РФ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14:paraId="75609C71" w14:textId="77777777" w:rsidR="008D50A5" w:rsidRPr="00487A4C" w:rsidRDefault="008D50A5" w:rsidP="00B00E28">
      <w:pPr>
        <w:pStyle w:val="a6"/>
        <w:widowControl w:val="0"/>
        <w:numPr>
          <w:ilvl w:val="0"/>
          <w:numId w:val="19"/>
        </w:numPr>
        <w:shd w:val="clear" w:color="auto" w:fill="FFFFFF" w:themeFill="background1"/>
        <w:tabs>
          <w:tab w:val="left" w:pos="993"/>
          <w:tab w:val="left" w:pos="1276"/>
          <w:tab w:val="left" w:pos="1560"/>
        </w:tabs>
        <w:spacing w:after="0" w:line="240" w:lineRule="auto"/>
        <w:ind w:left="-426" w:right="-51" w:firstLine="710"/>
        <w:jc w:val="both"/>
        <w:rPr>
          <w:rFonts w:ascii="Times New Roman" w:hAnsi="Times New Roman" w:cs="Times New Roman"/>
          <w:bCs/>
          <w:sz w:val="24"/>
          <w:szCs w:val="24"/>
        </w:rPr>
      </w:pPr>
      <w:r w:rsidRPr="00487A4C">
        <w:rPr>
          <w:rFonts w:ascii="Times New Roman" w:hAnsi="Times New Roman" w:cs="Times New Roman"/>
          <w:bCs/>
          <w:sz w:val="24"/>
          <w:szCs w:val="24"/>
        </w:rPr>
        <w:t>Межгосударственный стандарт ГОСТ 33220-2015 «Дороги автомобильные общего пользования. Требования к эксплуатационному состоянию»;</w:t>
      </w:r>
    </w:p>
    <w:p w14:paraId="165E7F3C" w14:textId="77777777" w:rsidR="008D50A5" w:rsidRPr="00487A4C" w:rsidRDefault="008D50A5" w:rsidP="00B00E28">
      <w:pPr>
        <w:pStyle w:val="a6"/>
        <w:widowControl w:val="0"/>
        <w:numPr>
          <w:ilvl w:val="0"/>
          <w:numId w:val="19"/>
        </w:numPr>
        <w:shd w:val="clear" w:color="auto" w:fill="FFFFFF" w:themeFill="background1"/>
        <w:tabs>
          <w:tab w:val="left" w:pos="993"/>
          <w:tab w:val="left" w:pos="1276"/>
          <w:tab w:val="left" w:pos="1560"/>
        </w:tabs>
        <w:spacing w:after="0" w:line="240" w:lineRule="auto"/>
        <w:ind w:left="-426" w:right="-51" w:firstLine="710"/>
        <w:jc w:val="both"/>
        <w:rPr>
          <w:rFonts w:ascii="Times New Roman" w:hAnsi="Times New Roman" w:cs="Times New Roman"/>
          <w:bCs/>
          <w:sz w:val="24"/>
          <w:szCs w:val="24"/>
        </w:rPr>
      </w:pPr>
      <w:r w:rsidRPr="00487A4C">
        <w:rPr>
          <w:rFonts w:ascii="Times New Roman" w:hAnsi="Times New Roman" w:cs="Times New Roman"/>
          <w:bCs/>
          <w:sz w:val="24"/>
          <w:szCs w:val="24"/>
        </w:rPr>
        <w:t>распоряжение Федерального дорожного агентства от 14.04.2010 № 296-р «Об издании и применении ОДМ 218.8.002-2010 «Методические рекомендации по зимнему содержанию автомобильных дорог с использованием специализированной гидрометеорологической информации (для опытного применения)»;</w:t>
      </w:r>
    </w:p>
    <w:p w14:paraId="4243CEBA" w14:textId="77777777" w:rsidR="008D50A5" w:rsidRPr="00487A4C" w:rsidRDefault="008D50A5" w:rsidP="00B00E28">
      <w:pPr>
        <w:pStyle w:val="a6"/>
        <w:widowControl w:val="0"/>
        <w:numPr>
          <w:ilvl w:val="0"/>
          <w:numId w:val="19"/>
        </w:numPr>
        <w:shd w:val="clear" w:color="auto" w:fill="FFFFFF" w:themeFill="background1"/>
        <w:tabs>
          <w:tab w:val="left" w:pos="993"/>
          <w:tab w:val="left" w:pos="1276"/>
          <w:tab w:val="left" w:pos="1560"/>
        </w:tabs>
        <w:spacing w:after="0" w:line="240" w:lineRule="auto"/>
        <w:ind w:left="-426" w:right="-51" w:firstLine="710"/>
        <w:jc w:val="both"/>
        <w:rPr>
          <w:rFonts w:ascii="Times New Roman" w:hAnsi="Times New Roman" w:cs="Times New Roman"/>
          <w:bCs/>
          <w:sz w:val="24"/>
          <w:szCs w:val="24"/>
        </w:rPr>
      </w:pPr>
      <w:r w:rsidRPr="00487A4C">
        <w:rPr>
          <w:rFonts w:ascii="Times New Roman" w:hAnsi="Times New Roman" w:cs="Times New Roman"/>
          <w:bCs/>
          <w:sz w:val="24"/>
          <w:szCs w:val="24"/>
        </w:rPr>
        <w:t>распоряжение Минтранса РФ от 16.06.2003 № ОС-548-р «Об утверждении ОДМ «Руководство по борьбе с зимней скользкостью на автомобильных дорогах», ОДМ «Методика испытания противогололедных материалов» и ОДН «Требования к противогололедным материалам»;</w:t>
      </w:r>
    </w:p>
    <w:p w14:paraId="3E5E9CAC" w14:textId="77777777" w:rsidR="008D50A5" w:rsidRPr="00487A4C" w:rsidRDefault="008D50A5" w:rsidP="00B00E28">
      <w:pPr>
        <w:pStyle w:val="a6"/>
        <w:widowControl w:val="0"/>
        <w:numPr>
          <w:ilvl w:val="0"/>
          <w:numId w:val="19"/>
        </w:numPr>
        <w:shd w:val="clear" w:color="auto" w:fill="FFFFFF" w:themeFill="background1"/>
        <w:tabs>
          <w:tab w:val="left" w:pos="993"/>
          <w:tab w:val="left" w:pos="1276"/>
          <w:tab w:val="left" w:pos="1560"/>
        </w:tabs>
        <w:spacing w:after="0" w:line="240" w:lineRule="auto"/>
        <w:ind w:left="-426" w:right="-51" w:firstLine="710"/>
        <w:jc w:val="both"/>
        <w:rPr>
          <w:rFonts w:ascii="Times New Roman" w:hAnsi="Times New Roman" w:cs="Times New Roman"/>
          <w:bCs/>
          <w:sz w:val="24"/>
          <w:szCs w:val="24"/>
        </w:rPr>
      </w:pPr>
      <w:r w:rsidRPr="00487A4C">
        <w:rPr>
          <w:rFonts w:ascii="Times New Roman" w:hAnsi="Times New Roman" w:cs="Times New Roman"/>
          <w:bCs/>
          <w:sz w:val="24"/>
          <w:szCs w:val="24"/>
        </w:rPr>
        <w:t>Инструкция по организации и технологии механизированной уборки населенных мест (утв. Министерством жилищно-коммунального хозяйства РСФСР 12 июля 1978 г.).</w:t>
      </w:r>
    </w:p>
    <w:p w14:paraId="4EAD49ED" w14:textId="49CF8317" w:rsidR="008D50A5" w:rsidRPr="00487A4C" w:rsidRDefault="00E17D56" w:rsidP="00E17D56">
      <w:pPr>
        <w:widowControl w:val="0"/>
        <w:shd w:val="clear" w:color="auto" w:fill="FFFFFF" w:themeFill="background1"/>
        <w:tabs>
          <w:tab w:val="left" w:pos="1276"/>
          <w:tab w:val="left" w:pos="1418"/>
          <w:tab w:val="left" w:pos="1560"/>
        </w:tabs>
        <w:spacing w:after="0" w:line="240" w:lineRule="auto"/>
        <w:ind w:left="284" w:right="-51"/>
        <w:jc w:val="both"/>
        <w:rPr>
          <w:rFonts w:ascii="Times New Roman" w:hAnsi="Times New Roman" w:cs="Times New Roman"/>
          <w:bCs/>
          <w:sz w:val="24"/>
          <w:szCs w:val="24"/>
        </w:rPr>
      </w:pPr>
      <w:r>
        <w:rPr>
          <w:rFonts w:ascii="Times New Roman" w:hAnsi="Times New Roman" w:cs="Times New Roman"/>
          <w:bCs/>
          <w:sz w:val="24"/>
          <w:szCs w:val="24"/>
        </w:rPr>
        <w:t xml:space="preserve">438. </w:t>
      </w:r>
      <w:r w:rsidR="008D50A5" w:rsidRPr="00487A4C">
        <w:rPr>
          <w:rFonts w:ascii="Times New Roman" w:hAnsi="Times New Roman" w:cs="Times New Roman"/>
          <w:bCs/>
          <w:sz w:val="24"/>
          <w:szCs w:val="24"/>
        </w:rPr>
        <w:t xml:space="preserve">Период зимней уборки устанавливается с 15 октября по 15 апреля. </w:t>
      </w:r>
    </w:p>
    <w:p w14:paraId="68F9E1F6" w14:textId="5D1959B1" w:rsidR="008D50A5" w:rsidRPr="00487A4C" w:rsidRDefault="00E17D56" w:rsidP="00E17D56">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sz w:val="24"/>
          <w:szCs w:val="24"/>
        </w:rPr>
        <w:t xml:space="preserve">439. </w:t>
      </w:r>
      <w:r w:rsidR="008D50A5" w:rsidRPr="00487A4C">
        <w:rPr>
          <w:rFonts w:ascii="Times New Roman" w:hAnsi="Times New Roman" w:cs="Times New Roman"/>
          <w:bCs/>
          <w:sz w:val="24"/>
          <w:szCs w:val="24"/>
        </w:rPr>
        <w:t>Организации, отвечающие за уборку городских территорий, в срок до 15 октября обеспечивают готовность уборочной техники, заготовку и складирование необходимого количества противогололедных материалов.</w:t>
      </w:r>
    </w:p>
    <w:p w14:paraId="555E848A" w14:textId="4567DB87" w:rsidR="008D50A5" w:rsidRPr="00487A4C" w:rsidRDefault="00E17D56" w:rsidP="00E17D56">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sz w:val="24"/>
          <w:szCs w:val="24"/>
        </w:rPr>
        <w:t xml:space="preserve">440. </w:t>
      </w:r>
      <w:r w:rsidR="008D50A5" w:rsidRPr="00487A4C">
        <w:rPr>
          <w:rFonts w:ascii="Times New Roman" w:hAnsi="Times New Roman" w:cs="Times New Roman"/>
          <w:bCs/>
          <w:sz w:val="24"/>
          <w:szCs w:val="24"/>
        </w:rPr>
        <w:t>Вывоз снега с улиц и проездов должен осуществляться на специальные площадки (</w:t>
      </w:r>
      <w:proofErr w:type="spellStart"/>
      <w:r w:rsidR="008D50A5" w:rsidRPr="00487A4C">
        <w:rPr>
          <w:rFonts w:ascii="Times New Roman" w:hAnsi="Times New Roman" w:cs="Times New Roman"/>
          <w:bCs/>
          <w:sz w:val="24"/>
          <w:szCs w:val="24"/>
        </w:rPr>
        <w:t>снегоотвал</w:t>
      </w:r>
      <w:proofErr w:type="spellEnd"/>
      <w:r w:rsidR="008D50A5" w:rsidRPr="00487A4C">
        <w:rPr>
          <w:rFonts w:ascii="Times New Roman" w:hAnsi="Times New Roman" w:cs="Times New Roman"/>
          <w:bCs/>
          <w:sz w:val="24"/>
          <w:szCs w:val="24"/>
        </w:rPr>
        <w:t>) с водонепроницаемым покрытием и обвалованные сплошным земляным валом, подготовка которых должна быть завершена до 15 октября. Запрещается вывоз снега на несогласованные в установленном порядке места.</w:t>
      </w:r>
    </w:p>
    <w:p w14:paraId="260F8ABC" w14:textId="62F6B3C5" w:rsidR="008D50A5" w:rsidRPr="00487A4C" w:rsidRDefault="008D50A5" w:rsidP="00487A4C">
      <w:pPr>
        <w:widowControl w:val="0"/>
        <w:shd w:val="clear" w:color="auto" w:fill="FFFFFF" w:themeFill="background1"/>
        <w:tabs>
          <w:tab w:val="left" w:pos="993"/>
          <w:tab w:val="left" w:pos="1276"/>
        </w:tabs>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 xml:space="preserve">Определение мест, пригодных для временного складирования снега, и организация их работы возлагается на </w:t>
      </w:r>
      <w:r w:rsidR="00E17D56">
        <w:rPr>
          <w:rFonts w:ascii="Times New Roman" w:hAnsi="Times New Roman" w:cs="Times New Roman"/>
          <w:bCs/>
          <w:sz w:val="24"/>
          <w:szCs w:val="24"/>
        </w:rPr>
        <w:t>а</w:t>
      </w:r>
      <w:r w:rsidRPr="00487A4C">
        <w:rPr>
          <w:rFonts w:ascii="Times New Roman" w:hAnsi="Times New Roman" w:cs="Times New Roman"/>
          <w:bCs/>
          <w:sz w:val="24"/>
          <w:szCs w:val="24"/>
        </w:rPr>
        <w:t xml:space="preserve">дминистрацию </w:t>
      </w:r>
      <w:r w:rsidR="00E17D56">
        <w:rPr>
          <w:rFonts w:ascii="Times New Roman" w:hAnsi="Times New Roman" w:cs="Times New Roman"/>
          <w:bCs/>
          <w:sz w:val="24"/>
          <w:szCs w:val="24"/>
        </w:rPr>
        <w:t>КГП</w:t>
      </w:r>
      <w:r w:rsidRPr="00487A4C">
        <w:rPr>
          <w:rFonts w:ascii="Times New Roman" w:hAnsi="Times New Roman" w:cs="Times New Roman"/>
          <w:bCs/>
          <w:sz w:val="24"/>
          <w:szCs w:val="24"/>
        </w:rPr>
        <w:t xml:space="preserve">. </w:t>
      </w:r>
    </w:p>
    <w:p w14:paraId="3D4A17A7" w14:textId="77777777" w:rsidR="008D50A5" w:rsidRPr="00487A4C" w:rsidRDefault="008D50A5" w:rsidP="00487A4C">
      <w:pPr>
        <w:widowControl w:val="0"/>
        <w:shd w:val="clear" w:color="auto" w:fill="FFFFFF" w:themeFill="background1"/>
        <w:tabs>
          <w:tab w:val="left" w:pos="993"/>
          <w:tab w:val="left" w:pos="1276"/>
        </w:tabs>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После снеготаяния места временного складирования снега должны быть очищены от мусора и благоустроены.</w:t>
      </w:r>
    </w:p>
    <w:p w14:paraId="5E7A34D6" w14:textId="04234438" w:rsidR="008D50A5" w:rsidRPr="00487A4C" w:rsidRDefault="00E17D56" w:rsidP="00E17D56">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441. </w:t>
      </w:r>
      <w:r w:rsidR="008D50A5" w:rsidRPr="00487A4C">
        <w:rPr>
          <w:rFonts w:ascii="Times New Roman" w:hAnsi="Times New Roman" w:cs="Times New Roman"/>
          <w:bCs/>
          <w:sz w:val="24"/>
          <w:szCs w:val="24"/>
        </w:rPr>
        <w:t>При уборке дорог в парках, лесопарках, скверах и других зеленых зонах допускается временное складирование снега на заранее подготовленные для этих целей площадки, при условии обеспечения сохранения зеленых насаждений и обеспечения оттока талых вод.</w:t>
      </w:r>
    </w:p>
    <w:p w14:paraId="1149E769" w14:textId="04382031" w:rsidR="008D50A5" w:rsidRPr="00487A4C" w:rsidRDefault="00E17D56" w:rsidP="00E17D56">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sz w:val="24"/>
          <w:szCs w:val="24"/>
        </w:rPr>
        <w:t xml:space="preserve">442. </w:t>
      </w:r>
      <w:r w:rsidR="008D50A5" w:rsidRPr="00487A4C">
        <w:rPr>
          <w:rFonts w:ascii="Times New Roman" w:hAnsi="Times New Roman" w:cs="Times New Roman"/>
          <w:bCs/>
          <w:sz w:val="24"/>
          <w:szCs w:val="24"/>
        </w:rPr>
        <w:t>В зимний период дорожки, различные виды скамей отдыха, урны и прочие элементы (малые архитектурные формы), подходы к ним, а также пространство вокруг них очищаются от снега и наледи.</w:t>
      </w:r>
    </w:p>
    <w:p w14:paraId="5B3F6FAC" w14:textId="3D14A368" w:rsidR="008D50A5" w:rsidRPr="00487A4C" w:rsidRDefault="00E17D56" w:rsidP="00E17D56">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sz w:val="24"/>
          <w:szCs w:val="24"/>
        </w:rPr>
        <w:t xml:space="preserve">443. </w:t>
      </w:r>
      <w:r w:rsidR="008D50A5" w:rsidRPr="00487A4C">
        <w:rPr>
          <w:rFonts w:ascii="Times New Roman" w:hAnsi="Times New Roman" w:cs="Times New Roman"/>
          <w:bCs/>
          <w:sz w:val="24"/>
          <w:szCs w:val="24"/>
        </w:rPr>
        <w:t>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14:paraId="2BAC1318" w14:textId="00C4DDA0" w:rsidR="008D50A5" w:rsidRPr="00487A4C" w:rsidRDefault="00E17D56" w:rsidP="00E17D56">
      <w:pPr>
        <w:widowControl w:val="0"/>
        <w:shd w:val="clear" w:color="auto" w:fill="FFFFFF" w:themeFill="background1"/>
        <w:tabs>
          <w:tab w:val="left" w:pos="1276"/>
          <w:tab w:val="left" w:pos="1418"/>
          <w:tab w:val="left" w:pos="1560"/>
        </w:tabs>
        <w:spacing w:after="0" w:line="240" w:lineRule="auto"/>
        <w:ind w:left="284" w:right="-51"/>
        <w:jc w:val="both"/>
        <w:rPr>
          <w:rFonts w:ascii="Times New Roman" w:hAnsi="Times New Roman" w:cs="Times New Roman"/>
          <w:bCs/>
          <w:sz w:val="24"/>
          <w:szCs w:val="24"/>
        </w:rPr>
      </w:pPr>
      <w:r>
        <w:rPr>
          <w:rFonts w:ascii="Times New Roman" w:hAnsi="Times New Roman" w:cs="Times New Roman"/>
          <w:bCs/>
          <w:sz w:val="24"/>
          <w:szCs w:val="24"/>
        </w:rPr>
        <w:t xml:space="preserve">444. </w:t>
      </w:r>
      <w:r w:rsidR="008D50A5" w:rsidRPr="00487A4C">
        <w:rPr>
          <w:rFonts w:ascii="Times New Roman" w:hAnsi="Times New Roman" w:cs="Times New Roman"/>
          <w:bCs/>
          <w:sz w:val="24"/>
          <w:szCs w:val="24"/>
        </w:rPr>
        <w:t>Запрещается:</w:t>
      </w:r>
    </w:p>
    <w:p w14:paraId="036551FE" w14:textId="77777777" w:rsidR="008D50A5" w:rsidRPr="00487A4C" w:rsidRDefault="008D50A5" w:rsidP="00B00E28">
      <w:pPr>
        <w:widowControl w:val="0"/>
        <w:numPr>
          <w:ilvl w:val="0"/>
          <w:numId w:val="16"/>
        </w:numPr>
        <w:shd w:val="clear" w:color="auto" w:fill="FFFFFF" w:themeFill="background1"/>
        <w:tabs>
          <w:tab w:val="left" w:pos="993"/>
          <w:tab w:val="left" w:pos="1276"/>
        </w:tabs>
        <w:autoSpaceDE w:val="0"/>
        <w:autoSpaceDN w:val="0"/>
        <w:adjustRightInd w:val="0"/>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и посадочных площадок, остановок городского пассажирского транспорта;</w:t>
      </w:r>
    </w:p>
    <w:p w14:paraId="610741AE" w14:textId="77777777" w:rsidR="008D50A5" w:rsidRPr="00487A4C" w:rsidRDefault="008D50A5" w:rsidP="00B00E28">
      <w:pPr>
        <w:widowControl w:val="0"/>
        <w:numPr>
          <w:ilvl w:val="0"/>
          <w:numId w:val="16"/>
        </w:numPr>
        <w:shd w:val="clear" w:color="auto" w:fill="FFFFFF" w:themeFill="background1"/>
        <w:tabs>
          <w:tab w:val="left" w:pos="993"/>
          <w:tab w:val="left" w:pos="1276"/>
        </w:tabs>
        <w:autoSpaceDE w:val="0"/>
        <w:autoSpaceDN w:val="0"/>
        <w:adjustRightInd w:val="0"/>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применять техническую соль и жидкий хлористый кальций в чистом виде в качестве противогололедного препарата на проезжей части улиц и проездов,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14:paraId="6E6FAA31" w14:textId="77777777" w:rsidR="008D50A5" w:rsidRPr="00487A4C" w:rsidRDefault="008D50A5" w:rsidP="00B00E28">
      <w:pPr>
        <w:widowControl w:val="0"/>
        <w:numPr>
          <w:ilvl w:val="0"/>
          <w:numId w:val="16"/>
        </w:numPr>
        <w:shd w:val="clear" w:color="auto" w:fill="FFFFFF" w:themeFill="background1"/>
        <w:tabs>
          <w:tab w:val="left" w:pos="993"/>
          <w:tab w:val="left" w:pos="1276"/>
        </w:tabs>
        <w:autoSpaceDE w:val="0"/>
        <w:autoSpaceDN w:val="0"/>
        <w:adjustRightInd w:val="0"/>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выдвигать снег, счищаемый с полотна магистралей,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14:paraId="4CE10EEA" w14:textId="77777777" w:rsidR="008D50A5" w:rsidRPr="00487A4C" w:rsidRDefault="008D50A5" w:rsidP="00487A4C">
      <w:pPr>
        <w:widowControl w:val="0"/>
        <w:shd w:val="clear" w:color="auto" w:fill="FFFFFF" w:themeFill="background1"/>
        <w:tabs>
          <w:tab w:val="left" w:pos="993"/>
          <w:tab w:val="left" w:pos="1276"/>
        </w:tabs>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4) роторная переброска и перемещение загрязненного снега, а также скола льда на газоны, цветники, кустарники и другие зеленые насаждения.</w:t>
      </w:r>
    </w:p>
    <w:p w14:paraId="7105FD3F" w14:textId="1843EFC7" w:rsidR="008D50A5" w:rsidRPr="00487A4C" w:rsidRDefault="00E17D56" w:rsidP="00E17D56">
      <w:pPr>
        <w:widowControl w:val="0"/>
        <w:shd w:val="clear" w:color="auto" w:fill="FFFFFF" w:themeFill="background1"/>
        <w:tabs>
          <w:tab w:val="left" w:pos="1276"/>
          <w:tab w:val="left" w:pos="1418"/>
          <w:tab w:val="left" w:pos="1560"/>
        </w:tabs>
        <w:spacing w:after="0" w:line="240" w:lineRule="auto"/>
        <w:ind w:left="284" w:right="-51"/>
        <w:jc w:val="both"/>
        <w:rPr>
          <w:rFonts w:ascii="Times New Roman" w:hAnsi="Times New Roman" w:cs="Times New Roman"/>
          <w:bCs/>
          <w:sz w:val="24"/>
          <w:szCs w:val="24"/>
        </w:rPr>
      </w:pPr>
      <w:r>
        <w:rPr>
          <w:rFonts w:ascii="Times New Roman" w:hAnsi="Times New Roman" w:cs="Times New Roman"/>
          <w:bCs/>
          <w:sz w:val="24"/>
          <w:szCs w:val="24"/>
        </w:rPr>
        <w:t xml:space="preserve">445. </w:t>
      </w:r>
      <w:r w:rsidR="008D50A5" w:rsidRPr="00487A4C">
        <w:rPr>
          <w:rFonts w:ascii="Times New Roman" w:hAnsi="Times New Roman" w:cs="Times New Roman"/>
          <w:bCs/>
          <w:sz w:val="24"/>
          <w:szCs w:val="24"/>
        </w:rPr>
        <w:t>К первоочередным операциям зимней уборки улиц и магистралей относятся:</w:t>
      </w:r>
    </w:p>
    <w:p w14:paraId="0DD15CB7" w14:textId="77777777" w:rsidR="008D50A5" w:rsidRPr="00487A4C" w:rsidRDefault="008D50A5" w:rsidP="009D73FD">
      <w:pPr>
        <w:widowControl w:val="0"/>
        <w:numPr>
          <w:ilvl w:val="0"/>
          <w:numId w:val="17"/>
        </w:numPr>
        <w:shd w:val="clear" w:color="auto" w:fill="FFFFFF" w:themeFill="background1"/>
        <w:tabs>
          <w:tab w:val="left" w:pos="567"/>
        </w:tabs>
        <w:autoSpaceDE w:val="0"/>
        <w:autoSpaceDN w:val="0"/>
        <w:adjustRightInd w:val="0"/>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сгребание и подметание снега;</w:t>
      </w:r>
    </w:p>
    <w:p w14:paraId="33DE91A7" w14:textId="77777777" w:rsidR="008D50A5" w:rsidRPr="00487A4C" w:rsidRDefault="008D50A5" w:rsidP="009D73FD">
      <w:pPr>
        <w:widowControl w:val="0"/>
        <w:numPr>
          <w:ilvl w:val="0"/>
          <w:numId w:val="17"/>
        </w:numPr>
        <w:shd w:val="clear" w:color="auto" w:fill="FFFFFF" w:themeFill="background1"/>
        <w:tabs>
          <w:tab w:val="left" w:pos="567"/>
        </w:tabs>
        <w:autoSpaceDE w:val="0"/>
        <w:autoSpaceDN w:val="0"/>
        <w:adjustRightInd w:val="0"/>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обработка проезжей части дороги противогололедными материалами;</w:t>
      </w:r>
    </w:p>
    <w:p w14:paraId="7C867DD8" w14:textId="77777777" w:rsidR="008D50A5" w:rsidRPr="00487A4C" w:rsidRDefault="008D50A5" w:rsidP="009D73FD">
      <w:pPr>
        <w:widowControl w:val="0"/>
        <w:numPr>
          <w:ilvl w:val="0"/>
          <w:numId w:val="17"/>
        </w:numPr>
        <w:shd w:val="clear" w:color="auto" w:fill="FFFFFF" w:themeFill="background1"/>
        <w:tabs>
          <w:tab w:val="left" w:pos="567"/>
        </w:tabs>
        <w:autoSpaceDE w:val="0"/>
        <w:autoSpaceDN w:val="0"/>
        <w:adjustRightInd w:val="0"/>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формирование снежного вала для последующего вывоза;</w:t>
      </w:r>
    </w:p>
    <w:p w14:paraId="4E96C0ED" w14:textId="77777777" w:rsidR="008D50A5" w:rsidRPr="00487A4C" w:rsidRDefault="008D50A5" w:rsidP="009D73FD">
      <w:pPr>
        <w:widowControl w:val="0"/>
        <w:numPr>
          <w:ilvl w:val="0"/>
          <w:numId w:val="17"/>
        </w:numPr>
        <w:shd w:val="clear" w:color="auto" w:fill="FFFFFF" w:themeFill="background1"/>
        <w:tabs>
          <w:tab w:val="left" w:pos="567"/>
        </w:tabs>
        <w:autoSpaceDE w:val="0"/>
        <w:autoSpaceDN w:val="0"/>
        <w:adjustRightInd w:val="0"/>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т.д.</w:t>
      </w:r>
    </w:p>
    <w:p w14:paraId="08742EE0" w14:textId="514DE2B6" w:rsidR="008D50A5" w:rsidRPr="00487A4C" w:rsidRDefault="00E17D56" w:rsidP="009D73FD">
      <w:pPr>
        <w:widowControl w:val="0"/>
        <w:shd w:val="clear" w:color="auto" w:fill="FFFFFF" w:themeFill="background1"/>
        <w:tabs>
          <w:tab w:val="left" w:pos="567"/>
        </w:tabs>
        <w:spacing w:after="0" w:line="240" w:lineRule="auto"/>
        <w:ind w:left="-426" w:firstLine="710"/>
        <w:jc w:val="both"/>
        <w:outlineLvl w:val="1"/>
        <w:rPr>
          <w:rFonts w:ascii="Times New Roman" w:hAnsi="Times New Roman" w:cs="Times New Roman"/>
          <w:bCs/>
          <w:sz w:val="24"/>
          <w:szCs w:val="24"/>
        </w:rPr>
      </w:pPr>
      <w:r>
        <w:rPr>
          <w:rFonts w:ascii="Times New Roman" w:hAnsi="Times New Roman" w:cs="Times New Roman"/>
          <w:bCs/>
          <w:sz w:val="24"/>
          <w:szCs w:val="24"/>
        </w:rPr>
        <w:t xml:space="preserve">446. </w:t>
      </w:r>
      <w:r w:rsidR="008D50A5" w:rsidRPr="00487A4C">
        <w:rPr>
          <w:rFonts w:ascii="Times New Roman" w:hAnsi="Times New Roman" w:cs="Times New Roman"/>
          <w:bCs/>
          <w:sz w:val="24"/>
          <w:szCs w:val="24"/>
        </w:rPr>
        <w:t>К операциям второй очереди относятся:</w:t>
      </w:r>
    </w:p>
    <w:p w14:paraId="6C36F4A1" w14:textId="77777777" w:rsidR="008D50A5" w:rsidRPr="00487A4C" w:rsidRDefault="008D50A5" w:rsidP="009D73FD">
      <w:pPr>
        <w:widowControl w:val="0"/>
        <w:numPr>
          <w:ilvl w:val="0"/>
          <w:numId w:val="18"/>
        </w:numPr>
        <w:shd w:val="clear" w:color="auto" w:fill="FFFFFF" w:themeFill="background1"/>
        <w:tabs>
          <w:tab w:val="left" w:pos="567"/>
        </w:tabs>
        <w:autoSpaceDE w:val="0"/>
        <w:autoSpaceDN w:val="0"/>
        <w:adjustRightInd w:val="0"/>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ручная зачистка после механизированной уборки остановок городского пассажирского транспорта, пешеходных переходов, проездов и т.д.;</w:t>
      </w:r>
    </w:p>
    <w:p w14:paraId="1353B99B" w14:textId="77777777" w:rsidR="008D50A5" w:rsidRPr="00487A4C" w:rsidRDefault="008D50A5" w:rsidP="009D73FD">
      <w:pPr>
        <w:widowControl w:val="0"/>
        <w:numPr>
          <w:ilvl w:val="0"/>
          <w:numId w:val="18"/>
        </w:numPr>
        <w:shd w:val="clear" w:color="auto" w:fill="FFFFFF" w:themeFill="background1"/>
        <w:tabs>
          <w:tab w:val="left" w:pos="567"/>
        </w:tabs>
        <w:autoSpaceDE w:val="0"/>
        <w:autoSpaceDN w:val="0"/>
        <w:adjustRightInd w:val="0"/>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скалывание льда и удаление снежно-ледяных образований;</w:t>
      </w:r>
    </w:p>
    <w:p w14:paraId="0E041F31" w14:textId="77777777" w:rsidR="008D50A5" w:rsidRPr="00487A4C" w:rsidRDefault="008D50A5" w:rsidP="009D73FD">
      <w:pPr>
        <w:widowControl w:val="0"/>
        <w:numPr>
          <w:ilvl w:val="0"/>
          <w:numId w:val="18"/>
        </w:numPr>
        <w:shd w:val="clear" w:color="auto" w:fill="FFFFFF" w:themeFill="background1"/>
        <w:tabs>
          <w:tab w:val="left" w:pos="567"/>
        </w:tabs>
        <w:autoSpaceDE w:val="0"/>
        <w:autoSpaceDN w:val="0"/>
        <w:adjustRightInd w:val="0"/>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 xml:space="preserve">вывоз снега. </w:t>
      </w:r>
    </w:p>
    <w:p w14:paraId="4F2D50E6" w14:textId="29295FD2" w:rsidR="008D50A5" w:rsidRDefault="00E17D56" w:rsidP="00E17D56">
      <w:pPr>
        <w:widowControl w:val="0"/>
        <w:shd w:val="clear" w:color="auto" w:fill="FFFFFF" w:themeFill="background1"/>
        <w:tabs>
          <w:tab w:val="left" w:pos="1276"/>
          <w:tab w:val="left" w:pos="1418"/>
          <w:tab w:val="left" w:pos="1560"/>
        </w:tabs>
        <w:spacing w:after="0" w:line="240" w:lineRule="auto"/>
        <w:ind w:left="-567" w:right="-51" w:firstLine="851"/>
        <w:jc w:val="both"/>
        <w:rPr>
          <w:rFonts w:ascii="Times New Roman" w:hAnsi="Times New Roman" w:cs="Times New Roman"/>
          <w:bCs/>
          <w:sz w:val="24"/>
          <w:szCs w:val="24"/>
        </w:rPr>
      </w:pPr>
      <w:r>
        <w:rPr>
          <w:rFonts w:ascii="Times New Roman" w:hAnsi="Times New Roman" w:cs="Times New Roman"/>
          <w:bCs/>
          <w:sz w:val="24"/>
          <w:szCs w:val="24"/>
        </w:rPr>
        <w:t xml:space="preserve">447. </w:t>
      </w:r>
      <w:r w:rsidR="008D50A5" w:rsidRPr="00487A4C">
        <w:rPr>
          <w:rFonts w:ascii="Times New Roman" w:hAnsi="Times New Roman" w:cs="Times New Roman"/>
          <w:bCs/>
          <w:sz w:val="24"/>
          <w:szCs w:val="24"/>
        </w:rPr>
        <w:t xml:space="preserve">Требования к зимней уборке дорог по отдельным технологическим операциям (подметание снега, формирование снежных валов, выполнение разрывов в валах снега, вывоз снега, уборка обочин на дорогах 1 и 2 категорий, уборка тротуаров, посадочных площадок на остановках городского пассажирского транспорта, пешеходных дорожек) устанавливаются правовыми актами </w:t>
      </w:r>
      <w:r>
        <w:rPr>
          <w:rFonts w:ascii="Times New Roman" w:hAnsi="Times New Roman" w:cs="Times New Roman"/>
          <w:bCs/>
          <w:sz w:val="24"/>
          <w:szCs w:val="24"/>
        </w:rPr>
        <w:t>а</w:t>
      </w:r>
      <w:r w:rsidR="008D50A5" w:rsidRPr="00487A4C">
        <w:rPr>
          <w:rFonts w:ascii="Times New Roman" w:hAnsi="Times New Roman" w:cs="Times New Roman"/>
          <w:bCs/>
          <w:sz w:val="24"/>
          <w:szCs w:val="24"/>
        </w:rPr>
        <w:t xml:space="preserve">дминистрации </w:t>
      </w:r>
      <w:r>
        <w:rPr>
          <w:rFonts w:ascii="Times New Roman" w:hAnsi="Times New Roman" w:cs="Times New Roman"/>
          <w:bCs/>
          <w:sz w:val="24"/>
          <w:szCs w:val="24"/>
        </w:rPr>
        <w:t>КГП</w:t>
      </w:r>
      <w:r w:rsidR="008D50A5" w:rsidRPr="00487A4C">
        <w:rPr>
          <w:rFonts w:ascii="Times New Roman" w:hAnsi="Times New Roman" w:cs="Times New Roman"/>
          <w:bCs/>
          <w:sz w:val="24"/>
          <w:szCs w:val="24"/>
        </w:rPr>
        <w:t>, определяющими технологию работ (технологический процесс).</w:t>
      </w:r>
    </w:p>
    <w:p w14:paraId="334DD44E" w14:textId="77777777" w:rsidR="00E17D56" w:rsidRPr="00487A4C" w:rsidRDefault="00E17D56" w:rsidP="00E17D56">
      <w:pPr>
        <w:widowControl w:val="0"/>
        <w:shd w:val="clear" w:color="auto" w:fill="FFFFFF" w:themeFill="background1"/>
        <w:tabs>
          <w:tab w:val="left" w:pos="1276"/>
          <w:tab w:val="left" w:pos="1418"/>
          <w:tab w:val="left" w:pos="1560"/>
        </w:tabs>
        <w:spacing w:after="0" w:line="240" w:lineRule="auto"/>
        <w:ind w:left="-567" w:right="-51" w:firstLine="851"/>
        <w:jc w:val="both"/>
        <w:rPr>
          <w:rFonts w:ascii="Times New Roman" w:hAnsi="Times New Roman" w:cs="Times New Roman"/>
          <w:bCs/>
          <w:sz w:val="24"/>
          <w:szCs w:val="24"/>
        </w:rPr>
      </w:pPr>
    </w:p>
    <w:p w14:paraId="188566F1" w14:textId="77B6728D" w:rsidR="008D50A5" w:rsidRPr="00487A4C" w:rsidRDefault="00E17D56" w:rsidP="00E17D56">
      <w:pPr>
        <w:widowControl w:val="0"/>
        <w:shd w:val="clear" w:color="auto" w:fill="FFFFFF" w:themeFill="background1"/>
        <w:tabs>
          <w:tab w:val="left" w:pos="1276"/>
          <w:tab w:val="left" w:pos="1418"/>
          <w:tab w:val="left" w:pos="1560"/>
        </w:tabs>
        <w:spacing w:after="0" w:line="240" w:lineRule="auto"/>
        <w:ind w:left="284" w:right="-51"/>
        <w:jc w:val="both"/>
        <w:rPr>
          <w:rFonts w:ascii="Times New Roman" w:hAnsi="Times New Roman" w:cs="Times New Roman"/>
          <w:bCs/>
          <w:sz w:val="24"/>
          <w:szCs w:val="24"/>
        </w:rPr>
      </w:pPr>
      <w:r>
        <w:rPr>
          <w:rFonts w:ascii="Times New Roman" w:hAnsi="Times New Roman" w:cs="Times New Roman"/>
          <w:bCs/>
          <w:sz w:val="24"/>
          <w:szCs w:val="24"/>
        </w:rPr>
        <w:t xml:space="preserve">Статья 37. </w:t>
      </w:r>
      <w:r w:rsidR="008D50A5" w:rsidRPr="00487A4C">
        <w:rPr>
          <w:rFonts w:ascii="Times New Roman" w:hAnsi="Times New Roman" w:cs="Times New Roman"/>
          <w:bCs/>
          <w:sz w:val="24"/>
          <w:szCs w:val="24"/>
        </w:rPr>
        <w:t>Уборка территорий в летний период.</w:t>
      </w:r>
    </w:p>
    <w:p w14:paraId="50CAE7CB" w14:textId="6C5DEBAE" w:rsidR="008D50A5" w:rsidRPr="00487A4C" w:rsidRDefault="00E17D56" w:rsidP="00E17D56">
      <w:pPr>
        <w:widowControl w:val="0"/>
        <w:shd w:val="clear" w:color="auto" w:fill="FFFFFF" w:themeFill="background1"/>
        <w:tabs>
          <w:tab w:val="left" w:pos="1276"/>
          <w:tab w:val="left" w:pos="1418"/>
          <w:tab w:val="left" w:pos="1560"/>
        </w:tabs>
        <w:spacing w:after="0" w:line="240" w:lineRule="auto"/>
        <w:ind w:left="-567" w:right="-51" w:firstLine="851"/>
        <w:jc w:val="both"/>
        <w:rPr>
          <w:rFonts w:ascii="Times New Roman" w:hAnsi="Times New Roman" w:cs="Times New Roman"/>
          <w:bCs/>
          <w:sz w:val="24"/>
          <w:szCs w:val="24"/>
        </w:rPr>
      </w:pPr>
      <w:r>
        <w:rPr>
          <w:rFonts w:ascii="Times New Roman" w:hAnsi="Times New Roman" w:cs="Times New Roman"/>
          <w:bCs/>
          <w:sz w:val="24"/>
          <w:szCs w:val="24"/>
        </w:rPr>
        <w:t xml:space="preserve">448. </w:t>
      </w:r>
      <w:r w:rsidR="008D50A5" w:rsidRPr="00487A4C">
        <w:rPr>
          <w:rFonts w:ascii="Times New Roman" w:hAnsi="Times New Roman" w:cs="Times New Roman"/>
          <w:bCs/>
          <w:sz w:val="24"/>
          <w:szCs w:val="24"/>
        </w:rPr>
        <w:t>Период летней уборки устанавливается с 16 апреля по 14 октября. Мероприятия по подготовке уборочной техники к работе в летний период проводятся в срок до 16 апреля.</w:t>
      </w:r>
    </w:p>
    <w:p w14:paraId="132B3216" w14:textId="3E4AD78E" w:rsidR="008D50A5" w:rsidRPr="00487A4C" w:rsidRDefault="00E17D56" w:rsidP="00E17D56">
      <w:pPr>
        <w:widowControl w:val="0"/>
        <w:shd w:val="clear" w:color="auto" w:fill="FFFFFF" w:themeFill="background1"/>
        <w:tabs>
          <w:tab w:val="left" w:pos="1276"/>
          <w:tab w:val="left" w:pos="1418"/>
          <w:tab w:val="left" w:pos="1560"/>
        </w:tabs>
        <w:spacing w:after="0" w:line="240" w:lineRule="auto"/>
        <w:ind w:left="-567" w:right="-51" w:firstLine="851"/>
        <w:jc w:val="both"/>
        <w:rPr>
          <w:rFonts w:ascii="Times New Roman" w:hAnsi="Times New Roman" w:cs="Times New Roman"/>
          <w:bCs/>
          <w:sz w:val="24"/>
          <w:szCs w:val="24"/>
        </w:rPr>
      </w:pPr>
      <w:r>
        <w:rPr>
          <w:rFonts w:ascii="Times New Roman" w:hAnsi="Times New Roman" w:cs="Times New Roman"/>
          <w:bCs/>
          <w:sz w:val="24"/>
          <w:szCs w:val="24"/>
        </w:rPr>
        <w:t xml:space="preserve">449. </w:t>
      </w:r>
      <w:r w:rsidR="008D50A5" w:rsidRPr="00487A4C">
        <w:rPr>
          <w:rFonts w:ascii="Times New Roman" w:hAnsi="Times New Roman" w:cs="Times New Roman"/>
          <w:bCs/>
          <w:sz w:val="24"/>
          <w:szCs w:val="24"/>
        </w:rPr>
        <w:t xml:space="preserve">Подметание дорожных покрытий, осевых и резервных полос, лотковых зон магистралей, улиц и проездов осуществляется с предварительным увлажнением дорожных покрытий. </w:t>
      </w:r>
    </w:p>
    <w:p w14:paraId="7B2D3993" w14:textId="2AD8BD89" w:rsidR="008D50A5" w:rsidRPr="00487A4C" w:rsidRDefault="00E17D56" w:rsidP="00E17D56">
      <w:pPr>
        <w:widowControl w:val="0"/>
        <w:shd w:val="clear" w:color="auto" w:fill="FFFFFF" w:themeFill="background1"/>
        <w:tabs>
          <w:tab w:val="left" w:pos="1276"/>
          <w:tab w:val="left" w:pos="1418"/>
          <w:tab w:val="left" w:pos="1560"/>
        </w:tabs>
        <w:spacing w:after="0" w:line="240" w:lineRule="auto"/>
        <w:ind w:left="-567" w:right="-51" w:firstLine="851"/>
        <w:jc w:val="both"/>
        <w:rPr>
          <w:rFonts w:ascii="Times New Roman" w:hAnsi="Times New Roman" w:cs="Times New Roman"/>
          <w:bCs/>
          <w:sz w:val="24"/>
          <w:szCs w:val="24"/>
        </w:rPr>
      </w:pPr>
      <w:r>
        <w:rPr>
          <w:rFonts w:ascii="Times New Roman" w:hAnsi="Times New Roman" w:cs="Times New Roman"/>
          <w:bCs/>
          <w:sz w:val="24"/>
          <w:szCs w:val="24"/>
        </w:rPr>
        <w:t xml:space="preserve">450. </w:t>
      </w:r>
      <w:r w:rsidR="008D50A5" w:rsidRPr="00487A4C">
        <w:rPr>
          <w:rFonts w:ascii="Times New Roman" w:hAnsi="Times New Roman" w:cs="Times New Roman"/>
          <w:bCs/>
          <w:sz w:val="24"/>
          <w:szCs w:val="24"/>
        </w:rPr>
        <w:t xml:space="preserve">Мойка дорожных покрытий проезжей части площадей, магистралей, улиц и проездов производится в дневное время в соответствии с технологией работ (технологическим процессом), утвержденной правовыми актами </w:t>
      </w:r>
      <w:r>
        <w:rPr>
          <w:rFonts w:ascii="Times New Roman" w:hAnsi="Times New Roman" w:cs="Times New Roman"/>
          <w:bCs/>
          <w:sz w:val="24"/>
          <w:szCs w:val="24"/>
        </w:rPr>
        <w:t>а</w:t>
      </w:r>
      <w:r w:rsidR="008D50A5" w:rsidRPr="00487A4C">
        <w:rPr>
          <w:rFonts w:ascii="Times New Roman" w:hAnsi="Times New Roman" w:cs="Times New Roman"/>
          <w:bCs/>
          <w:sz w:val="24"/>
          <w:szCs w:val="24"/>
        </w:rPr>
        <w:t xml:space="preserve">дминистрации </w:t>
      </w:r>
      <w:r>
        <w:rPr>
          <w:rFonts w:ascii="Times New Roman" w:hAnsi="Times New Roman" w:cs="Times New Roman"/>
          <w:bCs/>
          <w:sz w:val="24"/>
          <w:szCs w:val="24"/>
        </w:rPr>
        <w:t>КГП</w:t>
      </w:r>
      <w:r w:rsidR="008D50A5" w:rsidRPr="00487A4C">
        <w:rPr>
          <w:rFonts w:ascii="Times New Roman" w:hAnsi="Times New Roman" w:cs="Times New Roman"/>
          <w:bCs/>
          <w:i/>
          <w:sz w:val="24"/>
          <w:szCs w:val="24"/>
        </w:rPr>
        <w:t>.</w:t>
      </w:r>
      <w:r w:rsidR="008D50A5" w:rsidRPr="00487A4C">
        <w:rPr>
          <w:rFonts w:ascii="Times New Roman" w:hAnsi="Times New Roman" w:cs="Times New Roman"/>
          <w:bCs/>
          <w:sz w:val="24"/>
          <w:szCs w:val="24"/>
        </w:rPr>
        <w:t xml:space="preserve"> При мойке проезжей части не допускается выбивание струей воды смета и мусора на тротуары, газоны, посадочные </w:t>
      </w:r>
      <w:r w:rsidR="008D50A5" w:rsidRPr="00487A4C">
        <w:rPr>
          <w:rFonts w:ascii="Times New Roman" w:hAnsi="Times New Roman" w:cs="Times New Roman"/>
          <w:bCs/>
          <w:sz w:val="24"/>
          <w:szCs w:val="24"/>
        </w:rPr>
        <w:lastRenderedPageBreak/>
        <w:t>площадки, павильоны остановок городского пассажирского транспорта, близко расположенные фасады зданий, объекты торговли и т.д.</w:t>
      </w:r>
    </w:p>
    <w:p w14:paraId="1106B677" w14:textId="5800B793" w:rsidR="008D50A5" w:rsidRPr="00487A4C" w:rsidRDefault="00E17D56" w:rsidP="00E17D56">
      <w:pPr>
        <w:widowControl w:val="0"/>
        <w:shd w:val="clear" w:color="auto" w:fill="FFFFFF" w:themeFill="background1"/>
        <w:tabs>
          <w:tab w:val="left" w:pos="1276"/>
          <w:tab w:val="left" w:pos="1418"/>
          <w:tab w:val="left" w:pos="1560"/>
        </w:tabs>
        <w:spacing w:after="0" w:line="240" w:lineRule="auto"/>
        <w:ind w:left="-567" w:right="-51" w:firstLine="851"/>
        <w:jc w:val="both"/>
        <w:rPr>
          <w:rFonts w:ascii="Times New Roman" w:hAnsi="Times New Roman" w:cs="Times New Roman"/>
          <w:bCs/>
          <w:sz w:val="24"/>
          <w:szCs w:val="24"/>
        </w:rPr>
      </w:pPr>
      <w:r>
        <w:rPr>
          <w:rFonts w:ascii="Times New Roman" w:hAnsi="Times New Roman" w:cs="Times New Roman"/>
          <w:bCs/>
          <w:sz w:val="24"/>
          <w:szCs w:val="24"/>
        </w:rPr>
        <w:t xml:space="preserve">451. </w:t>
      </w:r>
      <w:r w:rsidR="008D50A5" w:rsidRPr="00487A4C">
        <w:rPr>
          <w:rFonts w:ascii="Times New Roman" w:hAnsi="Times New Roman" w:cs="Times New Roman"/>
          <w:bCs/>
          <w:sz w:val="24"/>
          <w:szCs w:val="24"/>
        </w:rPr>
        <w:t xml:space="preserve">В жаркие дни (при температуре воздуха выше + 25 градусов С) поливка дорожных покрытий производится в период с 12 часов до 16 часов в соответствии с технологией работ (технологическим процессом), утвержденной правовыми актами </w:t>
      </w:r>
      <w:r>
        <w:rPr>
          <w:rFonts w:ascii="Times New Roman" w:hAnsi="Times New Roman" w:cs="Times New Roman"/>
          <w:bCs/>
          <w:sz w:val="24"/>
          <w:szCs w:val="24"/>
        </w:rPr>
        <w:t>а</w:t>
      </w:r>
      <w:r w:rsidR="008D50A5" w:rsidRPr="00487A4C">
        <w:rPr>
          <w:rFonts w:ascii="Times New Roman" w:hAnsi="Times New Roman" w:cs="Times New Roman"/>
          <w:bCs/>
          <w:sz w:val="24"/>
          <w:szCs w:val="24"/>
        </w:rPr>
        <w:t xml:space="preserve">дминистрации </w:t>
      </w:r>
      <w:r>
        <w:rPr>
          <w:rFonts w:ascii="Times New Roman" w:hAnsi="Times New Roman" w:cs="Times New Roman"/>
          <w:bCs/>
          <w:sz w:val="24"/>
          <w:szCs w:val="24"/>
        </w:rPr>
        <w:t>КГП</w:t>
      </w:r>
      <w:r w:rsidR="008D50A5" w:rsidRPr="00487A4C">
        <w:rPr>
          <w:rFonts w:ascii="Times New Roman" w:hAnsi="Times New Roman" w:cs="Times New Roman"/>
          <w:bCs/>
          <w:sz w:val="24"/>
          <w:szCs w:val="24"/>
        </w:rPr>
        <w:t xml:space="preserve">. </w:t>
      </w:r>
    </w:p>
    <w:p w14:paraId="4992A2A9" w14:textId="6E01B8DC" w:rsidR="008D50A5" w:rsidRPr="00487A4C" w:rsidRDefault="00E17D56" w:rsidP="00E17D56">
      <w:pPr>
        <w:widowControl w:val="0"/>
        <w:shd w:val="clear" w:color="auto" w:fill="FFFFFF" w:themeFill="background1"/>
        <w:tabs>
          <w:tab w:val="left" w:pos="1276"/>
          <w:tab w:val="left" w:pos="1418"/>
          <w:tab w:val="left" w:pos="1560"/>
        </w:tabs>
        <w:spacing w:after="0" w:line="240" w:lineRule="auto"/>
        <w:ind w:left="-567" w:right="-51" w:firstLine="851"/>
        <w:jc w:val="both"/>
        <w:rPr>
          <w:rFonts w:ascii="Times New Roman" w:hAnsi="Times New Roman" w:cs="Times New Roman"/>
          <w:bCs/>
          <w:sz w:val="24"/>
          <w:szCs w:val="24"/>
        </w:rPr>
      </w:pPr>
      <w:r>
        <w:rPr>
          <w:rFonts w:ascii="Times New Roman" w:hAnsi="Times New Roman" w:cs="Times New Roman"/>
          <w:bCs/>
          <w:sz w:val="24"/>
          <w:szCs w:val="24"/>
        </w:rPr>
        <w:t xml:space="preserve">452. </w:t>
      </w:r>
      <w:r w:rsidR="008D50A5" w:rsidRPr="00487A4C">
        <w:rPr>
          <w:rFonts w:ascii="Times New Roman" w:hAnsi="Times New Roman" w:cs="Times New Roman"/>
          <w:bCs/>
          <w:sz w:val="24"/>
          <w:szCs w:val="24"/>
        </w:rPr>
        <w:t>В период листопада лица, ответственные за уборку закрепленных территорий, производят сгребание опавшей листвы на газонах вдоль улиц и магистралей, дворовых территориях и вывоз ее на полигоны Т</w:t>
      </w:r>
      <w:r>
        <w:rPr>
          <w:rFonts w:ascii="Times New Roman" w:hAnsi="Times New Roman" w:cs="Times New Roman"/>
          <w:bCs/>
          <w:sz w:val="24"/>
          <w:szCs w:val="24"/>
        </w:rPr>
        <w:t>К</w:t>
      </w:r>
      <w:r w:rsidR="008D50A5" w:rsidRPr="00487A4C">
        <w:rPr>
          <w:rFonts w:ascii="Times New Roman" w:hAnsi="Times New Roman" w:cs="Times New Roman"/>
          <w:bCs/>
          <w:sz w:val="24"/>
          <w:szCs w:val="24"/>
        </w:rPr>
        <w:t>О. При этом запрещается сгребание листвы к комлевой части зеленых насаждений и ее складирование на площадках для сбора и временного хранения Т</w:t>
      </w:r>
      <w:r>
        <w:rPr>
          <w:rFonts w:ascii="Times New Roman" w:hAnsi="Times New Roman" w:cs="Times New Roman"/>
          <w:bCs/>
          <w:sz w:val="24"/>
          <w:szCs w:val="24"/>
        </w:rPr>
        <w:t>К</w:t>
      </w:r>
      <w:r w:rsidR="008D50A5" w:rsidRPr="00487A4C">
        <w:rPr>
          <w:rFonts w:ascii="Times New Roman" w:hAnsi="Times New Roman" w:cs="Times New Roman"/>
          <w:bCs/>
          <w:sz w:val="24"/>
          <w:szCs w:val="24"/>
        </w:rPr>
        <w:t>О.</w:t>
      </w:r>
    </w:p>
    <w:p w14:paraId="19770669" w14:textId="759394E0" w:rsidR="008D50A5" w:rsidRPr="00487A4C" w:rsidRDefault="00E17D56" w:rsidP="00E17D56">
      <w:pPr>
        <w:widowControl w:val="0"/>
        <w:shd w:val="clear" w:color="auto" w:fill="FFFFFF" w:themeFill="background1"/>
        <w:tabs>
          <w:tab w:val="left" w:pos="1276"/>
          <w:tab w:val="left" w:pos="1418"/>
          <w:tab w:val="left" w:pos="1560"/>
        </w:tabs>
        <w:spacing w:after="0" w:line="240" w:lineRule="auto"/>
        <w:ind w:left="284" w:right="-51"/>
        <w:jc w:val="both"/>
        <w:rPr>
          <w:rFonts w:ascii="Times New Roman" w:hAnsi="Times New Roman" w:cs="Times New Roman"/>
          <w:bCs/>
          <w:sz w:val="24"/>
          <w:szCs w:val="24"/>
        </w:rPr>
      </w:pPr>
      <w:r>
        <w:rPr>
          <w:rFonts w:ascii="Times New Roman" w:hAnsi="Times New Roman" w:cs="Times New Roman"/>
          <w:bCs/>
          <w:sz w:val="24"/>
          <w:szCs w:val="24"/>
        </w:rPr>
        <w:t xml:space="preserve">453. </w:t>
      </w:r>
      <w:r w:rsidR="008D50A5" w:rsidRPr="00487A4C">
        <w:rPr>
          <w:rFonts w:ascii="Times New Roman" w:hAnsi="Times New Roman" w:cs="Times New Roman"/>
          <w:bCs/>
          <w:sz w:val="24"/>
          <w:szCs w:val="24"/>
        </w:rPr>
        <w:t>К основным операциям летней уборки относится:</w:t>
      </w:r>
    </w:p>
    <w:p w14:paraId="063DBBE5" w14:textId="77777777" w:rsidR="008D50A5" w:rsidRPr="00487A4C" w:rsidRDefault="008D50A5" w:rsidP="00487A4C">
      <w:pPr>
        <w:widowControl w:val="0"/>
        <w:shd w:val="clear" w:color="auto" w:fill="FFFFFF" w:themeFill="background1"/>
        <w:tabs>
          <w:tab w:val="left" w:pos="1276"/>
        </w:tabs>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 санитарная очистка закрепленных территорий от мусора, листьев, веток с последующим вывозом их на свалку;</w:t>
      </w:r>
    </w:p>
    <w:p w14:paraId="095DFA31" w14:textId="77777777" w:rsidR="008D50A5" w:rsidRPr="00487A4C" w:rsidRDefault="008D50A5" w:rsidP="00487A4C">
      <w:pPr>
        <w:widowControl w:val="0"/>
        <w:shd w:val="clear" w:color="auto" w:fill="FFFFFF" w:themeFill="background1"/>
        <w:tabs>
          <w:tab w:val="left" w:pos="1276"/>
        </w:tabs>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 подметание и мойка проезжей части дорог, площадей, проездов и тротуаров;</w:t>
      </w:r>
    </w:p>
    <w:p w14:paraId="7553CD8A" w14:textId="77777777" w:rsidR="008D50A5" w:rsidRPr="00487A4C" w:rsidRDefault="008D50A5" w:rsidP="00487A4C">
      <w:pPr>
        <w:widowControl w:val="0"/>
        <w:shd w:val="clear" w:color="auto" w:fill="FFFFFF" w:themeFill="background1"/>
        <w:tabs>
          <w:tab w:val="left" w:pos="1276"/>
        </w:tabs>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 xml:space="preserve">– очистка лотковых зон и обочин </w:t>
      </w:r>
      <w:proofErr w:type="gramStart"/>
      <w:r w:rsidRPr="00487A4C">
        <w:rPr>
          <w:rFonts w:ascii="Times New Roman" w:hAnsi="Times New Roman" w:cs="Times New Roman"/>
          <w:bCs/>
          <w:sz w:val="24"/>
          <w:szCs w:val="24"/>
        </w:rPr>
        <w:t>от смета</w:t>
      </w:r>
      <w:proofErr w:type="gramEnd"/>
      <w:r w:rsidRPr="00487A4C">
        <w:rPr>
          <w:rFonts w:ascii="Times New Roman" w:hAnsi="Times New Roman" w:cs="Times New Roman"/>
          <w:bCs/>
          <w:sz w:val="24"/>
          <w:szCs w:val="24"/>
        </w:rPr>
        <w:t xml:space="preserve"> и мусора;</w:t>
      </w:r>
    </w:p>
    <w:p w14:paraId="2B0119A0" w14:textId="77777777" w:rsidR="008D50A5" w:rsidRPr="00487A4C" w:rsidRDefault="008D50A5" w:rsidP="00487A4C">
      <w:pPr>
        <w:widowControl w:val="0"/>
        <w:shd w:val="clear" w:color="auto" w:fill="FFFFFF" w:themeFill="background1"/>
        <w:tabs>
          <w:tab w:val="left" w:pos="1276"/>
        </w:tabs>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 уборка и подметание внутри квартальных территорий;</w:t>
      </w:r>
    </w:p>
    <w:p w14:paraId="6440D794" w14:textId="77777777" w:rsidR="008D50A5" w:rsidRPr="00487A4C" w:rsidRDefault="008D50A5" w:rsidP="00487A4C">
      <w:pPr>
        <w:widowControl w:val="0"/>
        <w:shd w:val="clear" w:color="auto" w:fill="FFFFFF" w:themeFill="background1"/>
        <w:tabs>
          <w:tab w:val="left" w:pos="1276"/>
        </w:tabs>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 очистка урн и контейнеров от мусора;</w:t>
      </w:r>
    </w:p>
    <w:p w14:paraId="269B3B68" w14:textId="77777777" w:rsidR="008D50A5" w:rsidRPr="00487A4C" w:rsidRDefault="008D50A5" w:rsidP="00487A4C">
      <w:pPr>
        <w:widowControl w:val="0"/>
        <w:shd w:val="clear" w:color="auto" w:fill="FFFFFF" w:themeFill="background1"/>
        <w:tabs>
          <w:tab w:val="left" w:pos="1276"/>
        </w:tabs>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 ликвидация стихийно возникших несанкционированных свалок;</w:t>
      </w:r>
    </w:p>
    <w:p w14:paraId="2C42DB2D" w14:textId="77777777" w:rsidR="008D50A5" w:rsidRPr="00487A4C" w:rsidRDefault="008D50A5" w:rsidP="00487A4C">
      <w:pPr>
        <w:widowControl w:val="0"/>
        <w:shd w:val="clear" w:color="auto" w:fill="FFFFFF" w:themeFill="background1"/>
        <w:tabs>
          <w:tab w:val="left" w:pos="1276"/>
        </w:tabs>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 промывка металлических ограждений и дорожных знаков.</w:t>
      </w:r>
    </w:p>
    <w:p w14:paraId="1BDF1163" w14:textId="2796B096" w:rsidR="008D50A5" w:rsidRPr="00487A4C" w:rsidRDefault="00E17D56" w:rsidP="00E17D56">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sz w:val="24"/>
          <w:szCs w:val="24"/>
        </w:rPr>
        <w:t xml:space="preserve">454. </w:t>
      </w:r>
      <w:r w:rsidR="008D50A5" w:rsidRPr="00487A4C">
        <w:rPr>
          <w:rFonts w:ascii="Times New Roman" w:hAnsi="Times New Roman" w:cs="Times New Roman"/>
          <w:bCs/>
          <w:sz w:val="24"/>
          <w:szCs w:val="24"/>
        </w:rPr>
        <w:t xml:space="preserve">Требования к летней уборке дорог по отдельным технологическим операциям устанавливаются правовыми актами </w:t>
      </w:r>
      <w:r>
        <w:rPr>
          <w:rFonts w:ascii="Times New Roman" w:hAnsi="Times New Roman" w:cs="Times New Roman"/>
          <w:bCs/>
          <w:sz w:val="24"/>
          <w:szCs w:val="24"/>
        </w:rPr>
        <w:t>а</w:t>
      </w:r>
      <w:r w:rsidR="008D50A5" w:rsidRPr="00487A4C">
        <w:rPr>
          <w:rFonts w:ascii="Times New Roman" w:hAnsi="Times New Roman" w:cs="Times New Roman"/>
          <w:bCs/>
          <w:sz w:val="24"/>
          <w:szCs w:val="24"/>
        </w:rPr>
        <w:t xml:space="preserve">дминистрации </w:t>
      </w:r>
      <w:r>
        <w:rPr>
          <w:rFonts w:ascii="Times New Roman" w:hAnsi="Times New Roman" w:cs="Times New Roman"/>
          <w:bCs/>
          <w:sz w:val="24"/>
          <w:szCs w:val="24"/>
        </w:rPr>
        <w:t>КГП</w:t>
      </w:r>
      <w:r w:rsidR="008D50A5" w:rsidRPr="00487A4C">
        <w:rPr>
          <w:rFonts w:ascii="Times New Roman" w:hAnsi="Times New Roman" w:cs="Times New Roman"/>
          <w:bCs/>
          <w:sz w:val="24"/>
          <w:szCs w:val="24"/>
        </w:rPr>
        <w:t>, определяющими технологию работ (технологический процесс).</w:t>
      </w:r>
    </w:p>
    <w:p w14:paraId="66E63415" w14:textId="77777777" w:rsidR="008D50A5" w:rsidRPr="00487A4C" w:rsidRDefault="008D50A5" w:rsidP="00487A4C">
      <w:pPr>
        <w:spacing w:line="240" w:lineRule="auto"/>
        <w:ind w:left="-426" w:firstLine="710"/>
        <w:rPr>
          <w:rFonts w:ascii="Times New Roman" w:hAnsi="Times New Roman" w:cs="Times New Roman"/>
          <w:bCs/>
          <w:sz w:val="24"/>
          <w:szCs w:val="24"/>
        </w:rPr>
      </w:pPr>
    </w:p>
    <w:p w14:paraId="1D0EFED6" w14:textId="265279B8" w:rsidR="00534163" w:rsidRPr="00487A4C" w:rsidRDefault="00E17D56" w:rsidP="00487A4C">
      <w:pPr>
        <w:spacing w:line="240" w:lineRule="auto"/>
        <w:ind w:left="-426" w:firstLine="710"/>
        <w:rPr>
          <w:rFonts w:ascii="Times New Roman" w:hAnsi="Times New Roman" w:cs="Times New Roman"/>
          <w:bCs/>
          <w:sz w:val="24"/>
          <w:szCs w:val="24"/>
        </w:rPr>
      </w:pPr>
      <w:r>
        <w:rPr>
          <w:rFonts w:ascii="Times New Roman" w:hAnsi="Times New Roman" w:cs="Times New Roman"/>
          <w:bCs/>
          <w:sz w:val="24"/>
          <w:szCs w:val="24"/>
          <w:lang w:val="en-US"/>
        </w:rPr>
        <w:t>XVII</w:t>
      </w:r>
      <w:r>
        <w:rPr>
          <w:rFonts w:ascii="Times New Roman" w:hAnsi="Times New Roman" w:cs="Times New Roman"/>
          <w:bCs/>
          <w:sz w:val="24"/>
          <w:szCs w:val="24"/>
        </w:rPr>
        <w:t xml:space="preserve">. Требования </w:t>
      </w:r>
      <w:r w:rsidR="00EE42CE">
        <w:rPr>
          <w:rFonts w:ascii="Times New Roman" w:hAnsi="Times New Roman" w:cs="Times New Roman"/>
          <w:bCs/>
          <w:sz w:val="24"/>
          <w:szCs w:val="24"/>
        </w:rPr>
        <w:t xml:space="preserve">по </w:t>
      </w:r>
      <w:r w:rsidR="00EE42CE" w:rsidRPr="00487A4C">
        <w:rPr>
          <w:rFonts w:ascii="Times New Roman" w:hAnsi="Times New Roman" w:cs="Times New Roman"/>
          <w:bCs/>
          <w:sz w:val="24"/>
          <w:szCs w:val="24"/>
        </w:rPr>
        <w:t>организации</w:t>
      </w:r>
      <w:r w:rsidR="00534163" w:rsidRPr="00487A4C">
        <w:rPr>
          <w:rFonts w:ascii="Times New Roman" w:hAnsi="Times New Roman" w:cs="Times New Roman"/>
          <w:bCs/>
          <w:sz w:val="24"/>
          <w:szCs w:val="24"/>
        </w:rPr>
        <w:t xml:space="preserve"> приема поверхностных сточн</w:t>
      </w:r>
      <w:r>
        <w:rPr>
          <w:rFonts w:ascii="Times New Roman" w:hAnsi="Times New Roman" w:cs="Times New Roman"/>
          <w:bCs/>
          <w:sz w:val="24"/>
          <w:szCs w:val="24"/>
        </w:rPr>
        <w:t>ых</w:t>
      </w:r>
      <w:r w:rsidR="00534163" w:rsidRPr="00487A4C">
        <w:rPr>
          <w:rFonts w:ascii="Times New Roman" w:hAnsi="Times New Roman" w:cs="Times New Roman"/>
          <w:bCs/>
          <w:sz w:val="24"/>
          <w:szCs w:val="24"/>
        </w:rPr>
        <w:t xml:space="preserve"> вод</w:t>
      </w:r>
    </w:p>
    <w:p w14:paraId="270BD5D6" w14:textId="4AAC60DB" w:rsidR="008D50A5" w:rsidRPr="00487A4C" w:rsidRDefault="008D50A5" w:rsidP="00E17D56">
      <w:pPr>
        <w:shd w:val="clear" w:color="auto" w:fill="FFFFFF" w:themeFill="background1"/>
        <w:spacing w:after="0" w:line="240" w:lineRule="auto"/>
        <w:ind w:left="-426" w:firstLine="710"/>
        <w:rPr>
          <w:rFonts w:ascii="Times New Roman" w:hAnsi="Times New Roman" w:cs="Times New Roman"/>
          <w:bCs/>
          <w:sz w:val="24"/>
          <w:szCs w:val="24"/>
        </w:rPr>
      </w:pPr>
      <w:bookmarkStart w:id="65" w:name="Статья13"/>
      <w:r w:rsidRPr="00487A4C">
        <w:rPr>
          <w:rFonts w:ascii="Times New Roman" w:hAnsi="Times New Roman" w:cs="Times New Roman"/>
          <w:bCs/>
          <w:sz w:val="24"/>
          <w:szCs w:val="24"/>
        </w:rPr>
        <w:t xml:space="preserve">Статья </w:t>
      </w:r>
      <w:r w:rsidR="00E17D56">
        <w:rPr>
          <w:rFonts w:ascii="Times New Roman" w:hAnsi="Times New Roman" w:cs="Times New Roman"/>
          <w:bCs/>
          <w:sz w:val="24"/>
          <w:szCs w:val="24"/>
        </w:rPr>
        <w:t>38</w:t>
      </w:r>
      <w:r w:rsidRPr="00487A4C">
        <w:rPr>
          <w:rFonts w:ascii="Times New Roman" w:hAnsi="Times New Roman" w:cs="Times New Roman"/>
          <w:bCs/>
          <w:sz w:val="24"/>
          <w:szCs w:val="24"/>
        </w:rPr>
        <w:t>. Организация стоков ливневых вод.</w:t>
      </w:r>
      <w:bookmarkEnd w:id="65"/>
    </w:p>
    <w:p w14:paraId="6F728064" w14:textId="1223B7C7" w:rsidR="008D50A5" w:rsidRPr="00487A4C" w:rsidRDefault="00E17D56" w:rsidP="00E17D56">
      <w:pPr>
        <w:widowControl w:val="0"/>
        <w:shd w:val="clear" w:color="auto" w:fill="FFFFFF" w:themeFill="background1"/>
        <w:tabs>
          <w:tab w:val="left" w:pos="142"/>
        </w:tabs>
        <w:spacing w:after="0" w:line="240" w:lineRule="auto"/>
        <w:ind w:left="-426" w:firstLine="710"/>
        <w:jc w:val="both"/>
        <w:rPr>
          <w:rFonts w:ascii="Times New Roman" w:hAnsi="Times New Roman" w:cs="Times New Roman"/>
          <w:bCs/>
          <w:sz w:val="24"/>
          <w:szCs w:val="24"/>
        </w:rPr>
      </w:pPr>
      <w:r>
        <w:rPr>
          <w:rFonts w:ascii="Times New Roman" w:hAnsi="Times New Roman" w:cs="Times New Roman"/>
          <w:bCs/>
          <w:kern w:val="36"/>
          <w:sz w:val="24"/>
          <w:szCs w:val="24"/>
        </w:rPr>
        <w:t xml:space="preserve">455. </w:t>
      </w:r>
      <w:r w:rsidR="008D50A5" w:rsidRPr="00487A4C">
        <w:rPr>
          <w:rFonts w:ascii="Times New Roman" w:hAnsi="Times New Roman" w:cs="Times New Roman"/>
          <w:bCs/>
          <w:kern w:val="36"/>
          <w:sz w:val="24"/>
          <w:szCs w:val="24"/>
        </w:rPr>
        <w:t>Организация стока поверхностных (ливневых и талых) вод осуществляется при помощи общегородской водосточной системы, которая проектируется таким образом, чтобы собрать весь сток поверхностных вод с территории и отвести в места возможного сброса или на очистные сооружения, не допустив при этом затопления улиц, пониженных мест и подвалов зданий и сооружений.</w:t>
      </w:r>
    </w:p>
    <w:p w14:paraId="16B47BC9" w14:textId="3FF7AF99" w:rsidR="008D50A5" w:rsidRPr="00487A4C" w:rsidRDefault="00E17D56" w:rsidP="00E17D56">
      <w:pPr>
        <w:widowControl w:val="0"/>
        <w:shd w:val="clear" w:color="auto" w:fill="FFFFFF" w:themeFill="background1"/>
        <w:tabs>
          <w:tab w:val="left" w:pos="1276"/>
          <w:tab w:val="left" w:pos="1418"/>
          <w:tab w:val="left" w:pos="1560"/>
        </w:tabs>
        <w:spacing w:after="0" w:line="240" w:lineRule="auto"/>
        <w:ind w:left="-567" w:right="-51" w:firstLine="851"/>
        <w:jc w:val="both"/>
        <w:rPr>
          <w:rFonts w:ascii="Times New Roman" w:hAnsi="Times New Roman" w:cs="Times New Roman"/>
          <w:bCs/>
          <w:sz w:val="24"/>
          <w:szCs w:val="24"/>
        </w:rPr>
      </w:pPr>
      <w:r>
        <w:rPr>
          <w:rFonts w:ascii="Times New Roman" w:hAnsi="Times New Roman" w:cs="Times New Roman"/>
          <w:bCs/>
          <w:sz w:val="24"/>
          <w:szCs w:val="24"/>
        </w:rPr>
        <w:t xml:space="preserve">456. </w:t>
      </w:r>
      <w:r w:rsidR="008D50A5" w:rsidRPr="00487A4C">
        <w:rPr>
          <w:rFonts w:ascii="Times New Roman" w:hAnsi="Times New Roman" w:cs="Times New Roman"/>
          <w:bCs/>
          <w:sz w:val="24"/>
          <w:szCs w:val="24"/>
        </w:rPr>
        <w:t xml:space="preserve">На территории </w:t>
      </w:r>
      <w:r>
        <w:rPr>
          <w:rFonts w:ascii="Times New Roman" w:hAnsi="Times New Roman" w:cs="Times New Roman"/>
          <w:bCs/>
          <w:sz w:val="24"/>
          <w:szCs w:val="24"/>
        </w:rPr>
        <w:t>города Карталы</w:t>
      </w:r>
      <w:r w:rsidR="008D50A5" w:rsidRPr="00487A4C">
        <w:rPr>
          <w:rFonts w:ascii="Times New Roman" w:hAnsi="Times New Roman" w:cs="Times New Roman"/>
          <w:bCs/>
          <w:sz w:val="24"/>
          <w:szCs w:val="24"/>
        </w:rPr>
        <w:t xml:space="preserve"> следует предусматривать организацию стоков ливневых вод, применяя закрытую, открытую и смешанную системы водоотвода. </w:t>
      </w:r>
    </w:p>
    <w:p w14:paraId="24FD8073" w14:textId="5D30326B" w:rsidR="008D50A5" w:rsidRPr="00487A4C" w:rsidRDefault="00E17D56" w:rsidP="00E17D56">
      <w:pPr>
        <w:widowControl w:val="0"/>
        <w:shd w:val="clear" w:color="auto" w:fill="FFFFFF" w:themeFill="background1"/>
        <w:tabs>
          <w:tab w:val="left" w:pos="1276"/>
          <w:tab w:val="left" w:pos="1418"/>
          <w:tab w:val="left" w:pos="1560"/>
        </w:tabs>
        <w:spacing w:after="0" w:line="240" w:lineRule="auto"/>
        <w:ind w:left="-567" w:right="-51" w:firstLine="709"/>
        <w:jc w:val="both"/>
        <w:rPr>
          <w:rFonts w:ascii="Times New Roman" w:hAnsi="Times New Roman" w:cs="Times New Roman"/>
          <w:bCs/>
          <w:sz w:val="24"/>
          <w:szCs w:val="24"/>
        </w:rPr>
      </w:pPr>
      <w:r>
        <w:rPr>
          <w:rFonts w:ascii="Times New Roman" w:hAnsi="Times New Roman" w:cs="Times New Roman"/>
          <w:bCs/>
          <w:sz w:val="24"/>
          <w:szCs w:val="24"/>
        </w:rPr>
        <w:t xml:space="preserve">457. </w:t>
      </w:r>
      <w:r w:rsidR="008D50A5" w:rsidRPr="00487A4C">
        <w:rPr>
          <w:rFonts w:ascii="Times New Roman" w:hAnsi="Times New Roman" w:cs="Times New Roman"/>
          <w:bCs/>
          <w:sz w:val="24"/>
          <w:szCs w:val="24"/>
        </w:rPr>
        <w:t xml:space="preserve">Организация сбора и отведения ливневых вод должна обеспечиваться собственником земельного участка, если иное не предусмотрено законом или договором, до системы водоотвода поверхностных вод общей открытой (закрытой) ливневой канализации. </w:t>
      </w:r>
    </w:p>
    <w:p w14:paraId="2C35789F" w14:textId="75DD481F" w:rsidR="008D50A5" w:rsidRPr="00487A4C" w:rsidRDefault="00E17D56" w:rsidP="00E17D56">
      <w:pPr>
        <w:widowControl w:val="0"/>
        <w:shd w:val="clear" w:color="auto" w:fill="FFFFFF" w:themeFill="background1"/>
        <w:tabs>
          <w:tab w:val="left" w:pos="1276"/>
          <w:tab w:val="left" w:pos="1418"/>
          <w:tab w:val="left" w:pos="1560"/>
        </w:tabs>
        <w:spacing w:after="0" w:line="240" w:lineRule="auto"/>
        <w:ind w:left="-709" w:right="-51" w:firstLine="993"/>
        <w:jc w:val="both"/>
        <w:rPr>
          <w:rFonts w:ascii="Times New Roman" w:hAnsi="Times New Roman" w:cs="Times New Roman"/>
          <w:bCs/>
          <w:sz w:val="24"/>
          <w:szCs w:val="24"/>
        </w:rPr>
      </w:pPr>
      <w:r>
        <w:rPr>
          <w:rFonts w:ascii="Times New Roman" w:hAnsi="Times New Roman" w:cs="Times New Roman"/>
          <w:bCs/>
          <w:sz w:val="24"/>
          <w:szCs w:val="24"/>
        </w:rPr>
        <w:t xml:space="preserve">458. </w:t>
      </w:r>
      <w:r w:rsidR="008D50A5" w:rsidRPr="00487A4C">
        <w:rPr>
          <w:rFonts w:ascii="Times New Roman" w:hAnsi="Times New Roman" w:cs="Times New Roman"/>
          <w:bCs/>
          <w:sz w:val="24"/>
          <w:szCs w:val="24"/>
        </w:rPr>
        <w:t xml:space="preserve">Система водоотвода поверхностных вод общих коллекторов подземных коммуникаций должна учитывать возможность приема дренажных вод из сопутствующих дренажей, теплосетей. </w:t>
      </w:r>
    </w:p>
    <w:p w14:paraId="1A61321F" w14:textId="6EC33CC3" w:rsidR="008D50A5" w:rsidRPr="00487A4C" w:rsidRDefault="00E17D56" w:rsidP="00E17D56">
      <w:pPr>
        <w:widowControl w:val="0"/>
        <w:shd w:val="clear" w:color="auto" w:fill="FFFFFF" w:themeFill="background1"/>
        <w:tabs>
          <w:tab w:val="left" w:pos="1276"/>
          <w:tab w:val="left" w:pos="1418"/>
          <w:tab w:val="left" w:pos="1560"/>
        </w:tabs>
        <w:spacing w:after="0" w:line="240" w:lineRule="auto"/>
        <w:ind w:left="-567" w:right="-51" w:firstLine="851"/>
        <w:jc w:val="both"/>
        <w:rPr>
          <w:rFonts w:ascii="Times New Roman" w:hAnsi="Times New Roman" w:cs="Times New Roman"/>
          <w:bCs/>
          <w:sz w:val="24"/>
          <w:szCs w:val="24"/>
        </w:rPr>
      </w:pPr>
      <w:r>
        <w:rPr>
          <w:rFonts w:ascii="Times New Roman" w:hAnsi="Times New Roman" w:cs="Times New Roman"/>
          <w:bCs/>
          <w:sz w:val="24"/>
          <w:szCs w:val="24"/>
        </w:rPr>
        <w:t xml:space="preserve">459. </w:t>
      </w:r>
      <w:r w:rsidR="008D50A5" w:rsidRPr="00487A4C">
        <w:rPr>
          <w:rFonts w:ascii="Times New Roman" w:hAnsi="Times New Roman" w:cs="Times New Roman"/>
          <w:bCs/>
          <w:sz w:val="24"/>
          <w:szCs w:val="24"/>
        </w:rPr>
        <w:t xml:space="preserve">Расчет водосточных сетей должен производиться на дождевой сток по методу предельных интенсивностей согласно СП 131.13330.2020 «СНиП 23-01-99* Строительная климатология», СП 32.13330.2018 «СНиП 2.04.03-85. Канализация. Наружные сети и сооружения». </w:t>
      </w:r>
    </w:p>
    <w:p w14:paraId="1DCC983F" w14:textId="0291E975" w:rsidR="008D50A5" w:rsidRPr="00487A4C" w:rsidRDefault="00E17D56" w:rsidP="00E17D56">
      <w:pPr>
        <w:widowControl w:val="0"/>
        <w:shd w:val="clear" w:color="auto" w:fill="FFFFFF" w:themeFill="background1"/>
        <w:tabs>
          <w:tab w:val="left" w:pos="1276"/>
          <w:tab w:val="left" w:pos="1418"/>
          <w:tab w:val="left" w:pos="1560"/>
        </w:tabs>
        <w:spacing w:after="0" w:line="240" w:lineRule="auto"/>
        <w:ind w:left="-567" w:right="-51" w:firstLine="851"/>
        <w:jc w:val="both"/>
        <w:rPr>
          <w:rFonts w:ascii="Times New Roman" w:hAnsi="Times New Roman" w:cs="Times New Roman"/>
          <w:bCs/>
          <w:sz w:val="24"/>
          <w:szCs w:val="24"/>
        </w:rPr>
      </w:pPr>
      <w:r>
        <w:rPr>
          <w:rFonts w:ascii="Times New Roman" w:hAnsi="Times New Roman" w:cs="Times New Roman"/>
          <w:bCs/>
          <w:sz w:val="24"/>
          <w:szCs w:val="24"/>
        </w:rPr>
        <w:t xml:space="preserve">460. </w:t>
      </w:r>
      <w:r w:rsidR="008D50A5" w:rsidRPr="00487A4C">
        <w:rPr>
          <w:rFonts w:ascii="Times New Roman" w:hAnsi="Times New Roman" w:cs="Times New Roman"/>
          <w:bCs/>
          <w:sz w:val="24"/>
          <w:szCs w:val="24"/>
        </w:rPr>
        <w:t xml:space="preserve">Отвод поверхностных вод в самотечном режиме следует предусматривать в водотоки и водоемы с учетом условий и требований природоохранного законодательства через соответствующие гидротехнические устройства (выпуски). </w:t>
      </w:r>
    </w:p>
    <w:p w14:paraId="4CF95937" w14:textId="38D33B86" w:rsidR="008D50A5" w:rsidRPr="00487A4C" w:rsidRDefault="00E17D56" w:rsidP="00E17D56">
      <w:pPr>
        <w:widowControl w:val="0"/>
        <w:shd w:val="clear" w:color="auto" w:fill="FFFFFF" w:themeFill="background1"/>
        <w:tabs>
          <w:tab w:val="left" w:pos="1276"/>
          <w:tab w:val="left" w:pos="1418"/>
          <w:tab w:val="left" w:pos="1560"/>
        </w:tabs>
        <w:spacing w:after="0" w:line="240" w:lineRule="auto"/>
        <w:ind w:left="-567" w:right="-51" w:firstLine="851"/>
        <w:jc w:val="both"/>
        <w:rPr>
          <w:rFonts w:ascii="Times New Roman" w:hAnsi="Times New Roman" w:cs="Times New Roman"/>
          <w:bCs/>
          <w:sz w:val="24"/>
          <w:szCs w:val="24"/>
        </w:rPr>
      </w:pPr>
      <w:r>
        <w:rPr>
          <w:rFonts w:ascii="Times New Roman" w:hAnsi="Times New Roman" w:cs="Times New Roman"/>
          <w:bCs/>
          <w:sz w:val="24"/>
          <w:szCs w:val="24"/>
        </w:rPr>
        <w:t xml:space="preserve">461. </w:t>
      </w:r>
      <w:r w:rsidR="008D50A5" w:rsidRPr="00487A4C">
        <w:rPr>
          <w:rFonts w:ascii="Times New Roman" w:hAnsi="Times New Roman" w:cs="Times New Roman"/>
          <w:bCs/>
          <w:sz w:val="24"/>
          <w:szCs w:val="24"/>
        </w:rPr>
        <w:t xml:space="preserve">Не допускается выпуск поверхностного стока в непроточные водоемы, в размываемые овраги, в замкнутые ложбины, заболоченные территории. </w:t>
      </w:r>
    </w:p>
    <w:p w14:paraId="14E072E4" w14:textId="31E549B0" w:rsidR="008D50A5" w:rsidRPr="00487A4C" w:rsidRDefault="00E17D56" w:rsidP="00E17D56">
      <w:pPr>
        <w:widowControl w:val="0"/>
        <w:shd w:val="clear" w:color="auto" w:fill="FFFFFF" w:themeFill="background1"/>
        <w:tabs>
          <w:tab w:val="left" w:pos="1276"/>
          <w:tab w:val="left" w:pos="1418"/>
          <w:tab w:val="left" w:pos="1560"/>
        </w:tabs>
        <w:spacing w:after="0" w:line="240" w:lineRule="auto"/>
        <w:ind w:left="-567" w:right="-51" w:firstLine="851"/>
        <w:jc w:val="both"/>
        <w:rPr>
          <w:rFonts w:ascii="Times New Roman" w:hAnsi="Times New Roman" w:cs="Times New Roman"/>
          <w:bCs/>
          <w:sz w:val="24"/>
          <w:szCs w:val="24"/>
        </w:rPr>
      </w:pPr>
      <w:r>
        <w:rPr>
          <w:rFonts w:ascii="Times New Roman" w:hAnsi="Times New Roman" w:cs="Times New Roman"/>
          <w:bCs/>
          <w:sz w:val="24"/>
          <w:szCs w:val="24"/>
        </w:rPr>
        <w:t xml:space="preserve">462. </w:t>
      </w:r>
      <w:r w:rsidR="008D50A5" w:rsidRPr="00487A4C">
        <w:rPr>
          <w:rFonts w:ascii="Times New Roman" w:hAnsi="Times New Roman" w:cs="Times New Roman"/>
          <w:bCs/>
          <w:sz w:val="24"/>
          <w:szCs w:val="24"/>
        </w:rPr>
        <w:t>Водосточные сети и коллекторы следует проектировать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 и СП 32.13330.2018 «СНиП 2.04.03-85. Канализация. Наружные сети и сооружения».</w:t>
      </w:r>
    </w:p>
    <w:p w14:paraId="01A45B7D" w14:textId="3C3DF43A" w:rsidR="008D50A5" w:rsidRPr="00487A4C" w:rsidRDefault="00E17D56" w:rsidP="00E17D56">
      <w:pPr>
        <w:widowControl w:val="0"/>
        <w:shd w:val="clear" w:color="auto" w:fill="FFFFFF" w:themeFill="background1"/>
        <w:tabs>
          <w:tab w:val="left" w:pos="1276"/>
          <w:tab w:val="left" w:pos="1418"/>
          <w:tab w:val="left" w:pos="1560"/>
        </w:tabs>
        <w:spacing w:after="0" w:line="240" w:lineRule="auto"/>
        <w:ind w:left="-709" w:right="-51" w:firstLine="993"/>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463. </w:t>
      </w:r>
      <w:r w:rsidR="008D50A5" w:rsidRPr="00487A4C">
        <w:rPr>
          <w:rFonts w:ascii="Times New Roman" w:hAnsi="Times New Roman" w:cs="Times New Roman"/>
          <w:bCs/>
          <w:sz w:val="24"/>
          <w:szCs w:val="24"/>
        </w:rPr>
        <w:t xml:space="preserve">Размещение подземных водосточных трубопроводов ливневой канализации по отношению к зданиям, сооружениям, зеленым насаждениям и их взаимное расположение должны исключать возможность повреждения близко расположенных сетей и зеленых насаждений, подмыва фундаментов зданий и сооружений, а также обеспечивать возможность ремонта сетей без затруднений для движения транспорта. </w:t>
      </w:r>
    </w:p>
    <w:p w14:paraId="195688E7" w14:textId="5E3AFDAC" w:rsidR="008D50A5" w:rsidRPr="00487A4C" w:rsidRDefault="00E17D56" w:rsidP="00E17D56">
      <w:pPr>
        <w:widowControl w:val="0"/>
        <w:shd w:val="clear" w:color="auto" w:fill="FFFFFF" w:themeFill="background1"/>
        <w:tabs>
          <w:tab w:val="left" w:pos="1276"/>
          <w:tab w:val="left" w:pos="1418"/>
          <w:tab w:val="left" w:pos="1560"/>
        </w:tabs>
        <w:spacing w:after="0" w:line="240" w:lineRule="auto"/>
        <w:ind w:left="-567" w:right="-51" w:firstLine="851"/>
        <w:jc w:val="both"/>
        <w:rPr>
          <w:rFonts w:ascii="Times New Roman" w:hAnsi="Times New Roman" w:cs="Times New Roman"/>
          <w:bCs/>
          <w:sz w:val="24"/>
          <w:szCs w:val="24"/>
        </w:rPr>
      </w:pPr>
      <w:r>
        <w:rPr>
          <w:rFonts w:ascii="Times New Roman" w:hAnsi="Times New Roman" w:cs="Times New Roman"/>
          <w:bCs/>
          <w:sz w:val="24"/>
          <w:szCs w:val="24"/>
        </w:rPr>
        <w:t xml:space="preserve">464. </w:t>
      </w:r>
      <w:r w:rsidR="008D50A5" w:rsidRPr="00487A4C">
        <w:rPr>
          <w:rFonts w:ascii="Times New Roman" w:hAnsi="Times New Roman" w:cs="Times New Roman"/>
          <w:bCs/>
          <w:sz w:val="24"/>
          <w:szCs w:val="24"/>
        </w:rPr>
        <w:t xml:space="preserve">Расположение дождеприемников на улицах следует принимать по СП 32.13330.2018 «СНиП 2.04.03-85. Канализация. Наружные сети и сооружения». </w:t>
      </w:r>
    </w:p>
    <w:p w14:paraId="27CECC21" w14:textId="0D89316F" w:rsidR="008D50A5" w:rsidRPr="00487A4C" w:rsidRDefault="00E17D56" w:rsidP="00E17D56">
      <w:pPr>
        <w:widowControl w:val="0"/>
        <w:shd w:val="clear" w:color="auto" w:fill="FFFFFF" w:themeFill="background1"/>
        <w:tabs>
          <w:tab w:val="left" w:pos="1276"/>
          <w:tab w:val="left" w:pos="1418"/>
          <w:tab w:val="left" w:pos="1560"/>
        </w:tabs>
        <w:spacing w:after="0" w:line="240" w:lineRule="auto"/>
        <w:ind w:left="-567" w:right="-51" w:firstLine="851"/>
        <w:jc w:val="both"/>
        <w:rPr>
          <w:rFonts w:ascii="Times New Roman" w:hAnsi="Times New Roman" w:cs="Times New Roman"/>
          <w:bCs/>
          <w:sz w:val="24"/>
          <w:szCs w:val="24"/>
        </w:rPr>
      </w:pPr>
      <w:r>
        <w:rPr>
          <w:rFonts w:ascii="Times New Roman" w:hAnsi="Times New Roman" w:cs="Times New Roman"/>
          <w:bCs/>
          <w:sz w:val="24"/>
          <w:szCs w:val="24"/>
        </w:rPr>
        <w:t xml:space="preserve">465. </w:t>
      </w:r>
      <w:r w:rsidR="008D50A5" w:rsidRPr="00487A4C">
        <w:rPr>
          <w:rFonts w:ascii="Times New Roman" w:hAnsi="Times New Roman" w:cs="Times New Roman"/>
          <w:bCs/>
          <w:sz w:val="24"/>
          <w:szCs w:val="24"/>
        </w:rPr>
        <w:t xml:space="preserve">Конструктивные размеры колодцев и камер на водосточных трубопроводах и коллекторах, а также расстояния между ними следует принимать по СП 32.13330.2018 «СНиП 2.04.03-85. Канализация. Наружные сети и сооружения». </w:t>
      </w:r>
    </w:p>
    <w:p w14:paraId="4379D489" w14:textId="21F3D917" w:rsidR="008D50A5" w:rsidRPr="00487A4C" w:rsidRDefault="00E17D56" w:rsidP="00E17D56">
      <w:pPr>
        <w:widowControl w:val="0"/>
        <w:shd w:val="clear" w:color="auto" w:fill="FFFFFF" w:themeFill="background1"/>
        <w:tabs>
          <w:tab w:val="left" w:pos="1276"/>
          <w:tab w:val="left" w:pos="1418"/>
          <w:tab w:val="left" w:pos="1560"/>
        </w:tabs>
        <w:spacing w:after="0" w:line="240" w:lineRule="auto"/>
        <w:ind w:left="-567" w:right="-51" w:firstLine="851"/>
        <w:jc w:val="both"/>
        <w:rPr>
          <w:rFonts w:ascii="Times New Roman" w:hAnsi="Times New Roman" w:cs="Times New Roman"/>
          <w:bCs/>
          <w:sz w:val="24"/>
          <w:szCs w:val="24"/>
        </w:rPr>
      </w:pPr>
      <w:r>
        <w:rPr>
          <w:rFonts w:ascii="Times New Roman" w:hAnsi="Times New Roman" w:cs="Times New Roman"/>
          <w:bCs/>
          <w:sz w:val="24"/>
          <w:szCs w:val="24"/>
        </w:rPr>
        <w:t xml:space="preserve">466. </w:t>
      </w:r>
      <w:r w:rsidR="008D50A5" w:rsidRPr="00487A4C">
        <w:rPr>
          <w:rFonts w:ascii="Times New Roman" w:hAnsi="Times New Roman" w:cs="Times New Roman"/>
          <w:bCs/>
          <w:sz w:val="24"/>
          <w:szCs w:val="24"/>
        </w:rPr>
        <w:t xml:space="preserve">Дождевую канализацию в профиле улиц и дорог следует размещать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 </w:t>
      </w:r>
    </w:p>
    <w:p w14:paraId="33DB52FD" w14:textId="224D04A0" w:rsidR="008D50A5" w:rsidRPr="00487A4C" w:rsidRDefault="00E17D56" w:rsidP="00E17D56">
      <w:pPr>
        <w:widowControl w:val="0"/>
        <w:shd w:val="clear" w:color="auto" w:fill="FFFFFF" w:themeFill="background1"/>
        <w:tabs>
          <w:tab w:val="left" w:pos="1276"/>
          <w:tab w:val="left" w:pos="1418"/>
          <w:tab w:val="left" w:pos="1560"/>
        </w:tabs>
        <w:spacing w:after="0" w:line="240" w:lineRule="auto"/>
        <w:ind w:left="-567" w:right="-51" w:firstLine="851"/>
        <w:jc w:val="both"/>
        <w:rPr>
          <w:rFonts w:ascii="Times New Roman" w:hAnsi="Times New Roman" w:cs="Times New Roman"/>
          <w:bCs/>
          <w:sz w:val="24"/>
          <w:szCs w:val="24"/>
        </w:rPr>
      </w:pPr>
      <w:r>
        <w:rPr>
          <w:rFonts w:ascii="Times New Roman" w:hAnsi="Times New Roman" w:cs="Times New Roman"/>
          <w:bCs/>
          <w:sz w:val="24"/>
          <w:szCs w:val="24"/>
        </w:rPr>
        <w:t xml:space="preserve">467. </w:t>
      </w:r>
      <w:r w:rsidR="008D50A5" w:rsidRPr="00487A4C">
        <w:rPr>
          <w:rFonts w:ascii="Times New Roman" w:hAnsi="Times New Roman" w:cs="Times New Roman"/>
          <w:bCs/>
          <w:sz w:val="24"/>
          <w:szCs w:val="24"/>
        </w:rPr>
        <w:t xml:space="preserve">Переходы подземных водосточных трубопроводов под проезжей частью улиц, автодорогами, железнодорожными путями следует предусматривать в футлярах. </w:t>
      </w:r>
    </w:p>
    <w:p w14:paraId="000B9386" w14:textId="1EB1ED31" w:rsidR="008D50A5" w:rsidRPr="00487A4C" w:rsidRDefault="00E17D56" w:rsidP="00E17D56">
      <w:pPr>
        <w:widowControl w:val="0"/>
        <w:shd w:val="clear" w:color="auto" w:fill="FFFFFF" w:themeFill="background1"/>
        <w:tabs>
          <w:tab w:val="left" w:pos="1276"/>
          <w:tab w:val="left" w:pos="1418"/>
          <w:tab w:val="left" w:pos="1560"/>
        </w:tabs>
        <w:spacing w:after="0" w:line="240" w:lineRule="auto"/>
        <w:ind w:left="-567" w:right="-51" w:firstLine="851"/>
        <w:jc w:val="both"/>
        <w:rPr>
          <w:rFonts w:ascii="Times New Roman" w:hAnsi="Times New Roman" w:cs="Times New Roman"/>
          <w:bCs/>
          <w:sz w:val="24"/>
          <w:szCs w:val="24"/>
        </w:rPr>
      </w:pPr>
      <w:r>
        <w:rPr>
          <w:rFonts w:ascii="Times New Roman" w:hAnsi="Times New Roman" w:cs="Times New Roman"/>
          <w:bCs/>
          <w:sz w:val="24"/>
          <w:szCs w:val="24"/>
        </w:rPr>
        <w:t xml:space="preserve">468. </w:t>
      </w:r>
      <w:r w:rsidR="008D50A5" w:rsidRPr="00487A4C">
        <w:rPr>
          <w:rFonts w:ascii="Times New Roman" w:hAnsi="Times New Roman" w:cs="Times New Roman"/>
          <w:bCs/>
          <w:sz w:val="24"/>
          <w:szCs w:val="24"/>
        </w:rPr>
        <w:t xml:space="preserve">В целях сохранности коллекторов ливневой канализации должны быть соблюдены расстояния по горизонтали от ближайших подземных инженерных сетей ливневой канализации до зданий и сооружений, утвержденные СП 42.13330.2016 «Свод правил. Градостроительство. Планировка и застройка городских и сельских поселений. Актуализированная редакция СНиП 2.07.01-89*». </w:t>
      </w:r>
    </w:p>
    <w:p w14:paraId="13FB7236" w14:textId="1E31A97C" w:rsidR="008D50A5" w:rsidRPr="00487A4C" w:rsidRDefault="00867335" w:rsidP="00867335">
      <w:pPr>
        <w:widowControl w:val="0"/>
        <w:shd w:val="clear" w:color="auto" w:fill="FFFFFF" w:themeFill="background1"/>
        <w:tabs>
          <w:tab w:val="left" w:pos="1276"/>
          <w:tab w:val="left" w:pos="1418"/>
          <w:tab w:val="left" w:pos="1560"/>
        </w:tabs>
        <w:spacing w:after="0" w:line="240" w:lineRule="auto"/>
        <w:ind w:left="-567" w:right="-51" w:firstLine="851"/>
        <w:jc w:val="both"/>
        <w:rPr>
          <w:rFonts w:ascii="Times New Roman" w:hAnsi="Times New Roman" w:cs="Times New Roman"/>
          <w:bCs/>
          <w:sz w:val="24"/>
          <w:szCs w:val="24"/>
        </w:rPr>
      </w:pPr>
      <w:r>
        <w:rPr>
          <w:rFonts w:ascii="Times New Roman" w:hAnsi="Times New Roman" w:cs="Times New Roman"/>
          <w:bCs/>
          <w:sz w:val="24"/>
          <w:szCs w:val="24"/>
        </w:rPr>
        <w:t xml:space="preserve">469. </w:t>
      </w:r>
      <w:r w:rsidR="008D50A5" w:rsidRPr="00487A4C">
        <w:rPr>
          <w:rFonts w:ascii="Times New Roman" w:hAnsi="Times New Roman" w:cs="Times New Roman"/>
          <w:bCs/>
          <w:sz w:val="24"/>
          <w:szCs w:val="24"/>
        </w:rPr>
        <w:t xml:space="preserve">Эксплуатация магистральных и внутриквартальных сетей ливневой канализации </w:t>
      </w:r>
      <w:r>
        <w:rPr>
          <w:rFonts w:ascii="Times New Roman" w:hAnsi="Times New Roman" w:cs="Times New Roman"/>
          <w:bCs/>
          <w:sz w:val="24"/>
          <w:szCs w:val="24"/>
        </w:rPr>
        <w:t>на территории КГП</w:t>
      </w:r>
      <w:r w:rsidR="008D50A5" w:rsidRPr="00487A4C">
        <w:rPr>
          <w:rFonts w:ascii="Times New Roman" w:hAnsi="Times New Roman" w:cs="Times New Roman"/>
          <w:bCs/>
          <w:sz w:val="24"/>
          <w:szCs w:val="24"/>
        </w:rPr>
        <w:t xml:space="preserve"> должна осуществляться их собственниками, если иное не установлено законом или договором, в соответствии с техническими нормами и правилами.</w:t>
      </w:r>
    </w:p>
    <w:p w14:paraId="30592D9A" w14:textId="2632406E" w:rsidR="008D50A5" w:rsidRPr="00487A4C" w:rsidRDefault="00867335" w:rsidP="00867335">
      <w:pPr>
        <w:widowControl w:val="0"/>
        <w:shd w:val="clear" w:color="auto" w:fill="FFFFFF" w:themeFill="background1"/>
        <w:tabs>
          <w:tab w:val="left" w:pos="1276"/>
          <w:tab w:val="left" w:pos="1418"/>
          <w:tab w:val="left" w:pos="1560"/>
        </w:tabs>
        <w:spacing w:after="0" w:line="240" w:lineRule="auto"/>
        <w:ind w:left="-567" w:right="-51" w:firstLine="851"/>
        <w:jc w:val="both"/>
        <w:rPr>
          <w:rFonts w:ascii="Times New Roman" w:hAnsi="Times New Roman" w:cs="Times New Roman"/>
          <w:bCs/>
          <w:sz w:val="24"/>
          <w:szCs w:val="24"/>
        </w:rPr>
      </w:pPr>
      <w:r>
        <w:rPr>
          <w:rFonts w:ascii="Times New Roman" w:hAnsi="Times New Roman" w:cs="Times New Roman"/>
          <w:bCs/>
          <w:sz w:val="24"/>
          <w:szCs w:val="24"/>
        </w:rPr>
        <w:t xml:space="preserve">470. </w:t>
      </w:r>
      <w:r w:rsidR="008D50A5" w:rsidRPr="00487A4C">
        <w:rPr>
          <w:rFonts w:ascii="Times New Roman" w:hAnsi="Times New Roman" w:cs="Times New Roman"/>
          <w:bCs/>
          <w:sz w:val="24"/>
          <w:szCs w:val="24"/>
        </w:rPr>
        <w:t xml:space="preserve">При строительстве, реконструкции и ремонте улично-дорожной сети, проездов, тротуаров на внутриквартальных и придомовых территориях должна обеспечиваться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строящихся/реконструируемых/ремонтируемых объектов) для исключения подтопления близлежащих зданий, строений, сооружений. </w:t>
      </w:r>
    </w:p>
    <w:p w14:paraId="68373852" w14:textId="2EDADD5A" w:rsidR="008D50A5" w:rsidRPr="00487A4C" w:rsidRDefault="00867335" w:rsidP="00867335">
      <w:pPr>
        <w:widowControl w:val="0"/>
        <w:shd w:val="clear" w:color="auto" w:fill="FFFFFF" w:themeFill="background1"/>
        <w:tabs>
          <w:tab w:val="left" w:pos="1276"/>
          <w:tab w:val="left" w:pos="1418"/>
          <w:tab w:val="left" w:pos="1560"/>
        </w:tabs>
        <w:spacing w:after="0" w:line="240" w:lineRule="auto"/>
        <w:ind w:left="-567" w:right="-51" w:firstLine="851"/>
        <w:jc w:val="both"/>
        <w:rPr>
          <w:rFonts w:ascii="Times New Roman" w:hAnsi="Times New Roman" w:cs="Times New Roman"/>
          <w:bCs/>
          <w:sz w:val="24"/>
          <w:szCs w:val="24"/>
        </w:rPr>
      </w:pPr>
      <w:r>
        <w:rPr>
          <w:rFonts w:ascii="Times New Roman" w:hAnsi="Times New Roman" w:cs="Times New Roman"/>
          <w:bCs/>
          <w:sz w:val="24"/>
          <w:szCs w:val="24"/>
        </w:rPr>
        <w:t xml:space="preserve">471. </w:t>
      </w:r>
      <w:r w:rsidR="008D50A5" w:rsidRPr="00487A4C">
        <w:rPr>
          <w:rFonts w:ascii="Times New Roman" w:hAnsi="Times New Roman" w:cs="Times New Roman"/>
          <w:bCs/>
          <w:sz w:val="24"/>
          <w:szCs w:val="24"/>
        </w:rPr>
        <w:t xml:space="preserve">Решетки </w:t>
      </w:r>
      <w:proofErr w:type="spellStart"/>
      <w:r w:rsidR="008D50A5" w:rsidRPr="00487A4C">
        <w:rPr>
          <w:rFonts w:ascii="Times New Roman" w:hAnsi="Times New Roman" w:cs="Times New Roman"/>
          <w:bCs/>
          <w:sz w:val="24"/>
          <w:szCs w:val="24"/>
        </w:rPr>
        <w:t>дождеприемных</w:t>
      </w:r>
      <w:proofErr w:type="spellEnd"/>
      <w:r w:rsidR="008D50A5" w:rsidRPr="00487A4C">
        <w:rPr>
          <w:rFonts w:ascii="Times New Roman" w:hAnsi="Times New Roman" w:cs="Times New Roman"/>
          <w:bCs/>
          <w:sz w:val="24"/>
          <w:szCs w:val="24"/>
        </w:rPr>
        <w:t xml:space="preserve"> колодцев должны постоянно находиться в очищенном состоянии. Не допускается засорение, заиливание решеток и колодцев, ограничивающие их пропускную способность. Профилактическое обследование смотровых и </w:t>
      </w:r>
      <w:proofErr w:type="spellStart"/>
      <w:r w:rsidR="008D50A5" w:rsidRPr="00487A4C">
        <w:rPr>
          <w:rFonts w:ascii="Times New Roman" w:hAnsi="Times New Roman" w:cs="Times New Roman"/>
          <w:bCs/>
          <w:sz w:val="24"/>
          <w:szCs w:val="24"/>
        </w:rPr>
        <w:t>дождеприемных</w:t>
      </w:r>
      <w:proofErr w:type="spellEnd"/>
      <w:r w:rsidR="008D50A5" w:rsidRPr="00487A4C">
        <w:rPr>
          <w:rFonts w:ascii="Times New Roman" w:hAnsi="Times New Roman" w:cs="Times New Roman"/>
          <w:bCs/>
          <w:sz w:val="24"/>
          <w:szCs w:val="24"/>
        </w:rPr>
        <w:t xml:space="preserve"> колодцев ливневой канализации и их очистка производятся не реже одного раза в год. </w:t>
      </w:r>
    </w:p>
    <w:p w14:paraId="297897A7" w14:textId="77777777" w:rsidR="008D50A5" w:rsidRPr="00487A4C" w:rsidRDefault="008D50A5" w:rsidP="00487A4C">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p>
    <w:p w14:paraId="12B69270" w14:textId="0350D46C" w:rsidR="00534163" w:rsidRPr="00487A4C" w:rsidRDefault="00867335" w:rsidP="00487A4C">
      <w:pPr>
        <w:spacing w:line="240" w:lineRule="auto"/>
        <w:ind w:left="-426" w:firstLine="710"/>
        <w:rPr>
          <w:rFonts w:ascii="Times New Roman" w:hAnsi="Times New Roman" w:cs="Times New Roman"/>
          <w:bCs/>
          <w:sz w:val="24"/>
          <w:szCs w:val="24"/>
        </w:rPr>
      </w:pPr>
      <w:r w:rsidRPr="00867335">
        <w:rPr>
          <w:rFonts w:ascii="Times New Roman" w:hAnsi="Times New Roman" w:cs="Times New Roman"/>
          <w:bCs/>
          <w:sz w:val="24"/>
          <w:szCs w:val="24"/>
          <w:lang w:val="en-US"/>
        </w:rPr>
        <w:t>XVIII</w:t>
      </w:r>
      <w:r w:rsidRPr="00867335">
        <w:rPr>
          <w:rFonts w:ascii="Times New Roman" w:hAnsi="Times New Roman" w:cs="Times New Roman"/>
          <w:bCs/>
          <w:sz w:val="24"/>
          <w:szCs w:val="24"/>
        </w:rPr>
        <w:t xml:space="preserve">. Требования к порядку </w:t>
      </w:r>
      <w:r w:rsidR="00534163" w:rsidRPr="00867335">
        <w:rPr>
          <w:rFonts w:ascii="Times New Roman" w:hAnsi="Times New Roman" w:cs="Times New Roman"/>
          <w:bCs/>
          <w:sz w:val="24"/>
          <w:szCs w:val="24"/>
        </w:rPr>
        <w:t>проведени</w:t>
      </w:r>
      <w:r w:rsidRPr="00867335">
        <w:rPr>
          <w:rFonts w:ascii="Times New Roman" w:hAnsi="Times New Roman" w:cs="Times New Roman"/>
          <w:bCs/>
          <w:sz w:val="24"/>
          <w:szCs w:val="24"/>
        </w:rPr>
        <w:t>я</w:t>
      </w:r>
      <w:r w:rsidR="00534163" w:rsidRPr="00867335">
        <w:rPr>
          <w:rFonts w:ascii="Times New Roman" w:hAnsi="Times New Roman" w:cs="Times New Roman"/>
          <w:bCs/>
          <w:sz w:val="24"/>
          <w:szCs w:val="24"/>
        </w:rPr>
        <w:t xml:space="preserve"> земляных рабо</w:t>
      </w:r>
      <w:r w:rsidRPr="00867335">
        <w:rPr>
          <w:rFonts w:ascii="Times New Roman" w:hAnsi="Times New Roman" w:cs="Times New Roman"/>
          <w:bCs/>
          <w:sz w:val="24"/>
          <w:szCs w:val="24"/>
        </w:rPr>
        <w:t>т</w:t>
      </w:r>
      <w:r>
        <w:rPr>
          <w:rFonts w:ascii="Times New Roman" w:hAnsi="Times New Roman" w:cs="Times New Roman"/>
          <w:bCs/>
          <w:sz w:val="24"/>
          <w:szCs w:val="24"/>
        </w:rPr>
        <w:t xml:space="preserve"> на территории Карталинского городского поселения</w:t>
      </w:r>
    </w:p>
    <w:p w14:paraId="254BA46E" w14:textId="4A84DC78" w:rsidR="008D50A5" w:rsidRPr="00487A4C" w:rsidRDefault="008D50A5" w:rsidP="00867335">
      <w:pPr>
        <w:shd w:val="clear" w:color="auto" w:fill="FFFFFF" w:themeFill="background1"/>
        <w:spacing w:after="0" w:line="240" w:lineRule="auto"/>
        <w:ind w:left="-426" w:firstLine="710"/>
        <w:rPr>
          <w:rFonts w:ascii="Times New Roman" w:hAnsi="Times New Roman" w:cs="Times New Roman"/>
          <w:bCs/>
          <w:sz w:val="24"/>
          <w:szCs w:val="24"/>
        </w:rPr>
      </w:pPr>
      <w:bookmarkStart w:id="66" w:name="Статья14"/>
      <w:r w:rsidRPr="00487A4C">
        <w:rPr>
          <w:rFonts w:ascii="Times New Roman" w:hAnsi="Times New Roman" w:cs="Times New Roman"/>
          <w:bCs/>
          <w:sz w:val="24"/>
          <w:szCs w:val="24"/>
        </w:rPr>
        <w:t xml:space="preserve">Статья </w:t>
      </w:r>
      <w:r w:rsidR="00867335">
        <w:rPr>
          <w:rFonts w:ascii="Times New Roman" w:hAnsi="Times New Roman" w:cs="Times New Roman"/>
          <w:bCs/>
          <w:sz w:val="24"/>
          <w:szCs w:val="24"/>
        </w:rPr>
        <w:t>39</w:t>
      </w:r>
      <w:r w:rsidRPr="00487A4C">
        <w:rPr>
          <w:rFonts w:ascii="Times New Roman" w:hAnsi="Times New Roman" w:cs="Times New Roman"/>
          <w:bCs/>
          <w:sz w:val="24"/>
          <w:szCs w:val="24"/>
        </w:rPr>
        <w:t xml:space="preserve">. </w:t>
      </w:r>
      <w:bookmarkEnd w:id="66"/>
      <w:r w:rsidRPr="00487A4C">
        <w:rPr>
          <w:rFonts w:ascii="Times New Roman" w:hAnsi="Times New Roman" w:cs="Times New Roman"/>
          <w:bCs/>
          <w:kern w:val="36"/>
          <w:sz w:val="24"/>
          <w:szCs w:val="24"/>
        </w:rPr>
        <w:t>Координация осуществления земляных работ</w:t>
      </w:r>
      <w:r w:rsidRPr="00487A4C">
        <w:rPr>
          <w:rFonts w:ascii="Times New Roman" w:hAnsi="Times New Roman" w:cs="Times New Roman"/>
          <w:bCs/>
          <w:sz w:val="24"/>
          <w:szCs w:val="24"/>
        </w:rPr>
        <w:t>.</w:t>
      </w:r>
    </w:p>
    <w:p w14:paraId="61EFD44B" w14:textId="79EC8DD1" w:rsidR="008D50A5" w:rsidRPr="00487A4C" w:rsidRDefault="00867335" w:rsidP="00867335">
      <w:pPr>
        <w:widowControl w:val="0"/>
        <w:shd w:val="clear" w:color="auto" w:fill="FFFFFF" w:themeFill="background1"/>
        <w:tabs>
          <w:tab w:val="left" w:pos="993"/>
          <w:tab w:val="left" w:pos="1276"/>
        </w:tabs>
        <w:spacing w:after="0" w:line="240" w:lineRule="auto"/>
        <w:ind w:left="-567" w:right="-52" w:firstLine="851"/>
        <w:jc w:val="both"/>
        <w:rPr>
          <w:rFonts w:ascii="Times New Roman" w:hAnsi="Times New Roman" w:cs="Times New Roman"/>
          <w:bCs/>
          <w:sz w:val="24"/>
          <w:szCs w:val="24"/>
        </w:rPr>
      </w:pPr>
      <w:r>
        <w:rPr>
          <w:rFonts w:ascii="Times New Roman" w:hAnsi="Times New Roman" w:cs="Times New Roman"/>
          <w:bCs/>
          <w:sz w:val="24"/>
          <w:szCs w:val="24"/>
        </w:rPr>
        <w:t xml:space="preserve">472. </w:t>
      </w:r>
      <w:r w:rsidR="008D50A5" w:rsidRPr="00487A4C">
        <w:rPr>
          <w:rFonts w:ascii="Times New Roman" w:hAnsi="Times New Roman" w:cs="Times New Roman"/>
          <w:bCs/>
          <w:sz w:val="24"/>
          <w:szCs w:val="24"/>
        </w:rPr>
        <w:t>При планировании земляных работ необходимо максимально учитывать возможность их комплексного ведения.</w:t>
      </w:r>
    </w:p>
    <w:p w14:paraId="48B03443" w14:textId="77777777" w:rsidR="008D50A5" w:rsidRPr="00487A4C" w:rsidRDefault="008D50A5" w:rsidP="00487A4C">
      <w:pPr>
        <w:widowControl w:val="0"/>
        <w:shd w:val="clear" w:color="auto" w:fill="FFFFFF" w:themeFill="background1"/>
        <w:tabs>
          <w:tab w:val="left" w:pos="993"/>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Проведение земляных работ возможно только после получения Разрешения на использование земель и (или) Разрешения на земляные работы.</w:t>
      </w:r>
    </w:p>
    <w:p w14:paraId="2AD1C136" w14:textId="77777777" w:rsidR="008D50A5" w:rsidRPr="00487A4C" w:rsidRDefault="008D50A5" w:rsidP="00487A4C">
      <w:pPr>
        <w:widowControl w:val="0"/>
        <w:shd w:val="clear" w:color="auto" w:fill="FFFFFF" w:themeFill="background1"/>
        <w:tabs>
          <w:tab w:val="left" w:pos="993"/>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Выполнение земляных работ без оформления Разрешения на использование земель и (или) Разрешения на земляные работы запрещено и является самовольным.</w:t>
      </w:r>
    </w:p>
    <w:p w14:paraId="4BEE0A69" w14:textId="7C34F4AD" w:rsidR="008D50A5" w:rsidRPr="00487A4C" w:rsidRDefault="00867335" w:rsidP="00867335">
      <w:pPr>
        <w:widowControl w:val="0"/>
        <w:shd w:val="clear" w:color="auto" w:fill="FFFFFF" w:themeFill="background1"/>
        <w:tabs>
          <w:tab w:val="left" w:pos="993"/>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 xml:space="preserve">473. </w:t>
      </w:r>
      <w:r w:rsidR="008D50A5" w:rsidRPr="00487A4C">
        <w:rPr>
          <w:rFonts w:ascii="Times New Roman" w:hAnsi="Times New Roman" w:cs="Times New Roman"/>
          <w:bCs/>
          <w:sz w:val="24"/>
          <w:szCs w:val="24"/>
        </w:rPr>
        <w:t xml:space="preserve">Разрешение на использование земель выдается </w:t>
      </w:r>
      <w:r>
        <w:rPr>
          <w:rFonts w:ascii="Times New Roman" w:hAnsi="Times New Roman" w:cs="Times New Roman"/>
          <w:bCs/>
          <w:sz w:val="24"/>
          <w:szCs w:val="24"/>
        </w:rPr>
        <w:t>а</w:t>
      </w:r>
      <w:r w:rsidR="008D50A5" w:rsidRPr="00487A4C">
        <w:rPr>
          <w:rFonts w:ascii="Times New Roman" w:hAnsi="Times New Roman" w:cs="Times New Roman"/>
          <w:bCs/>
          <w:sz w:val="24"/>
          <w:szCs w:val="24"/>
        </w:rPr>
        <w:t xml:space="preserve">дминистрацией </w:t>
      </w:r>
      <w:r>
        <w:rPr>
          <w:rFonts w:ascii="Times New Roman" w:hAnsi="Times New Roman" w:cs="Times New Roman"/>
          <w:bCs/>
          <w:sz w:val="24"/>
          <w:szCs w:val="24"/>
        </w:rPr>
        <w:t>КГП</w:t>
      </w:r>
      <w:r w:rsidR="008D50A5" w:rsidRPr="00487A4C">
        <w:rPr>
          <w:rFonts w:ascii="Times New Roman" w:hAnsi="Times New Roman" w:cs="Times New Roman"/>
          <w:bCs/>
          <w:sz w:val="24"/>
          <w:szCs w:val="24"/>
        </w:rPr>
        <w:t xml:space="preserve"> в лице </w:t>
      </w:r>
      <w:r>
        <w:rPr>
          <w:rFonts w:ascii="Times New Roman" w:hAnsi="Times New Roman" w:cs="Times New Roman"/>
          <w:bCs/>
          <w:sz w:val="24"/>
          <w:szCs w:val="24"/>
        </w:rPr>
        <w:t>У</w:t>
      </w:r>
      <w:r w:rsidR="008D50A5" w:rsidRPr="00487A4C">
        <w:rPr>
          <w:rFonts w:ascii="Times New Roman" w:hAnsi="Times New Roman" w:cs="Times New Roman"/>
          <w:bCs/>
          <w:sz w:val="24"/>
          <w:szCs w:val="24"/>
        </w:rPr>
        <w:t>правлени</w:t>
      </w:r>
      <w:r>
        <w:rPr>
          <w:rFonts w:ascii="Times New Roman" w:hAnsi="Times New Roman" w:cs="Times New Roman"/>
          <w:bCs/>
          <w:sz w:val="24"/>
          <w:szCs w:val="24"/>
        </w:rPr>
        <w:t>я по</w:t>
      </w:r>
      <w:r w:rsidR="008D50A5" w:rsidRPr="00487A4C">
        <w:rPr>
          <w:rFonts w:ascii="Times New Roman" w:hAnsi="Times New Roman" w:cs="Times New Roman"/>
          <w:bCs/>
          <w:sz w:val="24"/>
          <w:szCs w:val="24"/>
        </w:rPr>
        <w:t xml:space="preserve"> имуществ</w:t>
      </w:r>
      <w:r>
        <w:rPr>
          <w:rFonts w:ascii="Times New Roman" w:hAnsi="Times New Roman" w:cs="Times New Roman"/>
          <w:bCs/>
          <w:sz w:val="24"/>
          <w:szCs w:val="24"/>
        </w:rPr>
        <w:t>енной</w:t>
      </w:r>
      <w:r w:rsidR="008D50A5" w:rsidRPr="00487A4C">
        <w:rPr>
          <w:rFonts w:ascii="Times New Roman" w:hAnsi="Times New Roman" w:cs="Times New Roman"/>
          <w:bCs/>
          <w:sz w:val="24"/>
          <w:szCs w:val="24"/>
        </w:rPr>
        <w:t xml:space="preserve"> и земельн</w:t>
      </w:r>
      <w:r>
        <w:rPr>
          <w:rFonts w:ascii="Times New Roman" w:hAnsi="Times New Roman" w:cs="Times New Roman"/>
          <w:bCs/>
          <w:sz w:val="24"/>
          <w:szCs w:val="24"/>
        </w:rPr>
        <w:t>ой политике Карталинского муниципального района</w:t>
      </w:r>
      <w:r w:rsidR="008D50A5" w:rsidRPr="00487A4C">
        <w:rPr>
          <w:rFonts w:ascii="Times New Roman" w:hAnsi="Times New Roman" w:cs="Times New Roman"/>
          <w:bCs/>
          <w:sz w:val="24"/>
          <w:szCs w:val="24"/>
        </w:rPr>
        <w:t xml:space="preserve"> (далее – </w:t>
      </w:r>
      <w:r>
        <w:rPr>
          <w:rFonts w:ascii="Times New Roman" w:hAnsi="Times New Roman" w:cs="Times New Roman"/>
          <w:bCs/>
          <w:sz w:val="24"/>
          <w:szCs w:val="24"/>
        </w:rPr>
        <w:t>УИЗП</w:t>
      </w:r>
      <w:r w:rsidR="008D50A5" w:rsidRPr="00487A4C">
        <w:rPr>
          <w:rFonts w:ascii="Times New Roman" w:hAnsi="Times New Roman" w:cs="Times New Roman"/>
          <w:bCs/>
          <w:sz w:val="24"/>
          <w:szCs w:val="24"/>
        </w:rPr>
        <w:t>) в соответствии с административным регламентом предоставления муниципальной услуги «Выдача разрешения на использование земель или земельных участков, находящихся в муниципальной собственности и государственная собственность на которые не разграничена, без предоставления земельных участков и установления сервитутов</w:t>
      </w:r>
      <w:r>
        <w:rPr>
          <w:rFonts w:ascii="Times New Roman" w:hAnsi="Times New Roman" w:cs="Times New Roman"/>
          <w:bCs/>
          <w:sz w:val="24"/>
          <w:szCs w:val="24"/>
        </w:rPr>
        <w:t>».</w:t>
      </w:r>
    </w:p>
    <w:p w14:paraId="03DAF1A5" w14:textId="5DA2E2C6" w:rsidR="008D50A5" w:rsidRPr="00487A4C" w:rsidRDefault="00867335" w:rsidP="00867335">
      <w:pPr>
        <w:widowControl w:val="0"/>
        <w:shd w:val="clear" w:color="auto" w:fill="FFFFFF" w:themeFill="background1"/>
        <w:tabs>
          <w:tab w:val="left" w:pos="993"/>
          <w:tab w:val="left" w:pos="1276"/>
        </w:tabs>
        <w:spacing w:after="0" w:line="240" w:lineRule="auto"/>
        <w:ind w:left="-567" w:right="-52" w:firstLine="709"/>
        <w:jc w:val="both"/>
        <w:rPr>
          <w:rFonts w:ascii="Times New Roman" w:hAnsi="Times New Roman" w:cs="Times New Roman"/>
          <w:bCs/>
          <w:sz w:val="24"/>
          <w:szCs w:val="24"/>
        </w:rPr>
      </w:pPr>
      <w:r>
        <w:rPr>
          <w:rFonts w:ascii="Times New Roman" w:hAnsi="Times New Roman" w:cs="Times New Roman"/>
          <w:bCs/>
          <w:sz w:val="24"/>
          <w:szCs w:val="24"/>
        </w:rPr>
        <w:t>474. Р</w:t>
      </w:r>
      <w:r w:rsidR="008D50A5" w:rsidRPr="00487A4C">
        <w:rPr>
          <w:rFonts w:ascii="Times New Roman" w:hAnsi="Times New Roman" w:cs="Times New Roman"/>
          <w:bCs/>
          <w:sz w:val="24"/>
          <w:szCs w:val="24"/>
        </w:rPr>
        <w:t xml:space="preserve">азрешение на земляные работы выдается </w:t>
      </w:r>
      <w:r>
        <w:rPr>
          <w:rFonts w:ascii="Times New Roman" w:hAnsi="Times New Roman" w:cs="Times New Roman"/>
          <w:bCs/>
          <w:sz w:val="24"/>
          <w:szCs w:val="24"/>
        </w:rPr>
        <w:t>а</w:t>
      </w:r>
      <w:r w:rsidR="008D50A5" w:rsidRPr="00487A4C">
        <w:rPr>
          <w:rFonts w:ascii="Times New Roman" w:hAnsi="Times New Roman" w:cs="Times New Roman"/>
          <w:bCs/>
          <w:sz w:val="24"/>
          <w:szCs w:val="24"/>
        </w:rPr>
        <w:t xml:space="preserve">дминистрацией города в лице </w:t>
      </w:r>
      <w:r>
        <w:rPr>
          <w:rFonts w:ascii="Times New Roman" w:hAnsi="Times New Roman" w:cs="Times New Roman"/>
          <w:bCs/>
          <w:sz w:val="24"/>
          <w:szCs w:val="24"/>
        </w:rPr>
        <w:t>ОАиГ</w:t>
      </w:r>
      <w:r w:rsidR="008D50A5" w:rsidRPr="00487A4C">
        <w:rPr>
          <w:rFonts w:ascii="Times New Roman" w:hAnsi="Times New Roman" w:cs="Times New Roman"/>
          <w:bCs/>
          <w:sz w:val="24"/>
          <w:szCs w:val="24"/>
        </w:rPr>
        <w:t xml:space="preserve"> в соответствии с административным регламентом по предоставлению муниципальной услуги «Предоставление разрешения на осуществление земляных работ». </w:t>
      </w:r>
    </w:p>
    <w:p w14:paraId="017500F1" w14:textId="481C20DD" w:rsidR="008D50A5" w:rsidRPr="00487A4C" w:rsidRDefault="00867335" w:rsidP="00867335">
      <w:pPr>
        <w:widowControl w:val="0"/>
        <w:shd w:val="clear" w:color="auto" w:fill="FFFFFF" w:themeFill="background1"/>
        <w:tabs>
          <w:tab w:val="left" w:pos="993"/>
          <w:tab w:val="left" w:pos="1276"/>
        </w:tabs>
        <w:spacing w:after="0" w:line="240" w:lineRule="auto"/>
        <w:ind w:left="-567" w:right="-52" w:firstLine="851"/>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475. </w:t>
      </w:r>
      <w:r w:rsidR="008D50A5" w:rsidRPr="00487A4C">
        <w:rPr>
          <w:rFonts w:ascii="Times New Roman" w:hAnsi="Times New Roman" w:cs="Times New Roman"/>
          <w:bCs/>
          <w:sz w:val="24"/>
          <w:szCs w:val="24"/>
        </w:rPr>
        <w:t xml:space="preserve">Координация осуществления работ, при которых не требуется получение Разрешения на использование земель, проводится </w:t>
      </w:r>
      <w:r>
        <w:rPr>
          <w:rFonts w:ascii="Times New Roman" w:hAnsi="Times New Roman" w:cs="Times New Roman"/>
          <w:bCs/>
          <w:sz w:val="24"/>
          <w:szCs w:val="24"/>
        </w:rPr>
        <w:t xml:space="preserve">Управлением строительства, инфраструктуры и ЖКХ Карталинского муниципального района </w:t>
      </w:r>
      <w:r w:rsidR="008D50A5" w:rsidRPr="00487A4C">
        <w:rPr>
          <w:rFonts w:ascii="Times New Roman" w:hAnsi="Times New Roman" w:cs="Times New Roman"/>
          <w:bCs/>
          <w:sz w:val="24"/>
          <w:szCs w:val="24"/>
        </w:rPr>
        <w:t xml:space="preserve"> (далее</w:t>
      </w:r>
      <w:r>
        <w:rPr>
          <w:rFonts w:ascii="Times New Roman" w:hAnsi="Times New Roman" w:cs="Times New Roman"/>
          <w:bCs/>
          <w:sz w:val="24"/>
          <w:szCs w:val="24"/>
        </w:rPr>
        <w:t xml:space="preserve"> Управление</w:t>
      </w:r>
      <w:r w:rsidR="008D50A5" w:rsidRPr="00487A4C">
        <w:rPr>
          <w:rFonts w:ascii="Times New Roman" w:hAnsi="Times New Roman" w:cs="Times New Roman"/>
          <w:bCs/>
          <w:sz w:val="24"/>
          <w:szCs w:val="24"/>
        </w:rPr>
        <w:t>) в соответствии с его компетенцией в целях обеспечения синхронизации мероприятий, реализуемых в рамках национальных и федеральных проектов и программ, для достижения максимального социально-экономического эффекта для территории, соблюдения сроков осуществления работ, максимальной экономии ресурсов, уменьшения негативного воздействия проводимых работ на условия проживания населения уменьшения отрицательного влияния работ на условия проживания населения и жизнедеятельность города.</w:t>
      </w:r>
    </w:p>
    <w:p w14:paraId="00B1C14C" w14:textId="76C51568" w:rsidR="008D50A5" w:rsidRPr="00487A4C" w:rsidRDefault="00867335" w:rsidP="00867335">
      <w:pPr>
        <w:widowControl w:val="0"/>
        <w:shd w:val="clear" w:color="auto" w:fill="FFFFFF" w:themeFill="background1"/>
        <w:tabs>
          <w:tab w:val="left" w:pos="993"/>
          <w:tab w:val="left" w:pos="1276"/>
        </w:tabs>
        <w:spacing w:after="0" w:line="240" w:lineRule="auto"/>
        <w:ind w:left="-567" w:right="-52" w:firstLine="851"/>
        <w:jc w:val="both"/>
        <w:rPr>
          <w:rFonts w:ascii="Times New Roman" w:hAnsi="Times New Roman" w:cs="Times New Roman"/>
          <w:bCs/>
          <w:sz w:val="24"/>
          <w:szCs w:val="24"/>
        </w:rPr>
      </w:pPr>
      <w:r>
        <w:rPr>
          <w:rFonts w:ascii="Times New Roman" w:hAnsi="Times New Roman" w:cs="Times New Roman"/>
          <w:bCs/>
          <w:sz w:val="24"/>
          <w:szCs w:val="24"/>
        </w:rPr>
        <w:t xml:space="preserve">476. </w:t>
      </w:r>
      <w:r w:rsidR="008D50A5" w:rsidRPr="00487A4C">
        <w:rPr>
          <w:rFonts w:ascii="Times New Roman" w:hAnsi="Times New Roman" w:cs="Times New Roman"/>
          <w:bCs/>
          <w:sz w:val="24"/>
          <w:szCs w:val="24"/>
        </w:rPr>
        <w:t xml:space="preserve">Для взаимной увязки сроков осуществления земляных работ Застройщики, которые в предстоящем году планируют осуществлять работы по строительству, реконструкции, капитальному ремонту (ремонту) инженерных коммуникаций, электрических сетей, сооружений подземных и наземных, в срок до первого марта текущего года должны направить в </w:t>
      </w:r>
      <w:r>
        <w:rPr>
          <w:rFonts w:ascii="Times New Roman" w:hAnsi="Times New Roman" w:cs="Times New Roman"/>
          <w:bCs/>
          <w:sz w:val="24"/>
          <w:szCs w:val="24"/>
        </w:rPr>
        <w:t>Управление</w:t>
      </w:r>
      <w:r w:rsidR="008D50A5" w:rsidRPr="00487A4C">
        <w:rPr>
          <w:rFonts w:ascii="Times New Roman" w:hAnsi="Times New Roman" w:cs="Times New Roman"/>
          <w:bCs/>
          <w:sz w:val="24"/>
          <w:szCs w:val="24"/>
        </w:rPr>
        <w:t xml:space="preserve"> информацию о предстоящих плановых работах, с приложением рабочих чертежей и ориентировочных сроков намечаемых работ.</w:t>
      </w:r>
    </w:p>
    <w:p w14:paraId="3E512660" w14:textId="5D5D82F7" w:rsidR="008D50A5" w:rsidRPr="00487A4C" w:rsidRDefault="00867335" w:rsidP="00867335">
      <w:pPr>
        <w:widowControl w:val="0"/>
        <w:shd w:val="clear" w:color="auto" w:fill="FFFFFF" w:themeFill="background1"/>
        <w:tabs>
          <w:tab w:val="left" w:pos="993"/>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 xml:space="preserve">477. </w:t>
      </w:r>
      <w:r w:rsidR="008D50A5" w:rsidRPr="00487A4C">
        <w:rPr>
          <w:rFonts w:ascii="Times New Roman" w:hAnsi="Times New Roman" w:cs="Times New Roman"/>
          <w:bCs/>
          <w:sz w:val="24"/>
          <w:szCs w:val="24"/>
        </w:rPr>
        <w:t>Прокладка новых подземных сооружений, их реконструкция и капитальный ремонт (ремонт) на улицах города должны производиться до начала или одновременно с реконструкцией, капитальным ремонтом (ремонтом) дорог.</w:t>
      </w:r>
    </w:p>
    <w:p w14:paraId="4A3A04D4" w14:textId="4FE39368" w:rsidR="008D50A5" w:rsidRPr="00487A4C" w:rsidRDefault="00867335" w:rsidP="00867335">
      <w:pPr>
        <w:widowControl w:val="0"/>
        <w:shd w:val="clear" w:color="auto" w:fill="FFFFFF" w:themeFill="background1"/>
        <w:tabs>
          <w:tab w:val="left" w:pos="993"/>
          <w:tab w:val="left" w:pos="1276"/>
        </w:tabs>
        <w:spacing w:after="0" w:line="240" w:lineRule="auto"/>
        <w:ind w:left="-284" w:right="-52" w:firstLine="568"/>
        <w:jc w:val="both"/>
        <w:rPr>
          <w:rFonts w:ascii="Times New Roman" w:hAnsi="Times New Roman" w:cs="Times New Roman"/>
          <w:bCs/>
          <w:sz w:val="24"/>
          <w:szCs w:val="24"/>
        </w:rPr>
      </w:pPr>
      <w:r>
        <w:rPr>
          <w:rFonts w:ascii="Times New Roman" w:hAnsi="Times New Roman" w:cs="Times New Roman"/>
          <w:bCs/>
          <w:sz w:val="24"/>
          <w:szCs w:val="24"/>
        </w:rPr>
        <w:t xml:space="preserve">478. </w:t>
      </w:r>
      <w:r w:rsidR="008D50A5" w:rsidRPr="00487A4C">
        <w:rPr>
          <w:rFonts w:ascii="Times New Roman" w:hAnsi="Times New Roman" w:cs="Times New Roman"/>
          <w:bCs/>
          <w:sz w:val="24"/>
          <w:szCs w:val="24"/>
        </w:rPr>
        <w:t>Строительство, реконструкция, капитальный ремонт (ремонт) инженерных коммуникаций, электрических сетей могут осуществляться открытым или закрытым способом. В центральной части города, также на улицах и площадях с усовершенствованным дорожным покрытием, интенсивным движением транспорта и пешеходов должен осуществляться закрытый способ прокладки (в щитовых тоннелях и коллекторах или в футлярах, проложенных бестраншейным способом).</w:t>
      </w:r>
    </w:p>
    <w:p w14:paraId="2ED82357" w14:textId="7E8E184F" w:rsidR="008D50A5" w:rsidRDefault="008D50A5" w:rsidP="00487A4C">
      <w:pPr>
        <w:widowControl w:val="0"/>
        <w:shd w:val="clear" w:color="auto" w:fill="FFFFFF" w:themeFill="background1"/>
        <w:tabs>
          <w:tab w:val="left" w:pos="993"/>
          <w:tab w:val="left" w:pos="1276"/>
        </w:tabs>
        <w:spacing w:after="0" w:line="240" w:lineRule="auto"/>
        <w:ind w:left="-426" w:right="-52" w:firstLine="710"/>
        <w:jc w:val="both"/>
        <w:rPr>
          <w:rFonts w:ascii="Times New Roman" w:hAnsi="Times New Roman" w:cs="Times New Roman"/>
          <w:bCs/>
          <w:sz w:val="24"/>
          <w:szCs w:val="24"/>
        </w:rPr>
      </w:pPr>
    </w:p>
    <w:p w14:paraId="34D090C8" w14:textId="3B6A2365" w:rsidR="008D50A5" w:rsidRPr="00487A4C" w:rsidRDefault="00867335" w:rsidP="00867335">
      <w:pPr>
        <w:widowControl w:val="0"/>
        <w:shd w:val="clear" w:color="auto" w:fill="FFFFFF" w:themeFill="background1"/>
        <w:tabs>
          <w:tab w:val="left" w:pos="993"/>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 xml:space="preserve">Статья 40. </w:t>
      </w:r>
      <w:bookmarkStart w:id="67" w:name="_Ref78364134"/>
      <w:r w:rsidR="008D50A5" w:rsidRPr="00487A4C">
        <w:rPr>
          <w:rFonts w:ascii="Times New Roman" w:hAnsi="Times New Roman" w:cs="Times New Roman"/>
          <w:bCs/>
          <w:sz w:val="24"/>
          <w:szCs w:val="24"/>
        </w:rPr>
        <w:t>Разрешение на использование земель</w:t>
      </w:r>
      <w:r w:rsidR="008D50A5" w:rsidRPr="00487A4C">
        <w:rPr>
          <w:rFonts w:ascii="Times New Roman" w:hAnsi="Times New Roman" w:cs="Times New Roman"/>
          <w:bCs/>
          <w:kern w:val="36"/>
          <w:sz w:val="24"/>
          <w:szCs w:val="24"/>
        </w:rPr>
        <w:t>.</w:t>
      </w:r>
      <w:bookmarkEnd w:id="67"/>
    </w:p>
    <w:p w14:paraId="404F09C5" w14:textId="381B336D" w:rsidR="008D50A5" w:rsidRPr="00487A4C" w:rsidRDefault="00867335" w:rsidP="00867335">
      <w:pPr>
        <w:widowControl w:val="0"/>
        <w:shd w:val="clear" w:color="auto" w:fill="FFFFFF" w:themeFill="background1"/>
        <w:tabs>
          <w:tab w:val="left" w:pos="993"/>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kern w:val="36"/>
          <w:sz w:val="24"/>
          <w:szCs w:val="24"/>
        </w:rPr>
        <w:t xml:space="preserve">479. </w:t>
      </w:r>
      <w:r w:rsidR="008D50A5" w:rsidRPr="00487A4C">
        <w:rPr>
          <w:rFonts w:ascii="Times New Roman" w:hAnsi="Times New Roman" w:cs="Times New Roman"/>
          <w:bCs/>
          <w:kern w:val="36"/>
          <w:sz w:val="24"/>
          <w:szCs w:val="24"/>
        </w:rPr>
        <w:t xml:space="preserve">Получение Разрешения </w:t>
      </w:r>
      <w:r w:rsidR="008D50A5" w:rsidRPr="00487A4C">
        <w:rPr>
          <w:rFonts w:ascii="Times New Roman" w:hAnsi="Times New Roman" w:cs="Times New Roman"/>
          <w:bCs/>
          <w:sz w:val="24"/>
          <w:szCs w:val="24"/>
        </w:rPr>
        <w:t>на использование земель</w:t>
      </w:r>
      <w:r w:rsidR="008D50A5" w:rsidRPr="00487A4C">
        <w:rPr>
          <w:rFonts w:ascii="Times New Roman" w:hAnsi="Times New Roman" w:cs="Times New Roman"/>
          <w:bCs/>
          <w:kern w:val="36"/>
          <w:sz w:val="24"/>
          <w:szCs w:val="24"/>
        </w:rPr>
        <w:t xml:space="preserve"> необходимо в отношении следующих видов работ по:</w:t>
      </w:r>
    </w:p>
    <w:p w14:paraId="33369E7D" w14:textId="77777777" w:rsidR="008D50A5" w:rsidRPr="00487A4C" w:rsidRDefault="008D50A5" w:rsidP="000F403F">
      <w:pPr>
        <w:numPr>
          <w:ilvl w:val="0"/>
          <w:numId w:val="12"/>
        </w:numPr>
        <w:autoSpaceDE w:val="0"/>
        <w:autoSpaceDN w:val="0"/>
        <w:adjustRightInd w:val="0"/>
        <w:spacing w:after="0" w:line="240" w:lineRule="auto"/>
        <w:ind w:left="-426" w:firstLine="710"/>
        <w:contextualSpacing/>
        <w:jc w:val="both"/>
        <w:rPr>
          <w:rFonts w:ascii="Times New Roman" w:hAnsi="Times New Roman" w:cs="Times New Roman"/>
          <w:bCs/>
          <w:sz w:val="24"/>
          <w:szCs w:val="24"/>
        </w:rPr>
      </w:pPr>
      <w:r w:rsidRPr="00487A4C">
        <w:rPr>
          <w:rFonts w:ascii="Times New Roman" w:hAnsi="Times New Roman" w:cs="Times New Roman"/>
          <w:bCs/>
          <w:sz w:val="24"/>
          <w:szCs w:val="24"/>
        </w:rPr>
        <w:t>проведению инженерных изысканий;</w:t>
      </w:r>
      <w:bookmarkStart w:id="68" w:name="sub_393412"/>
    </w:p>
    <w:p w14:paraId="516AE5AB" w14:textId="77777777" w:rsidR="008D50A5" w:rsidRPr="00487A4C" w:rsidRDefault="008D50A5" w:rsidP="000F403F">
      <w:pPr>
        <w:numPr>
          <w:ilvl w:val="0"/>
          <w:numId w:val="12"/>
        </w:numPr>
        <w:autoSpaceDE w:val="0"/>
        <w:autoSpaceDN w:val="0"/>
        <w:adjustRightInd w:val="0"/>
        <w:spacing w:after="0" w:line="240" w:lineRule="auto"/>
        <w:ind w:left="-426" w:firstLine="710"/>
        <w:contextualSpacing/>
        <w:jc w:val="both"/>
        <w:rPr>
          <w:rFonts w:ascii="Times New Roman" w:hAnsi="Times New Roman" w:cs="Times New Roman"/>
          <w:bCs/>
          <w:sz w:val="24"/>
          <w:szCs w:val="24"/>
        </w:rPr>
      </w:pPr>
      <w:r w:rsidRPr="00487A4C">
        <w:rPr>
          <w:rFonts w:ascii="Times New Roman" w:hAnsi="Times New Roman" w:cs="Times New Roman"/>
          <w:bCs/>
          <w:sz w:val="24"/>
          <w:szCs w:val="24"/>
        </w:rPr>
        <w:t xml:space="preserve">строительству временных или </w:t>
      </w:r>
      <w:hyperlink r:id="rId8" w:history="1">
        <w:r w:rsidRPr="00487A4C">
          <w:rPr>
            <w:rFonts w:ascii="Times New Roman" w:hAnsi="Times New Roman" w:cs="Times New Roman"/>
            <w:bCs/>
            <w:sz w:val="24"/>
            <w:szCs w:val="24"/>
            <w:u w:val="single"/>
          </w:rPr>
          <w:t>вспомогательных сооружений</w:t>
        </w:r>
      </w:hyperlink>
      <w:r w:rsidRPr="00487A4C">
        <w:rPr>
          <w:rFonts w:ascii="Times New Roman" w:hAnsi="Times New Roman" w:cs="Times New Roman"/>
          <w:bCs/>
          <w:sz w:val="24"/>
          <w:szCs w:val="24"/>
        </w:rPr>
        <w:t xml:space="preserve">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bookmarkStart w:id="69" w:name="sub_393413"/>
      <w:bookmarkEnd w:id="68"/>
    </w:p>
    <w:p w14:paraId="0CF9BD2C" w14:textId="77777777" w:rsidR="008D50A5" w:rsidRPr="00487A4C" w:rsidRDefault="008D50A5" w:rsidP="000F403F">
      <w:pPr>
        <w:numPr>
          <w:ilvl w:val="0"/>
          <w:numId w:val="12"/>
        </w:numPr>
        <w:autoSpaceDE w:val="0"/>
        <w:autoSpaceDN w:val="0"/>
        <w:adjustRightInd w:val="0"/>
        <w:spacing w:after="0" w:line="240" w:lineRule="auto"/>
        <w:ind w:left="-426" w:firstLine="710"/>
        <w:contextualSpacing/>
        <w:jc w:val="both"/>
        <w:rPr>
          <w:rFonts w:ascii="Times New Roman" w:hAnsi="Times New Roman" w:cs="Times New Roman"/>
          <w:bCs/>
          <w:sz w:val="24"/>
          <w:szCs w:val="24"/>
        </w:rPr>
      </w:pPr>
      <w:r w:rsidRPr="00487A4C">
        <w:rPr>
          <w:rFonts w:ascii="Times New Roman" w:hAnsi="Times New Roman" w:cs="Times New Roman"/>
          <w:bCs/>
          <w:sz w:val="24"/>
          <w:szCs w:val="24"/>
        </w:rPr>
        <w:t>осуществлению геологического изучения недр;</w:t>
      </w:r>
      <w:bookmarkEnd w:id="69"/>
    </w:p>
    <w:p w14:paraId="63DAF19C" w14:textId="77777777" w:rsidR="008D50A5" w:rsidRPr="00487A4C" w:rsidRDefault="008D50A5" w:rsidP="000F403F">
      <w:pPr>
        <w:numPr>
          <w:ilvl w:val="0"/>
          <w:numId w:val="12"/>
        </w:numPr>
        <w:autoSpaceDE w:val="0"/>
        <w:autoSpaceDN w:val="0"/>
        <w:adjustRightInd w:val="0"/>
        <w:spacing w:after="0" w:line="240" w:lineRule="auto"/>
        <w:ind w:left="-426" w:firstLine="710"/>
        <w:contextualSpacing/>
        <w:jc w:val="both"/>
        <w:rPr>
          <w:rFonts w:ascii="Times New Roman" w:hAnsi="Times New Roman" w:cs="Times New Roman"/>
          <w:bCs/>
          <w:sz w:val="24"/>
          <w:szCs w:val="24"/>
        </w:rPr>
      </w:pPr>
      <w:r w:rsidRPr="00487A4C">
        <w:rPr>
          <w:rFonts w:ascii="Times New Roman" w:hAnsi="Times New Roman" w:cs="Times New Roman"/>
          <w:bCs/>
          <w:sz w:val="24"/>
          <w:szCs w:val="24"/>
        </w:rPr>
        <w:t>размещению подземных линейных сооружений, а также их наземных частей и сооружений, технологически необходимых для их использования, для размещения которых не требуе</w:t>
      </w:r>
      <w:bookmarkStart w:id="70" w:name="sub_1002"/>
      <w:r w:rsidRPr="00487A4C">
        <w:rPr>
          <w:rFonts w:ascii="Times New Roman" w:hAnsi="Times New Roman" w:cs="Times New Roman"/>
          <w:bCs/>
          <w:sz w:val="24"/>
          <w:szCs w:val="24"/>
        </w:rPr>
        <w:t>тся разрешения на строительство;</w:t>
      </w:r>
    </w:p>
    <w:p w14:paraId="6173E974" w14:textId="77777777" w:rsidR="008D50A5" w:rsidRPr="00487A4C" w:rsidRDefault="008D50A5" w:rsidP="000F403F">
      <w:pPr>
        <w:numPr>
          <w:ilvl w:val="0"/>
          <w:numId w:val="12"/>
        </w:numPr>
        <w:autoSpaceDE w:val="0"/>
        <w:autoSpaceDN w:val="0"/>
        <w:adjustRightInd w:val="0"/>
        <w:spacing w:after="0" w:line="240" w:lineRule="auto"/>
        <w:ind w:left="-426" w:firstLine="710"/>
        <w:contextualSpacing/>
        <w:jc w:val="both"/>
        <w:rPr>
          <w:rFonts w:ascii="Times New Roman" w:hAnsi="Times New Roman" w:cs="Times New Roman"/>
          <w:bCs/>
          <w:sz w:val="24"/>
          <w:szCs w:val="24"/>
        </w:rPr>
      </w:pPr>
      <w:r w:rsidRPr="00487A4C">
        <w:rPr>
          <w:rFonts w:ascii="Times New Roman" w:hAnsi="Times New Roman" w:cs="Times New Roman"/>
          <w:bCs/>
          <w:sz w:val="24"/>
          <w:szCs w:val="24"/>
        </w:rPr>
        <w:t>размещению водопроводов и водоводов всех видов, для размещения которых не требуется разрешения на строительство</w:t>
      </w:r>
      <w:bookmarkStart w:id="71" w:name="sub_1003"/>
      <w:bookmarkEnd w:id="70"/>
      <w:r w:rsidRPr="00487A4C">
        <w:rPr>
          <w:rFonts w:ascii="Times New Roman" w:hAnsi="Times New Roman" w:cs="Times New Roman"/>
          <w:bCs/>
          <w:sz w:val="24"/>
          <w:szCs w:val="24"/>
        </w:rPr>
        <w:t>;</w:t>
      </w:r>
    </w:p>
    <w:p w14:paraId="36CFE3AE" w14:textId="77777777" w:rsidR="008D50A5" w:rsidRPr="00487A4C" w:rsidRDefault="008D50A5" w:rsidP="000F403F">
      <w:pPr>
        <w:numPr>
          <w:ilvl w:val="0"/>
          <w:numId w:val="12"/>
        </w:numPr>
        <w:autoSpaceDE w:val="0"/>
        <w:autoSpaceDN w:val="0"/>
        <w:adjustRightInd w:val="0"/>
        <w:spacing w:after="0" w:line="240" w:lineRule="auto"/>
        <w:ind w:left="-426" w:firstLine="710"/>
        <w:contextualSpacing/>
        <w:jc w:val="both"/>
        <w:rPr>
          <w:rFonts w:ascii="Times New Roman" w:hAnsi="Times New Roman" w:cs="Times New Roman"/>
          <w:bCs/>
          <w:sz w:val="24"/>
          <w:szCs w:val="24"/>
        </w:rPr>
      </w:pPr>
      <w:r w:rsidRPr="00487A4C">
        <w:rPr>
          <w:rFonts w:ascii="Times New Roman" w:hAnsi="Times New Roman" w:cs="Times New Roman"/>
          <w:bCs/>
          <w:sz w:val="24"/>
          <w:szCs w:val="24"/>
        </w:rPr>
        <w:t>размещению линейных сооружений канализации (в том числе ливневой) и водоотведения, для размещения которых не требуется разрешения на строительство</w:t>
      </w:r>
      <w:bookmarkEnd w:id="71"/>
      <w:r w:rsidRPr="00487A4C">
        <w:rPr>
          <w:rFonts w:ascii="Times New Roman" w:hAnsi="Times New Roman" w:cs="Times New Roman"/>
          <w:bCs/>
          <w:sz w:val="24"/>
          <w:szCs w:val="24"/>
        </w:rPr>
        <w:t>;</w:t>
      </w:r>
    </w:p>
    <w:p w14:paraId="605E4A33" w14:textId="77777777" w:rsidR="008D50A5" w:rsidRPr="00487A4C" w:rsidRDefault="008D50A5" w:rsidP="000F403F">
      <w:pPr>
        <w:numPr>
          <w:ilvl w:val="0"/>
          <w:numId w:val="12"/>
        </w:numPr>
        <w:autoSpaceDE w:val="0"/>
        <w:autoSpaceDN w:val="0"/>
        <w:adjustRightInd w:val="0"/>
        <w:spacing w:after="0" w:line="240" w:lineRule="auto"/>
        <w:ind w:left="-426" w:firstLine="710"/>
        <w:contextualSpacing/>
        <w:jc w:val="both"/>
        <w:rPr>
          <w:rFonts w:ascii="Times New Roman" w:hAnsi="Times New Roman" w:cs="Times New Roman"/>
          <w:bCs/>
          <w:sz w:val="24"/>
          <w:szCs w:val="24"/>
        </w:rPr>
      </w:pPr>
      <w:r w:rsidRPr="00487A4C">
        <w:rPr>
          <w:rFonts w:ascii="Times New Roman" w:hAnsi="Times New Roman" w:cs="Times New Roman"/>
          <w:bCs/>
          <w:sz w:val="24"/>
          <w:szCs w:val="24"/>
        </w:rPr>
        <w:t>размещению элементов благоустройства территории, в том числе малых архитектурных форм,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14:paraId="1C516504" w14:textId="77777777" w:rsidR="008D50A5" w:rsidRPr="00487A4C" w:rsidRDefault="008D50A5" w:rsidP="000F403F">
      <w:pPr>
        <w:numPr>
          <w:ilvl w:val="0"/>
          <w:numId w:val="12"/>
        </w:numPr>
        <w:autoSpaceDE w:val="0"/>
        <w:autoSpaceDN w:val="0"/>
        <w:adjustRightInd w:val="0"/>
        <w:spacing w:after="0" w:line="240" w:lineRule="auto"/>
        <w:ind w:left="-426" w:firstLine="710"/>
        <w:contextualSpacing/>
        <w:jc w:val="both"/>
        <w:rPr>
          <w:rFonts w:ascii="Times New Roman" w:hAnsi="Times New Roman" w:cs="Times New Roman"/>
          <w:bCs/>
          <w:sz w:val="24"/>
          <w:szCs w:val="24"/>
        </w:rPr>
      </w:pPr>
      <w:r w:rsidRPr="00487A4C">
        <w:rPr>
          <w:rFonts w:ascii="Times New Roman" w:hAnsi="Times New Roman" w:cs="Times New Roman"/>
          <w:bCs/>
          <w:sz w:val="24"/>
          <w:szCs w:val="24"/>
        </w:rPr>
        <w:t>установке пандусов и других приспособлений, обеспечивающих передвижение маломобильных групп населения, за исключением пандусов и оборудования, относящихся к конструктивн</w:t>
      </w:r>
      <w:bookmarkStart w:id="72" w:name="sub_1005"/>
      <w:r w:rsidRPr="00487A4C">
        <w:rPr>
          <w:rFonts w:ascii="Times New Roman" w:hAnsi="Times New Roman" w:cs="Times New Roman"/>
          <w:bCs/>
          <w:sz w:val="24"/>
          <w:szCs w:val="24"/>
        </w:rPr>
        <w:t>ым элементам зданий, сооружений;</w:t>
      </w:r>
    </w:p>
    <w:p w14:paraId="799CFFCD" w14:textId="77777777" w:rsidR="008D50A5" w:rsidRPr="00487A4C" w:rsidRDefault="008D50A5" w:rsidP="000F403F">
      <w:pPr>
        <w:numPr>
          <w:ilvl w:val="0"/>
          <w:numId w:val="12"/>
        </w:numPr>
        <w:autoSpaceDE w:val="0"/>
        <w:autoSpaceDN w:val="0"/>
        <w:adjustRightInd w:val="0"/>
        <w:spacing w:after="0" w:line="240" w:lineRule="auto"/>
        <w:ind w:left="-426" w:firstLine="710"/>
        <w:contextualSpacing/>
        <w:jc w:val="both"/>
        <w:rPr>
          <w:rFonts w:ascii="Times New Roman" w:hAnsi="Times New Roman" w:cs="Times New Roman"/>
          <w:bCs/>
          <w:sz w:val="24"/>
          <w:szCs w:val="24"/>
        </w:rPr>
      </w:pPr>
      <w:r w:rsidRPr="00487A4C">
        <w:rPr>
          <w:rFonts w:ascii="Times New Roman" w:hAnsi="Times New Roman" w:cs="Times New Roman"/>
          <w:bCs/>
          <w:sz w:val="24"/>
          <w:szCs w:val="24"/>
        </w:rPr>
        <w:t xml:space="preserve">размещению линий электропередачи классом напряжения до 35 </w:t>
      </w:r>
      <w:proofErr w:type="spellStart"/>
      <w:r w:rsidRPr="00487A4C">
        <w:rPr>
          <w:rFonts w:ascii="Times New Roman" w:hAnsi="Times New Roman" w:cs="Times New Roman"/>
          <w:bCs/>
          <w:sz w:val="24"/>
          <w:szCs w:val="24"/>
        </w:rPr>
        <w:t>кВ</w:t>
      </w:r>
      <w:proofErr w:type="spellEnd"/>
      <w:r w:rsidRPr="00487A4C">
        <w:rPr>
          <w:rFonts w:ascii="Times New Roman" w:hAnsi="Times New Roman" w:cs="Times New Roman"/>
          <w:bCs/>
          <w:sz w:val="24"/>
          <w:szCs w:val="24"/>
        </w:rPr>
        <w:t>,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bookmarkStart w:id="73" w:name="sub_1006"/>
      <w:bookmarkEnd w:id="72"/>
      <w:r w:rsidRPr="00487A4C">
        <w:rPr>
          <w:rFonts w:ascii="Times New Roman" w:hAnsi="Times New Roman" w:cs="Times New Roman"/>
          <w:bCs/>
          <w:sz w:val="24"/>
          <w:szCs w:val="24"/>
        </w:rPr>
        <w:t>;</w:t>
      </w:r>
    </w:p>
    <w:p w14:paraId="170E41E7" w14:textId="77777777" w:rsidR="008D50A5" w:rsidRPr="00487A4C" w:rsidRDefault="008D50A5" w:rsidP="000F403F">
      <w:pPr>
        <w:numPr>
          <w:ilvl w:val="0"/>
          <w:numId w:val="12"/>
        </w:numPr>
        <w:autoSpaceDE w:val="0"/>
        <w:autoSpaceDN w:val="0"/>
        <w:adjustRightInd w:val="0"/>
        <w:spacing w:after="0" w:line="240" w:lineRule="auto"/>
        <w:ind w:left="-426" w:firstLine="710"/>
        <w:contextualSpacing/>
        <w:jc w:val="both"/>
        <w:rPr>
          <w:rFonts w:ascii="Times New Roman" w:hAnsi="Times New Roman" w:cs="Times New Roman"/>
          <w:bCs/>
          <w:sz w:val="24"/>
          <w:szCs w:val="24"/>
        </w:rPr>
      </w:pPr>
      <w:r w:rsidRPr="00487A4C">
        <w:rPr>
          <w:rFonts w:ascii="Times New Roman" w:hAnsi="Times New Roman" w:cs="Times New Roman"/>
          <w:bCs/>
          <w:sz w:val="24"/>
          <w:szCs w:val="24"/>
        </w:rPr>
        <w:lastRenderedPageBreak/>
        <w:t>размещению нефтепроводов и нефтепродуктопроводов диаметром DN 300 и менее, газопроводов и иные трубопроводов давлением до 1,2 Мпа, для размещения которых не требуется разрешения на строительство</w:t>
      </w:r>
      <w:bookmarkStart w:id="74" w:name="sub_1007"/>
      <w:bookmarkEnd w:id="73"/>
      <w:r w:rsidRPr="00487A4C">
        <w:rPr>
          <w:rFonts w:ascii="Times New Roman" w:hAnsi="Times New Roman" w:cs="Times New Roman"/>
          <w:bCs/>
          <w:sz w:val="24"/>
          <w:szCs w:val="24"/>
        </w:rPr>
        <w:t>;</w:t>
      </w:r>
    </w:p>
    <w:p w14:paraId="1902FA16" w14:textId="77777777" w:rsidR="008D50A5" w:rsidRPr="00487A4C" w:rsidRDefault="008D50A5" w:rsidP="000F403F">
      <w:pPr>
        <w:numPr>
          <w:ilvl w:val="0"/>
          <w:numId w:val="12"/>
        </w:numPr>
        <w:autoSpaceDE w:val="0"/>
        <w:autoSpaceDN w:val="0"/>
        <w:adjustRightInd w:val="0"/>
        <w:spacing w:after="0" w:line="240" w:lineRule="auto"/>
        <w:ind w:left="-426" w:firstLine="710"/>
        <w:contextualSpacing/>
        <w:jc w:val="both"/>
        <w:rPr>
          <w:rFonts w:ascii="Times New Roman" w:hAnsi="Times New Roman" w:cs="Times New Roman"/>
          <w:bCs/>
          <w:sz w:val="24"/>
          <w:szCs w:val="24"/>
        </w:rPr>
      </w:pPr>
      <w:r w:rsidRPr="00487A4C">
        <w:rPr>
          <w:rFonts w:ascii="Times New Roman" w:hAnsi="Times New Roman" w:cs="Times New Roman"/>
          <w:bCs/>
          <w:sz w:val="24"/>
          <w:szCs w:val="24"/>
        </w:rPr>
        <w:t>размещению тепловые сетей всех видов, включая сети горячего водоснабжения, для размещения которых не требуется разрешения на строительство</w:t>
      </w:r>
      <w:bookmarkStart w:id="75" w:name="sub_1008"/>
      <w:bookmarkEnd w:id="74"/>
      <w:r w:rsidRPr="00487A4C">
        <w:rPr>
          <w:rFonts w:ascii="Times New Roman" w:hAnsi="Times New Roman" w:cs="Times New Roman"/>
          <w:bCs/>
          <w:sz w:val="24"/>
          <w:szCs w:val="24"/>
        </w:rPr>
        <w:t>;</w:t>
      </w:r>
    </w:p>
    <w:p w14:paraId="2240D631" w14:textId="77777777" w:rsidR="008D50A5" w:rsidRPr="00487A4C" w:rsidRDefault="008D50A5" w:rsidP="000F403F">
      <w:pPr>
        <w:numPr>
          <w:ilvl w:val="0"/>
          <w:numId w:val="12"/>
        </w:numPr>
        <w:autoSpaceDE w:val="0"/>
        <w:autoSpaceDN w:val="0"/>
        <w:adjustRightInd w:val="0"/>
        <w:spacing w:after="0" w:line="240" w:lineRule="auto"/>
        <w:ind w:left="-426" w:firstLine="710"/>
        <w:contextualSpacing/>
        <w:jc w:val="both"/>
        <w:rPr>
          <w:rFonts w:ascii="Times New Roman" w:hAnsi="Times New Roman" w:cs="Times New Roman"/>
          <w:bCs/>
          <w:sz w:val="24"/>
          <w:szCs w:val="24"/>
        </w:rPr>
      </w:pPr>
      <w:r w:rsidRPr="00487A4C">
        <w:rPr>
          <w:rFonts w:ascii="Times New Roman" w:hAnsi="Times New Roman" w:cs="Times New Roman"/>
          <w:bCs/>
          <w:sz w:val="24"/>
          <w:szCs w:val="24"/>
        </w:rPr>
        <w:t>установке геодезических, межевых, предупреждающих и иных знаков, включая информационные табло (стелы) и флагштоки</w:t>
      </w:r>
      <w:bookmarkEnd w:id="75"/>
      <w:r w:rsidRPr="00487A4C">
        <w:rPr>
          <w:rFonts w:ascii="Times New Roman" w:hAnsi="Times New Roman" w:cs="Times New Roman"/>
          <w:bCs/>
          <w:sz w:val="24"/>
          <w:szCs w:val="24"/>
        </w:rPr>
        <w:t>;</w:t>
      </w:r>
    </w:p>
    <w:p w14:paraId="2C65D21F" w14:textId="77777777" w:rsidR="008D50A5" w:rsidRPr="00487A4C" w:rsidRDefault="008D50A5" w:rsidP="000F403F">
      <w:pPr>
        <w:numPr>
          <w:ilvl w:val="0"/>
          <w:numId w:val="12"/>
        </w:numPr>
        <w:autoSpaceDE w:val="0"/>
        <w:autoSpaceDN w:val="0"/>
        <w:adjustRightInd w:val="0"/>
        <w:spacing w:after="0" w:line="240" w:lineRule="auto"/>
        <w:ind w:left="-426" w:firstLine="710"/>
        <w:contextualSpacing/>
        <w:jc w:val="both"/>
        <w:rPr>
          <w:rFonts w:ascii="Times New Roman" w:hAnsi="Times New Roman" w:cs="Times New Roman"/>
          <w:bCs/>
          <w:sz w:val="24"/>
          <w:szCs w:val="24"/>
        </w:rPr>
      </w:pPr>
      <w:r w:rsidRPr="00487A4C">
        <w:rPr>
          <w:rFonts w:ascii="Times New Roman" w:hAnsi="Times New Roman" w:cs="Times New Roman"/>
          <w:bCs/>
          <w:sz w:val="24"/>
          <w:szCs w:val="24"/>
        </w:rPr>
        <w:t>размещению линий связи, линейно-кабельных сооружений связи и иных сооружений связи, для размещения которых не требуется разрешения на строительство;</w:t>
      </w:r>
    </w:p>
    <w:p w14:paraId="593AAB34" w14:textId="77777777" w:rsidR="008D50A5" w:rsidRPr="00487A4C" w:rsidRDefault="008D50A5" w:rsidP="000F403F">
      <w:pPr>
        <w:numPr>
          <w:ilvl w:val="0"/>
          <w:numId w:val="12"/>
        </w:numPr>
        <w:autoSpaceDE w:val="0"/>
        <w:autoSpaceDN w:val="0"/>
        <w:adjustRightInd w:val="0"/>
        <w:spacing w:after="0" w:line="240" w:lineRule="auto"/>
        <w:ind w:left="-426" w:firstLine="710"/>
        <w:contextualSpacing/>
        <w:jc w:val="both"/>
        <w:rPr>
          <w:rFonts w:ascii="Times New Roman" w:hAnsi="Times New Roman" w:cs="Times New Roman"/>
          <w:bCs/>
          <w:sz w:val="24"/>
          <w:szCs w:val="24"/>
        </w:rPr>
      </w:pPr>
      <w:bookmarkStart w:id="76" w:name="sub_1012"/>
      <w:r w:rsidRPr="00487A4C">
        <w:rPr>
          <w:rFonts w:ascii="Times New Roman" w:hAnsi="Times New Roman" w:cs="Times New Roman"/>
          <w:bCs/>
          <w:sz w:val="24"/>
          <w:szCs w:val="24"/>
        </w:rPr>
        <w:t>размещению проездов, в том числе вдоль трассовых, и подъездных дорог, для размещения которых не требуется разрешения на строительство</w:t>
      </w:r>
      <w:bookmarkStart w:id="77" w:name="sub_1013"/>
      <w:bookmarkEnd w:id="76"/>
      <w:r w:rsidRPr="00487A4C">
        <w:rPr>
          <w:rFonts w:ascii="Times New Roman" w:hAnsi="Times New Roman" w:cs="Times New Roman"/>
          <w:bCs/>
          <w:sz w:val="24"/>
          <w:szCs w:val="24"/>
        </w:rPr>
        <w:t>;</w:t>
      </w:r>
    </w:p>
    <w:p w14:paraId="3AC6CFB8" w14:textId="77777777" w:rsidR="008D50A5" w:rsidRPr="00487A4C" w:rsidRDefault="008D50A5" w:rsidP="000F403F">
      <w:pPr>
        <w:numPr>
          <w:ilvl w:val="0"/>
          <w:numId w:val="12"/>
        </w:numPr>
        <w:autoSpaceDE w:val="0"/>
        <w:autoSpaceDN w:val="0"/>
        <w:adjustRightInd w:val="0"/>
        <w:spacing w:after="0" w:line="240" w:lineRule="auto"/>
        <w:ind w:left="-426" w:firstLine="710"/>
        <w:contextualSpacing/>
        <w:jc w:val="both"/>
        <w:rPr>
          <w:rFonts w:ascii="Times New Roman" w:hAnsi="Times New Roman" w:cs="Times New Roman"/>
          <w:bCs/>
          <w:sz w:val="24"/>
          <w:szCs w:val="24"/>
        </w:rPr>
      </w:pPr>
      <w:bookmarkStart w:id="78" w:name="sub_1015"/>
      <w:bookmarkEnd w:id="77"/>
      <w:r w:rsidRPr="00487A4C">
        <w:rPr>
          <w:rFonts w:ascii="Times New Roman" w:hAnsi="Times New Roman" w:cs="Times New Roman"/>
          <w:bCs/>
          <w:sz w:val="24"/>
          <w:szCs w:val="24"/>
        </w:rPr>
        <w:t>размещению отдельно стоящих ветроэнергетических установок и солнечных батарей, для размещения которых не требуется разрешения на строительство</w:t>
      </w:r>
      <w:bookmarkEnd w:id="78"/>
      <w:r w:rsidRPr="00487A4C">
        <w:rPr>
          <w:rFonts w:ascii="Times New Roman" w:hAnsi="Times New Roman" w:cs="Times New Roman"/>
          <w:bCs/>
          <w:sz w:val="24"/>
          <w:szCs w:val="24"/>
        </w:rPr>
        <w:t>;</w:t>
      </w:r>
    </w:p>
    <w:p w14:paraId="781B99E9" w14:textId="77777777" w:rsidR="008D50A5" w:rsidRPr="00487A4C" w:rsidRDefault="008D50A5" w:rsidP="000F403F">
      <w:pPr>
        <w:numPr>
          <w:ilvl w:val="0"/>
          <w:numId w:val="12"/>
        </w:numPr>
        <w:autoSpaceDE w:val="0"/>
        <w:autoSpaceDN w:val="0"/>
        <w:adjustRightInd w:val="0"/>
        <w:spacing w:after="0" w:line="240" w:lineRule="auto"/>
        <w:ind w:left="-426" w:firstLine="710"/>
        <w:contextualSpacing/>
        <w:jc w:val="both"/>
        <w:rPr>
          <w:rFonts w:ascii="Times New Roman" w:hAnsi="Times New Roman" w:cs="Times New Roman"/>
          <w:bCs/>
          <w:sz w:val="24"/>
          <w:szCs w:val="24"/>
        </w:rPr>
      </w:pPr>
      <w:r w:rsidRPr="00487A4C">
        <w:rPr>
          <w:rFonts w:ascii="Times New Roman" w:hAnsi="Times New Roman" w:cs="Times New Roman"/>
          <w:bCs/>
          <w:sz w:val="24"/>
          <w:szCs w:val="24"/>
        </w:rPr>
        <w:t>установке ограждающих устройств (ворота, калитки, шлагбаумы, в том числе автоматические, и декоративные ограждения (заборы), размещаемые на придомовых территориях многоквартирных домов;</w:t>
      </w:r>
    </w:p>
    <w:p w14:paraId="55EC7834" w14:textId="77777777" w:rsidR="008D50A5" w:rsidRPr="00487A4C" w:rsidRDefault="008D50A5" w:rsidP="000F403F">
      <w:pPr>
        <w:numPr>
          <w:ilvl w:val="0"/>
          <w:numId w:val="12"/>
        </w:numPr>
        <w:autoSpaceDE w:val="0"/>
        <w:autoSpaceDN w:val="0"/>
        <w:adjustRightInd w:val="0"/>
        <w:spacing w:after="0" w:line="240" w:lineRule="auto"/>
        <w:ind w:left="-426" w:firstLine="710"/>
        <w:contextualSpacing/>
        <w:jc w:val="both"/>
        <w:rPr>
          <w:rFonts w:ascii="Times New Roman" w:hAnsi="Times New Roman" w:cs="Times New Roman"/>
          <w:bCs/>
          <w:sz w:val="24"/>
          <w:szCs w:val="24"/>
        </w:rPr>
      </w:pPr>
      <w:r w:rsidRPr="00487A4C">
        <w:rPr>
          <w:rFonts w:ascii="Times New Roman" w:hAnsi="Times New Roman" w:cs="Times New Roman"/>
          <w:bCs/>
          <w:sz w:val="24"/>
          <w:szCs w:val="24"/>
        </w:rPr>
        <w:t>размещению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 если требуется проведение земляных работ по указанным обстоятельствам;</w:t>
      </w:r>
    </w:p>
    <w:p w14:paraId="6BCC46C5" w14:textId="77777777" w:rsidR="008D50A5" w:rsidRPr="00487A4C" w:rsidRDefault="008D50A5" w:rsidP="000F403F">
      <w:pPr>
        <w:numPr>
          <w:ilvl w:val="0"/>
          <w:numId w:val="12"/>
        </w:numPr>
        <w:tabs>
          <w:tab w:val="left" w:pos="567"/>
        </w:tabs>
        <w:autoSpaceDE w:val="0"/>
        <w:autoSpaceDN w:val="0"/>
        <w:adjustRightInd w:val="0"/>
        <w:spacing w:after="0" w:line="240" w:lineRule="auto"/>
        <w:ind w:left="-426" w:firstLine="710"/>
        <w:contextualSpacing/>
        <w:jc w:val="both"/>
        <w:rPr>
          <w:rFonts w:ascii="Times New Roman" w:hAnsi="Times New Roman" w:cs="Times New Roman"/>
          <w:bCs/>
          <w:sz w:val="24"/>
          <w:szCs w:val="24"/>
        </w:rPr>
      </w:pPr>
      <w:r w:rsidRPr="00487A4C">
        <w:rPr>
          <w:rFonts w:ascii="Times New Roman" w:hAnsi="Times New Roman" w:cs="Times New Roman"/>
          <w:bCs/>
          <w:sz w:val="24"/>
          <w:szCs w:val="24"/>
        </w:rPr>
        <w:t>размещению объектов, предназначенных для обеспечения безопасности людей на водных объектах, сооружений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14:paraId="16C3D247" w14:textId="77777777" w:rsidR="008D50A5" w:rsidRPr="00487A4C" w:rsidRDefault="008D50A5" w:rsidP="000F403F">
      <w:pPr>
        <w:numPr>
          <w:ilvl w:val="0"/>
          <w:numId w:val="12"/>
        </w:numPr>
        <w:tabs>
          <w:tab w:val="left" w:pos="567"/>
        </w:tabs>
        <w:autoSpaceDE w:val="0"/>
        <w:autoSpaceDN w:val="0"/>
        <w:adjustRightInd w:val="0"/>
        <w:spacing w:after="0" w:line="240" w:lineRule="auto"/>
        <w:ind w:left="-426" w:firstLine="710"/>
        <w:contextualSpacing/>
        <w:jc w:val="both"/>
        <w:rPr>
          <w:rFonts w:ascii="Times New Roman" w:hAnsi="Times New Roman" w:cs="Times New Roman"/>
          <w:bCs/>
          <w:sz w:val="24"/>
          <w:szCs w:val="24"/>
        </w:rPr>
      </w:pPr>
      <w:r w:rsidRPr="00487A4C">
        <w:rPr>
          <w:rFonts w:ascii="Times New Roman" w:hAnsi="Times New Roman" w:cs="Times New Roman"/>
          <w:bCs/>
          <w:sz w:val="24"/>
          <w:szCs w:val="24"/>
        </w:rPr>
        <w:t>установке общественных туалетов нестационарного типа;</w:t>
      </w:r>
    </w:p>
    <w:p w14:paraId="7166B80B" w14:textId="77777777" w:rsidR="008D50A5" w:rsidRPr="00487A4C" w:rsidRDefault="008D50A5" w:rsidP="000F403F">
      <w:pPr>
        <w:numPr>
          <w:ilvl w:val="0"/>
          <w:numId w:val="12"/>
        </w:numPr>
        <w:tabs>
          <w:tab w:val="left" w:pos="567"/>
        </w:tabs>
        <w:autoSpaceDE w:val="0"/>
        <w:autoSpaceDN w:val="0"/>
        <w:adjustRightInd w:val="0"/>
        <w:spacing w:after="0" w:line="240" w:lineRule="auto"/>
        <w:ind w:left="-426" w:firstLine="710"/>
        <w:contextualSpacing/>
        <w:jc w:val="both"/>
        <w:rPr>
          <w:rFonts w:ascii="Times New Roman" w:hAnsi="Times New Roman" w:cs="Times New Roman"/>
          <w:bCs/>
          <w:sz w:val="24"/>
          <w:szCs w:val="24"/>
        </w:rPr>
      </w:pPr>
      <w:r w:rsidRPr="00487A4C">
        <w:rPr>
          <w:rFonts w:ascii="Times New Roman" w:hAnsi="Times New Roman" w:cs="Times New Roman"/>
          <w:bCs/>
          <w:sz w:val="24"/>
          <w:szCs w:val="24"/>
        </w:rPr>
        <w:t>устройству площадок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p w14:paraId="0CAF7E6D" w14:textId="0A908DBC" w:rsidR="008D50A5" w:rsidRPr="00487A4C" w:rsidRDefault="00867335" w:rsidP="00867335">
      <w:pPr>
        <w:widowControl w:val="0"/>
        <w:shd w:val="clear" w:color="auto" w:fill="FFFFFF" w:themeFill="background1"/>
        <w:tabs>
          <w:tab w:val="left" w:pos="993"/>
          <w:tab w:val="left" w:pos="1276"/>
        </w:tabs>
        <w:spacing w:after="0" w:line="240" w:lineRule="auto"/>
        <w:ind w:left="-142" w:right="-52" w:firstLine="426"/>
        <w:jc w:val="both"/>
        <w:rPr>
          <w:rFonts w:ascii="Times New Roman" w:hAnsi="Times New Roman" w:cs="Times New Roman"/>
          <w:bCs/>
          <w:sz w:val="24"/>
          <w:szCs w:val="24"/>
        </w:rPr>
      </w:pPr>
      <w:bookmarkStart w:id="79" w:name="_Ref108161451"/>
      <w:r>
        <w:rPr>
          <w:rFonts w:ascii="Times New Roman" w:hAnsi="Times New Roman" w:cs="Times New Roman"/>
          <w:bCs/>
          <w:kern w:val="36"/>
          <w:sz w:val="24"/>
          <w:szCs w:val="24"/>
        </w:rPr>
        <w:t xml:space="preserve">480. </w:t>
      </w:r>
      <w:r w:rsidR="008D50A5" w:rsidRPr="00487A4C">
        <w:rPr>
          <w:rFonts w:ascii="Times New Roman" w:hAnsi="Times New Roman" w:cs="Times New Roman"/>
          <w:bCs/>
          <w:kern w:val="36"/>
          <w:sz w:val="24"/>
          <w:szCs w:val="24"/>
        </w:rPr>
        <w:t xml:space="preserve">Получение Разрешения </w:t>
      </w:r>
      <w:r w:rsidR="008D50A5" w:rsidRPr="00487A4C">
        <w:rPr>
          <w:rFonts w:ascii="Times New Roman" w:hAnsi="Times New Roman" w:cs="Times New Roman"/>
          <w:bCs/>
          <w:sz w:val="24"/>
          <w:szCs w:val="24"/>
        </w:rPr>
        <w:t>на использование земель</w:t>
      </w:r>
      <w:r w:rsidR="008D50A5" w:rsidRPr="00487A4C">
        <w:rPr>
          <w:rFonts w:ascii="Times New Roman" w:hAnsi="Times New Roman" w:cs="Times New Roman"/>
          <w:bCs/>
          <w:kern w:val="36"/>
          <w:sz w:val="24"/>
          <w:szCs w:val="24"/>
        </w:rPr>
        <w:t xml:space="preserve"> не требуется в отношении следующих видов работ:</w:t>
      </w:r>
      <w:bookmarkEnd w:id="79"/>
    </w:p>
    <w:p w14:paraId="4391DBF6" w14:textId="77777777" w:rsidR="008D50A5" w:rsidRPr="00487A4C" w:rsidRDefault="008D50A5" w:rsidP="000F403F">
      <w:pPr>
        <w:widowControl w:val="0"/>
        <w:numPr>
          <w:ilvl w:val="1"/>
          <w:numId w:val="13"/>
        </w:numPr>
        <w:shd w:val="clear" w:color="auto" w:fill="FFFFFF" w:themeFill="background1"/>
        <w:tabs>
          <w:tab w:val="left" w:pos="0"/>
          <w:tab w:val="left" w:pos="142"/>
        </w:tabs>
        <w:spacing w:after="0" w:line="240" w:lineRule="auto"/>
        <w:ind w:left="-426" w:firstLine="710"/>
        <w:jc w:val="both"/>
        <w:rPr>
          <w:rFonts w:ascii="Times New Roman" w:eastAsia="Times New Roman" w:hAnsi="Times New Roman" w:cs="Times New Roman"/>
          <w:bCs/>
          <w:kern w:val="36"/>
          <w:sz w:val="24"/>
          <w:szCs w:val="24"/>
          <w:lang w:eastAsia="ru-RU"/>
        </w:rPr>
      </w:pPr>
      <w:r w:rsidRPr="00487A4C">
        <w:rPr>
          <w:rFonts w:ascii="Times New Roman" w:eastAsia="Times New Roman" w:hAnsi="Times New Roman" w:cs="Times New Roman"/>
          <w:bCs/>
          <w:kern w:val="36"/>
          <w:sz w:val="24"/>
          <w:szCs w:val="24"/>
          <w:lang w:eastAsia="ru-RU"/>
        </w:rPr>
        <w:t>вскрытие и разработка грунта, в том числе его планировка под любые последующие виды работ;</w:t>
      </w:r>
    </w:p>
    <w:p w14:paraId="4DB04754" w14:textId="77777777" w:rsidR="008D50A5" w:rsidRPr="00487A4C" w:rsidRDefault="008D50A5" w:rsidP="000F403F">
      <w:pPr>
        <w:widowControl w:val="0"/>
        <w:numPr>
          <w:ilvl w:val="1"/>
          <w:numId w:val="13"/>
        </w:numPr>
        <w:shd w:val="clear" w:color="auto" w:fill="FFFFFF" w:themeFill="background1"/>
        <w:tabs>
          <w:tab w:val="left" w:pos="0"/>
          <w:tab w:val="left" w:pos="142"/>
        </w:tabs>
        <w:spacing w:after="0" w:line="240" w:lineRule="auto"/>
        <w:ind w:left="-426" w:firstLine="710"/>
        <w:jc w:val="both"/>
        <w:rPr>
          <w:rFonts w:ascii="Times New Roman" w:eastAsia="Times New Roman" w:hAnsi="Times New Roman" w:cs="Times New Roman"/>
          <w:bCs/>
          <w:kern w:val="36"/>
          <w:sz w:val="24"/>
          <w:szCs w:val="24"/>
          <w:lang w:eastAsia="ru-RU"/>
        </w:rPr>
      </w:pPr>
      <w:r w:rsidRPr="00487A4C">
        <w:rPr>
          <w:rFonts w:ascii="Times New Roman" w:eastAsia="Times New Roman" w:hAnsi="Times New Roman" w:cs="Times New Roman"/>
          <w:bCs/>
          <w:kern w:val="36"/>
          <w:sz w:val="24"/>
          <w:szCs w:val="24"/>
          <w:lang w:eastAsia="ru-RU"/>
        </w:rPr>
        <w:t>вскрытие дорожной одежды проезжей части, тротуаров, обочин, зон зеленых насаждений;</w:t>
      </w:r>
    </w:p>
    <w:p w14:paraId="7EAD4EFB" w14:textId="77777777" w:rsidR="008D50A5" w:rsidRPr="00487A4C" w:rsidRDefault="008D50A5" w:rsidP="000F403F">
      <w:pPr>
        <w:widowControl w:val="0"/>
        <w:numPr>
          <w:ilvl w:val="1"/>
          <w:numId w:val="13"/>
        </w:numPr>
        <w:shd w:val="clear" w:color="auto" w:fill="FFFFFF" w:themeFill="background1"/>
        <w:tabs>
          <w:tab w:val="left" w:pos="0"/>
          <w:tab w:val="left" w:pos="142"/>
        </w:tabs>
        <w:spacing w:after="0" w:line="240" w:lineRule="auto"/>
        <w:ind w:left="-426" w:firstLine="710"/>
        <w:jc w:val="both"/>
        <w:rPr>
          <w:rFonts w:ascii="Times New Roman" w:eastAsia="Times New Roman" w:hAnsi="Times New Roman" w:cs="Times New Roman"/>
          <w:bCs/>
          <w:kern w:val="36"/>
          <w:sz w:val="24"/>
          <w:szCs w:val="24"/>
          <w:lang w:eastAsia="ru-RU"/>
        </w:rPr>
      </w:pPr>
      <w:r w:rsidRPr="00487A4C">
        <w:rPr>
          <w:rFonts w:ascii="Times New Roman" w:eastAsia="Times New Roman" w:hAnsi="Times New Roman" w:cs="Times New Roman"/>
          <w:bCs/>
          <w:kern w:val="36"/>
          <w:sz w:val="24"/>
          <w:szCs w:val="24"/>
          <w:lang w:eastAsia="ru-RU"/>
        </w:rPr>
        <w:t>осуществление аварийно-предупредительных работ;</w:t>
      </w:r>
    </w:p>
    <w:p w14:paraId="59BC01D9" w14:textId="6065C884" w:rsidR="008D50A5" w:rsidRPr="00487A4C" w:rsidRDefault="008D50A5" w:rsidP="000F403F">
      <w:pPr>
        <w:widowControl w:val="0"/>
        <w:numPr>
          <w:ilvl w:val="1"/>
          <w:numId w:val="13"/>
        </w:numPr>
        <w:shd w:val="clear" w:color="auto" w:fill="FFFFFF" w:themeFill="background1"/>
        <w:tabs>
          <w:tab w:val="left" w:pos="0"/>
          <w:tab w:val="left" w:pos="142"/>
        </w:tabs>
        <w:spacing w:after="0" w:line="240" w:lineRule="auto"/>
        <w:ind w:left="-426" w:firstLine="710"/>
        <w:jc w:val="both"/>
        <w:rPr>
          <w:rFonts w:ascii="Times New Roman" w:eastAsia="Times New Roman" w:hAnsi="Times New Roman" w:cs="Times New Roman"/>
          <w:bCs/>
          <w:kern w:val="36"/>
          <w:sz w:val="24"/>
          <w:szCs w:val="24"/>
          <w:lang w:eastAsia="ru-RU"/>
        </w:rPr>
      </w:pPr>
      <w:r w:rsidRPr="00487A4C">
        <w:rPr>
          <w:rFonts w:ascii="Times New Roman" w:eastAsia="Times New Roman" w:hAnsi="Times New Roman" w:cs="Times New Roman"/>
          <w:bCs/>
          <w:kern w:val="36"/>
          <w:sz w:val="24"/>
          <w:szCs w:val="24"/>
          <w:lang w:eastAsia="ru-RU"/>
        </w:rPr>
        <w:t>осуществление земляных работ по устранению аварий;</w:t>
      </w:r>
    </w:p>
    <w:p w14:paraId="1C9FB5AE" w14:textId="77777777" w:rsidR="008D50A5" w:rsidRPr="00487A4C" w:rsidRDefault="008D50A5" w:rsidP="000F403F">
      <w:pPr>
        <w:widowControl w:val="0"/>
        <w:numPr>
          <w:ilvl w:val="1"/>
          <w:numId w:val="11"/>
        </w:numPr>
        <w:shd w:val="clear" w:color="auto" w:fill="FFFFFF" w:themeFill="background1"/>
        <w:tabs>
          <w:tab w:val="left" w:pos="142"/>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осуществление работ на землях, отведенных Застройщикам под строительство объектов капитального строительства;</w:t>
      </w:r>
    </w:p>
    <w:p w14:paraId="36099181" w14:textId="77777777" w:rsidR="008D50A5" w:rsidRPr="00487A4C" w:rsidRDefault="008D50A5" w:rsidP="000F403F">
      <w:pPr>
        <w:widowControl w:val="0"/>
        <w:numPr>
          <w:ilvl w:val="1"/>
          <w:numId w:val="11"/>
        </w:numPr>
        <w:shd w:val="clear" w:color="auto" w:fill="FFFFFF" w:themeFill="background1"/>
        <w:tabs>
          <w:tab w:val="left" w:pos="142"/>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срезка фрезерованием дорожных покрытий на толщину асфальтового слоя в пределах одного объекта и при общей площади зоны осуществления работ до 300 кв. м с восстановлением покрытия в течение суток, кроме случаев осуществления данных работ при комплексном благоустройстве;</w:t>
      </w:r>
    </w:p>
    <w:p w14:paraId="281FCBAB" w14:textId="77777777" w:rsidR="008D50A5" w:rsidRPr="00487A4C" w:rsidRDefault="008D50A5" w:rsidP="000F403F">
      <w:pPr>
        <w:widowControl w:val="0"/>
        <w:numPr>
          <w:ilvl w:val="1"/>
          <w:numId w:val="11"/>
        </w:numPr>
        <w:shd w:val="clear" w:color="auto" w:fill="FFFFFF" w:themeFill="background1"/>
        <w:tabs>
          <w:tab w:val="left" w:pos="142"/>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ремонт дорожного покрытия из штучного материала в пределах одного объекта при общей площади зоны осуществления работ до 300 кв. м с восстановлением покрытия в течение трех суток, кроме случаев осуществления данных работ при комплексном благоустройстве;</w:t>
      </w:r>
    </w:p>
    <w:p w14:paraId="66D535BC" w14:textId="77777777" w:rsidR="008D50A5" w:rsidRPr="00487A4C" w:rsidRDefault="008D50A5" w:rsidP="000F403F">
      <w:pPr>
        <w:widowControl w:val="0"/>
        <w:numPr>
          <w:ilvl w:val="1"/>
          <w:numId w:val="11"/>
        </w:numPr>
        <w:shd w:val="clear" w:color="auto" w:fill="FFFFFF" w:themeFill="background1"/>
        <w:tabs>
          <w:tab w:val="left" w:pos="142"/>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lastRenderedPageBreak/>
        <w:t>заделка трещин, деформационных швов дорожного покрытия;</w:t>
      </w:r>
    </w:p>
    <w:p w14:paraId="1C7B6C9A" w14:textId="77777777" w:rsidR="008D50A5" w:rsidRPr="00487A4C" w:rsidRDefault="008D50A5" w:rsidP="000F403F">
      <w:pPr>
        <w:widowControl w:val="0"/>
        <w:numPr>
          <w:ilvl w:val="1"/>
          <w:numId w:val="11"/>
        </w:numPr>
        <w:shd w:val="clear" w:color="auto" w:fill="FFFFFF" w:themeFill="background1"/>
        <w:tabs>
          <w:tab w:val="left" w:pos="142"/>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поверхностная обработка дорожного покрытия;</w:t>
      </w:r>
    </w:p>
    <w:p w14:paraId="46021AB9" w14:textId="77777777" w:rsidR="008D50A5" w:rsidRPr="00487A4C" w:rsidRDefault="008D50A5" w:rsidP="000F403F">
      <w:pPr>
        <w:widowControl w:val="0"/>
        <w:numPr>
          <w:ilvl w:val="1"/>
          <w:numId w:val="11"/>
        </w:numPr>
        <w:shd w:val="clear" w:color="auto" w:fill="FFFFFF" w:themeFill="background1"/>
        <w:tabs>
          <w:tab w:val="left" w:pos="142"/>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перестановка одиночных бортовых камней на участках общей протяженностью не более 100 м;</w:t>
      </w:r>
    </w:p>
    <w:p w14:paraId="59C80FAF" w14:textId="77777777" w:rsidR="008D50A5" w:rsidRPr="00487A4C" w:rsidRDefault="008D50A5" w:rsidP="000F403F">
      <w:pPr>
        <w:widowControl w:val="0"/>
        <w:numPr>
          <w:ilvl w:val="1"/>
          <w:numId w:val="11"/>
        </w:numPr>
        <w:shd w:val="clear" w:color="auto" w:fill="FFFFFF" w:themeFill="background1"/>
        <w:tabs>
          <w:tab w:val="left" w:pos="142"/>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замена и регулировка крышек колодцев, реперов;</w:t>
      </w:r>
    </w:p>
    <w:p w14:paraId="6B0E9CAA" w14:textId="77777777" w:rsidR="008D50A5" w:rsidRPr="00487A4C" w:rsidRDefault="008D50A5" w:rsidP="000F403F">
      <w:pPr>
        <w:widowControl w:val="0"/>
        <w:numPr>
          <w:ilvl w:val="1"/>
          <w:numId w:val="11"/>
        </w:numPr>
        <w:shd w:val="clear" w:color="auto" w:fill="FFFFFF" w:themeFill="background1"/>
        <w:tabs>
          <w:tab w:val="left" w:pos="142"/>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ремонтная профилировка и планировка дорожной одежды переходного типа, укрепленных и неукрепленных обочин, разделительных полос, откосов земляного полотна, водоотводных кюветов;</w:t>
      </w:r>
    </w:p>
    <w:p w14:paraId="2A9D1BC6" w14:textId="77777777" w:rsidR="008D50A5" w:rsidRPr="00487A4C" w:rsidRDefault="008D50A5" w:rsidP="000F403F">
      <w:pPr>
        <w:widowControl w:val="0"/>
        <w:numPr>
          <w:ilvl w:val="1"/>
          <w:numId w:val="11"/>
        </w:numPr>
        <w:shd w:val="clear" w:color="auto" w:fill="FFFFFF" w:themeFill="background1"/>
        <w:tabs>
          <w:tab w:val="left" w:pos="142"/>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очистка системы дорожных водоотводных сооружений от наносов, грязи, мусора, посторонних предметов, затрудняющих работу этих сооружений;</w:t>
      </w:r>
    </w:p>
    <w:p w14:paraId="683F31B3" w14:textId="77777777" w:rsidR="008D50A5" w:rsidRPr="00487A4C" w:rsidRDefault="008D50A5" w:rsidP="000F403F">
      <w:pPr>
        <w:widowControl w:val="0"/>
        <w:numPr>
          <w:ilvl w:val="1"/>
          <w:numId w:val="11"/>
        </w:numPr>
        <w:shd w:val="clear" w:color="auto" w:fill="FFFFFF" w:themeFill="background1"/>
        <w:tabs>
          <w:tab w:val="left" w:pos="142"/>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наружный ремонт технических средств организации дорожного движения, замена отдельных элементов технических средств организации дорожного движения, установка в тротуары и зону зеленых насаждений стоек с железобетонным основанием для дорожных знаков с заглублением до 0,3 м;</w:t>
      </w:r>
    </w:p>
    <w:p w14:paraId="5B6297C3" w14:textId="77777777" w:rsidR="008D50A5" w:rsidRPr="00487A4C" w:rsidRDefault="008D50A5" w:rsidP="000F403F">
      <w:pPr>
        <w:widowControl w:val="0"/>
        <w:numPr>
          <w:ilvl w:val="1"/>
          <w:numId w:val="11"/>
        </w:numPr>
        <w:shd w:val="clear" w:color="auto" w:fill="FFFFFF" w:themeFill="background1"/>
        <w:tabs>
          <w:tab w:val="left" w:pos="142"/>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работы по уходу за зелеными насаждениями (включая посадку кустарников взамен утраченных) с заглублением до 0,3 м.</w:t>
      </w:r>
    </w:p>
    <w:p w14:paraId="7064F7B7" w14:textId="77777777" w:rsidR="008D50A5" w:rsidRPr="00487A4C" w:rsidRDefault="008D50A5" w:rsidP="00487A4C">
      <w:pPr>
        <w:widowControl w:val="0"/>
        <w:shd w:val="clear" w:color="auto" w:fill="FFFFFF" w:themeFill="background1"/>
        <w:tabs>
          <w:tab w:val="left" w:pos="142"/>
          <w:tab w:val="left" w:pos="993"/>
        </w:tabs>
        <w:spacing w:after="0" w:line="240" w:lineRule="auto"/>
        <w:ind w:left="-426" w:firstLine="710"/>
        <w:jc w:val="both"/>
        <w:rPr>
          <w:rFonts w:ascii="Times New Roman" w:hAnsi="Times New Roman" w:cs="Times New Roman"/>
          <w:bCs/>
          <w:kern w:val="36"/>
          <w:sz w:val="24"/>
          <w:szCs w:val="24"/>
        </w:rPr>
      </w:pPr>
    </w:p>
    <w:p w14:paraId="44848D12" w14:textId="74D2C7C8" w:rsidR="008D50A5" w:rsidRPr="00487A4C" w:rsidRDefault="00867335" w:rsidP="00867335">
      <w:pPr>
        <w:widowControl w:val="0"/>
        <w:shd w:val="clear" w:color="auto" w:fill="FFFFFF" w:themeFill="background1"/>
        <w:tabs>
          <w:tab w:val="left" w:pos="993"/>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 xml:space="preserve">Статья 41. </w:t>
      </w:r>
      <w:r w:rsidR="008D50A5" w:rsidRPr="00487A4C">
        <w:rPr>
          <w:rFonts w:ascii="Times New Roman" w:hAnsi="Times New Roman" w:cs="Times New Roman"/>
          <w:bCs/>
          <w:kern w:val="36"/>
          <w:sz w:val="24"/>
          <w:szCs w:val="24"/>
        </w:rPr>
        <w:t>Порядок производства земляных работ.</w:t>
      </w:r>
    </w:p>
    <w:p w14:paraId="2C24BDD0" w14:textId="1DFA6160" w:rsidR="008D50A5" w:rsidRPr="00487A4C" w:rsidRDefault="00B00E28" w:rsidP="00B00E28">
      <w:pPr>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 xml:space="preserve">481. </w:t>
      </w:r>
      <w:r w:rsidR="008D50A5" w:rsidRPr="00487A4C">
        <w:rPr>
          <w:rFonts w:ascii="Times New Roman" w:hAnsi="Times New Roman" w:cs="Times New Roman"/>
          <w:bCs/>
          <w:sz w:val="24"/>
          <w:szCs w:val="24"/>
        </w:rPr>
        <w:t xml:space="preserve">Засыпка траншей и котлованов производится под строительным контролем Застройщика в присутствии производителя работ, представителя </w:t>
      </w:r>
      <w:r>
        <w:rPr>
          <w:rFonts w:ascii="Times New Roman" w:hAnsi="Times New Roman" w:cs="Times New Roman"/>
          <w:bCs/>
          <w:sz w:val="24"/>
          <w:szCs w:val="24"/>
        </w:rPr>
        <w:t>Управления</w:t>
      </w:r>
      <w:r w:rsidR="008D50A5" w:rsidRPr="00487A4C">
        <w:rPr>
          <w:rFonts w:ascii="Times New Roman" w:hAnsi="Times New Roman" w:cs="Times New Roman"/>
          <w:bCs/>
          <w:sz w:val="24"/>
          <w:szCs w:val="24"/>
        </w:rPr>
        <w:t xml:space="preserve">, представителя организации, выполняющей исполнительную схему инженерных коммуникаций. Засыпка траншей на местах пересечения с существующими инженерными коммуникациями производится в присутствии представителей заинтересованных служб и организаций, эксплуатирующих сети. О качестве засыпки траншей составляется акт сдачи-приемки обратной засыпки траншеи, котлована после осуществления земляных работ по Разрешению на земляные работы на бланке по форме, установленной административным регламентом по предоставлению муниципальной услуги «Предоставление разрешения на осуществление земляных работ». </w:t>
      </w:r>
    </w:p>
    <w:p w14:paraId="189298FA" w14:textId="30F93D16" w:rsidR="008D50A5" w:rsidRPr="00487A4C" w:rsidRDefault="00B00E28" w:rsidP="00B00E28">
      <w:pPr>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 xml:space="preserve">482. </w:t>
      </w:r>
      <w:r w:rsidR="008D50A5" w:rsidRPr="00487A4C">
        <w:rPr>
          <w:rFonts w:ascii="Times New Roman" w:hAnsi="Times New Roman" w:cs="Times New Roman"/>
          <w:bCs/>
          <w:sz w:val="24"/>
          <w:szCs w:val="24"/>
        </w:rPr>
        <w:t xml:space="preserve">В целях избегания просадок при восстановлении усовершенствованных дорожных покрытий, покрытий тротуаров, детских игровых площадок, спортивных площадок засыпка траншей и котлованов производится </w:t>
      </w:r>
      <w:proofErr w:type="spellStart"/>
      <w:r w:rsidR="008D50A5" w:rsidRPr="00487A4C">
        <w:rPr>
          <w:rFonts w:ascii="Times New Roman" w:hAnsi="Times New Roman" w:cs="Times New Roman"/>
          <w:bCs/>
          <w:sz w:val="24"/>
          <w:szCs w:val="24"/>
        </w:rPr>
        <w:t>непросадочным</w:t>
      </w:r>
      <w:proofErr w:type="spellEnd"/>
      <w:r w:rsidR="008D50A5" w:rsidRPr="00487A4C">
        <w:rPr>
          <w:rFonts w:ascii="Times New Roman" w:hAnsi="Times New Roman" w:cs="Times New Roman"/>
          <w:bCs/>
          <w:sz w:val="24"/>
          <w:szCs w:val="24"/>
        </w:rPr>
        <w:t xml:space="preserve"> грунтом слоями толщиной не более чем 20 см с послойным уплотнением.</w:t>
      </w:r>
    </w:p>
    <w:p w14:paraId="4B035C14" w14:textId="6298DB43" w:rsidR="008D50A5" w:rsidRPr="00487A4C" w:rsidRDefault="00B00E28" w:rsidP="00B00E28">
      <w:pPr>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 xml:space="preserve">483. </w:t>
      </w:r>
      <w:r w:rsidR="008D50A5" w:rsidRPr="00487A4C">
        <w:rPr>
          <w:rFonts w:ascii="Times New Roman" w:hAnsi="Times New Roman" w:cs="Times New Roman"/>
          <w:bCs/>
          <w:sz w:val="24"/>
          <w:szCs w:val="24"/>
        </w:rPr>
        <w:t>При засыпке траншей ненадлежащим грунтом без необходимого уплотнения или с нарушением других технических условий представители организаций, осуществляющих строительный контроль за качеством засыпки, имеют право остановить работы и потребовать выбрать засыпанный грунт.</w:t>
      </w:r>
    </w:p>
    <w:p w14:paraId="5AF03A04" w14:textId="5EB1C308" w:rsidR="008D50A5" w:rsidRPr="00487A4C" w:rsidRDefault="00B00E28" w:rsidP="00B00E28">
      <w:pPr>
        <w:widowControl w:val="0"/>
        <w:shd w:val="clear" w:color="auto" w:fill="FFFFFF" w:themeFill="background1"/>
        <w:tabs>
          <w:tab w:val="left" w:pos="1134"/>
        </w:tabs>
        <w:spacing w:after="0" w:line="240" w:lineRule="auto"/>
        <w:ind w:left="284" w:right="-52"/>
        <w:jc w:val="both"/>
        <w:rPr>
          <w:rFonts w:ascii="Times New Roman" w:hAnsi="Times New Roman" w:cs="Times New Roman"/>
          <w:bCs/>
          <w:sz w:val="24"/>
          <w:szCs w:val="24"/>
        </w:rPr>
      </w:pPr>
      <w:r>
        <w:rPr>
          <w:rFonts w:ascii="Times New Roman" w:hAnsi="Times New Roman" w:cs="Times New Roman"/>
          <w:bCs/>
          <w:sz w:val="24"/>
          <w:szCs w:val="24"/>
        </w:rPr>
        <w:t xml:space="preserve">484. </w:t>
      </w:r>
      <w:r w:rsidR="008D50A5" w:rsidRPr="00487A4C">
        <w:rPr>
          <w:rFonts w:ascii="Times New Roman" w:hAnsi="Times New Roman" w:cs="Times New Roman"/>
          <w:bCs/>
          <w:sz w:val="24"/>
          <w:szCs w:val="24"/>
        </w:rPr>
        <w:t>Запрещается:</w:t>
      </w:r>
    </w:p>
    <w:p w14:paraId="4CEE819F" w14:textId="77777777" w:rsidR="008D50A5" w:rsidRPr="00487A4C" w:rsidRDefault="008D50A5" w:rsidP="00487A4C">
      <w:pPr>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1) засыпка траншей до выполнения исполнительной схемы инженерных коммуникаций при новом строительстве, реконструкции;</w:t>
      </w:r>
    </w:p>
    <w:p w14:paraId="74EF8641" w14:textId="77777777" w:rsidR="008D50A5" w:rsidRPr="00487A4C" w:rsidRDefault="008D50A5" w:rsidP="00487A4C">
      <w:pPr>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2) засыпка траншей и котлованов машинами и механизмами на гусеничном ходу на улицах, имеющих усовершенствованное покрытие.</w:t>
      </w:r>
    </w:p>
    <w:p w14:paraId="23FE4F1F" w14:textId="5C83B9E4" w:rsidR="008D50A5" w:rsidRPr="00487A4C" w:rsidRDefault="00B00E28" w:rsidP="00B00E28">
      <w:pPr>
        <w:widowControl w:val="0"/>
        <w:shd w:val="clear" w:color="auto" w:fill="FFFFFF" w:themeFill="background1"/>
        <w:tabs>
          <w:tab w:val="left" w:pos="1134"/>
        </w:tabs>
        <w:spacing w:after="0" w:line="240" w:lineRule="auto"/>
        <w:ind w:left="284" w:right="-52"/>
        <w:jc w:val="both"/>
        <w:rPr>
          <w:rFonts w:ascii="Times New Roman" w:hAnsi="Times New Roman" w:cs="Times New Roman"/>
          <w:bCs/>
          <w:sz w:val="24"/>
          <w:szCs w:val="24"/>
        </w:rPr>
      </w:pPr>
      <w:r>
        <w:rPr>
          <w:rFonts w:ascii="Times New Roman" w:hAnsi="Times New Roman" w:cs="Times New Roman"/>
          <w:bCs/>
          <w:sz w:val="24"/>
          <w:szCs w:val="24"/>
        </w:rPr>
        <w:t xml:space="preserve">485. </w:t>
      </w:r>
      <w:r w:rsidR="008D50A5" w:rsidRPr="00487A4C">
        <w:rPr>
          <w:rFonts w:ascii="Times New Roman" w:hAnsi="Times New Roman" w:cs="Times New Roman"/>
          <w:bCs/>
          <w:sz w:val="24"/>
          <w:szCs w:val="24"/>
        </w:rPr>
        <w:t>При осуществлении земляных работ Застройщик обязан:</w:t>
      </w:r>
    </w:p>
    <w:p w14:paraId="6E2E1420" w14:textId="6493F068" w:rsidR="008D50A5" w:rsidRPr="00487A4C" w:rsidRDefault="008D50A5" w:rsidP="00487A4C">
      <w:pPr>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1) до начала осуществления земляных работ, получить Разрешение на земляные работы;</w:t>
      </w:r>
    </w:p>
    <w:p w14:paraId="78C714D8" w14:textId="1A7AB235" w:rsidR="008D50A5" w:rsidRPr="00487A4C" w:rsidRDefault="008D50A5" w:rsidP="00487A4C">
      <w:pPr>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2) до начала осуществления земляных работ, информировать о начале осуществления работ организацию, осуществляющую содержание и техническую эксплуатацию объекта или территории;</w:t>
      </w:r>
    </w:p>
    <w:p w14:paraId="0877A12D" w14:textId="77777777" w:rsidR="008D50A5" w:rsidRPr="00487A4C" w:rsidRDefault="008D50A5" w:rsidP="00487A4C">
      <w:pPr>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3) передать оформленное Разрешение на земляные работы производителю работ;</w:t>
      </w:r>
    </w:p>
    <w:p w14:paraId="706EF4D1" w14:textId="77777777" w:rsidR="008D50A5" w:rsidRPr="00487A4C" w:rsidRDefault="008D50A5" w:rsidP="00487A4C">
      <w:pPr>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4) осуществлять строительный контроль;</w:t>
      </w:r>
    </w:p>
    <w:p w14:paraId="6BB2DBFA" w14:textId="3D6EE763" w:rsidR="008D50A5" w:rsidRPr="00487A4C" w:rsidRDefault="008D50A5" w:rsidP="00487A4C">
      <w:pPr>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 xml:space="preserve">5) в случае повреждения существующих дорог, покрытие тротуаров, детских игровых площадок, спортивных площадок, зон зеленых насаждений за свой счет восстановить нарушенное дорожное покрытие в соответствии со сроками, указанными </w:t>
      </w:r>
      <w:r w:rsidR="00F769F2">
        <w:rPr>
          <w:rFonts w:ascii="Times New Roman" w:hAnsi="Times New Roman" w:cs="Times New Roman"/>
          <w:bCs/>
          <w:sz w:val="24"/>
          <w:szCs w:val="24"/>
        </w:rPr>
        <w:t>Разрешении на земляные работы</w:t>
      </w:r>
      <w:r w:rsidRPr="00487A4C">
        <w:rPr>
          <w:rFonts w:ascii="Times New Roman" w:hAnsi="Times New Roman" w:cs="Times New Roman"/>
          <w:bCs/>
          <w:sz w:val="24"/>
          <w:szCs w:val="24"/>
        </w:rPr>
        <w:t>;</w:t>
      </w:r>
    </w:p>
    <w:p w14:paraId="47ADEEF2" w14:textId="77777777" w:rsidR="008D50A5" w:rsidRPr="00487A4C" w:rsidRDefault="008D50A5" w:rsidP="00487A4C">
      <w:pPr>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 xml:space="preserve">6) после завершения работ в пределах срока действия Разрешения на земляные работы </w:t>
      </w:r>
      <w:r w:rsidRPr="00487A4C">
        <w:rPr>
          <w:rFonts w:ascii="Times New Roman" w:hAnsi="Times New Roman" w:cs="Times New Roman"/>
          <w:bCs/>
          <w:sz w:val="24"/>
          <w:szCs w:val="24"/>
        </w:rPr>
        <w:lastRenderedPageBreak/>
        <w:t>выполнить полное восстановление нарушенного благоустройства, если проектной документацией не предусмотрено поэтапное его восстановление после каждого вида или участка работ;</w:t>
      </w:r>
    </w:p>
    <w:p w14:paraId="76B48DC1" w14:textId="23C5137F" w:rsidR="008D50A5" w:rsidRPr="00487A4C" w:rsidRDefault="008D50A5" w:rsidP="00487A4C">
      <w:pPr>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 xml:space="preserve">7) в процессе выполнения работ информировать </w:t>
      </w:r>
      <w:r w:rsidR="00B00E28">
        <w:rPr>
          <w:rFonts w:ascii="Times New Roman" w:hAnsi="Times New Roman" w:cs="Times New Roman"/>
          <w:bCs/>
          <w:sz w:val="24"/>
          <w:szCs w:val="24"/>
        </w:rPr>
        <w:t>ОАиГ и Управление</w:t>
      </w:r>
      <w:r w:rsidRPr="00487A4C">
        <w:rPr>
          <w:rFonts w:ascii="Times New Roman" w:hAnsi="Times New Roman" w:cs="Times New Roman"/>
          <w:bCs/>
          <w:sz w:val="24"/>
          <w:szCs w:val="24"/>
        </w:rPr>
        <w:t xml:space="preserve"> об изменении условий, на основании которых производилась выдача Разрешения на земляные работы;</w:t>
      </w:r>
    </w:p>
    <w:p w14:paraId="07AF2F23" w14:textId="77777777" w:rsidR="008D50A5" w:rsidRPr="00487A4C" w:rsidRDefault="008D50A5" w:rsidP="00487A4C">
      <w:pPr>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8) своевременно извещать представителей заинтересованных служб и организаций о времени начала засыпки траншей и котлованов;</w:t>
      </w:r>
    </w:p>
    <w:p w14:paraId="66AFF54E" w14:textId="5A89BAD0" w:rsidR="008D50A5" w:rsidRPr="00487A4C" w:rsidRDefault="008D50A5" w:rsidP="00487A4C">
      <w:pPr>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9) до засыпки траншей и котлованов выполнить исполнительную схему инженерных коммуникаций;</w:t>
      </w:r>
    </w:p>
    <w:p w14:paraId="076295E5" w14:textId="7EEF3721" w:rsidR="008D50A5" w:rsidRPr="00487A4C" w:rsidRDefault="008D50A5" w:rsidP="00487A4C">
      <w:pPr>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 xml:space="preserve">10) при ожидаемом срыве сроков окончания работ, указанных в Разрешении на земляные работы, не позднее, чем за 2 (двое) суток до окончания срока обратиться в </w:t>
      </w:r>
      <w:r w:rsidR="00B00E28">
        <w:rPr>
          <w:rFonts w:ascii="Times New Roman" w:hAnsi="Times New Roman" w:cs="Times New Roman"/>
          <w:bCs/>
          <w:sz w:val="24"/>
          <w:szCs w:val="24"/>
        </w:rPr>
        <w:t>ОАиГ</w:t>
      </w:r>
      <w:r w:rsidRPr="00487A4C">
        <w:rPr>
          <w:rFonts w:ascii="Times New Roman" w:hAnsi="Times New Roman" w:cs="Times New Roman"/>
          <w:bCs/>
          <w:sz w:val="24"/>
          <w:szCs w:val="24"/>
        </w:rPr>
        <w:t xml:space="preserve"> с заявлением о продлении Разрешения на земляные работы;</w:t>
      </w:r>
    </w:p>
    <w:p w14:paraId="6C1D1C86" w14:textId="3A22EB78" w:rsidR="008D50A5" w:rsidRPr="00487A4C" w:rsidRDefault="008D50A5" w:rsidP="00487A4C">
      <w:pPr>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11) после завершения осуществления земляных работ, восстановления нарушенного благоустройства закрыть Разрешение на земляные работы.</w:t>
      </w:r>
    </w:p>
    <w:p w14:paraId="33DC3292" w14:textId="7632096F" w:rsidR="008D50A5" w:rsidRPr="00487A4C" w:rsidRDefault="000F403F" w:rsidP="000F403F">
      <w:pPr>
        <w:widowControl w:val="0"/>
        <w:shd w:val="clear" w:color="auto" w:fill="FFFFFF" w:themeFill="background1"/>
        <w:tabs>
          <w:tab w:val="left" w:pos="1134"/>
        </w:tabs>
        <w:spacing w:after="0" w:line="240" w:lineRule="auto"/>
        <w:ind w:left="-567" w:right="-52" w:firstLine="851"/>
        <w:jc w:val="both"/>
        <w:rPr>
          <w:rFonts w:ascii="Times New Roman" w:hAnsi="Times New Roman" w:cs="Times New Roman"/>
          <w:bCs/>
          <w:sz w:val="24"/>
          <w:szCs w:val="24"/>
        </w:rPr>
      </w:pPr>
      <w:r>
        <w:rPr>
          <w:rFonts w:ascii="Times New Roman" w:hAnsi="Times New Roman" w:cs="Times New Roman"/>
          <w:bCs/>
          <w:sz w:val="24"/>
          <w:szCs w:val="24"/>
        </w:rPr>
        <w:t xml:space="preserve">486. </w:t>
      </w:r>
      <w:r w:rsidR="008D50A5" w:rsidRPr="00487A4C">
        <w:rPr>
          <w:rFonts w:ascii="Times New Roman" w:hAnsi="Times New Roman" w:cs="Times New Roman"/>
          <w:bCs/>
          <w:sz w:val="24"/>
          <w:szCs w:val="24"/>
        </w:rPr>
        <w:t>Производитель работ, получивший Разрешение на земляные работы от Застройщика, приступает к работе после:</w:t>
      </w:r>
    </w:p>
    <w:p w14:paraId="218CE87A" w14:textId="77777777" w:rsidR="008D50A5" w:rsidRPr="00487A4C" w:rsidRDefault="008D50A5" w:rsidP="00487A4C">
      <w:pPr>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1) полной подготовки трассы строительного участка или территории (пересадка деревьев, кустарников, снос строений, снятие плодородного слоя земли);</w:t>
      </w:r>
    </w:p>
    <w:p w14:paraId="35BF5734" w14:textId="77777777" w:rsidR="008D50A5" w:rsidRPr="00487A4C" w:rsidRDefault="008D50A5" w:rsidP="00487A4C">
      <w:pPr>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2) доставки за 24 часа до начала работ необходимых материалов и установки ограждений;</w:t>
      </w:r>
    </w:p>
    <w:p w14:paraId="0881394A" w14:textId="77777777" w:rsidR="008D50A5" w:rsidRPr="00487A4C" w:rsidRDefault="008D50A5" w:rsidP="00487A4C">
      <w:pPr>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3) прихода на место осуществления работ, вызванных телефонограммой представителей заинтересованных служб и организаций для установки точного расположения подземных коммуникаций. Организация, осуществляющая эксплуатацию объектов в зоне осуществления работ и выдавшая Разрешение на земляные работы, обязана направить своего представителя в оговоренные с производителем работ сроки. (В случае отсутствия точных данных о положении существующих подземных коммуникаций, производится шурфование за счет Застройщика);</w:t>
      </w:r>
    </w:p>
    <w:p w14:paraId="607F85BA" w14:textId="77777777" w:rsidR="008D50A5" w:rsidRPr="00487A4C" w:rsidRDefault="008D50A5" w:rsidP="00487A4C">
      <w:pPr>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4) вручения машинисту землеройного механизма схемы осуществления работ с уточнением и обозначением на месте границ работ и расположения действующих подземных коммуникаций, сохранность которых должна быть обеспечена.</w:t>
      </w:r>
    </w:p>
    <w:p w14:paraId="173A131B" w14:textId="415D803C" w:rsidR="008D50A5" w:rsidRPr="00487A4C" w:rsidRDefault="000F403F" w:rsidP="000F403F">
      <w:pPr>
        <w:widowControl w:val="0"/>
        <w:shd w:val="clear" w:color="auto" w:fill="FFFFFF" w:themeFill="background1"/>
        <w:tabs>
          <w:tab w:val="left" w:pos="1134"/>
        </w:tabs>
        <w:spacing w:after="0" w:line="240" w:lineRule="auto"/>
        <w:ind w:left="284" w:right="-52"/>
        <w:jc w:val="both"/>
        <w:rPr>
          <w:rFonts w:ascii="Times New Roman" w:hAnsi="Times New Roman" w:cs="Times New Roman"/>
          <w:bCs/>
          <w:sz w:val="24"/>
          <w:szCs w:val="24"/>
        </w:rPr>
      </w:pPr>
      <w:r>
        <w:rPr>
          <w:rFonts w:ascii="Times New Roman" w:hAnsi="Times New Roman" w:cs="Times New Roman"/>
          <w:bCs/>
          <w:sz w:val="24"/>
          <w:szCs w:val="24"/>
        </w:rPr>
        <w:t xml:space="preserve">487. </w:t>
      </w:r>
      <w:r w:rsidR="008D50A5" w:rsidRPr="00487A4C">
        <w:rPr>
          <w:rFonts w:ascii="Times New Roman" w:hAnsi="Times New Roman" w:cs="Times New Roman"/>
          <w:bCs/>
          <w:sz w:val="24"/>
          <w:szCs w:val="24"/>
        </w:rPr>
        <w:t>При осуществлении работ производитель работ обязан:</w:t>
      </w:r>
    </w:p>
    <w:p w14:paraId="29FBA0D1" w14:textId="77777777" w:rsidR="008D50A5" w:rsidRPr="00487A4C" w:rsidRDefault="008D50A5" w:rsidP="00487A4C">
      <w:pPr>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1) назначить ответственных лиц из инженерно-технических работников, обладающих техническими знаниями, для выполнения поручаемых работ, ознакомленных с настоящими Правилами и отвечающих за безопасность людей, соблюдение правил дорожного движения, сохранность существующих сооружений в сроки, указанные в Разрешении на земляные работы (далее – ответственное лицо производителя работ);</w:t>
      </w:r>
    </w:p>
    <w:p w14:paraId="355539A2" w14:textId="77777777" w:rsidR="008D50A5" w:rsidRPr="00487A4C" w:rsidRDefault="008D50A5" w:rsidP="00487A4C">
      <w:pPr>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2) иметь на объекте Разрешение на земляные работы, а также заверенные подписью и печатью Застройщика копии следующих документов:</w:t>
      </w:r>
    </w:p>
    <w:p w14:paraId="2190CF2D" w14:textId="77777777" w:rsidR="008D50A5" w:rsidRPr="00487A4C" w:rsidRDefault="008D50A5" w:rsidP="00487A4C">
      <w:pPr>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а) утвержденной проектной документации;</w:t>
      </w:r>
    </w:p>
    <w:p w14:paraId="4B68A439" w14:textId="77777777" w:rsidR="008D50A5" w:rsidRPr="00487A4C" w:rsidRDefault="008D50A5" w:rsidP="00487A4C">
      <w:pPr>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б) в случае ограничения или закрытия дорожного движения – проект организации дорожного движения;</w:t>
      </w:r>
    </w:p>
    <w:p w14:paraId="0871055D" w14:textId="62AF8EBD" w:rsidR="008D50A5" w:rsidRPr="00487A4C" w:rsidRDefault="008D50A5" w:rsidP="00487A4C">
      <w:pPr>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Предъявлять вышеперечисленные документы представителям контрольных органов, осуществляющих контроль за выполнением требований настоящих Правил;</w:t>
      </w:r>
    </w:p>
    <w:p w14:paraId="72E76E6A" w14:textId="77777777" w:rsidR="008D50A5" w:rsidRPr="00487A4C" w:rsidRDefault="008D50A5" w:rsidP="00487A4C">
      <w:pPr>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3) оградить зону осуществления работ ограждением, обеспечивающим безопасное движение транспорта и пешеходов, сохранность объектов, входящих в зону осуществления работ, установить технические средства организации дорожного движения в соответствии с проектом организации дорожного движения;</w:t>
      </w:r>
    </w:p>
    <w:p w14:paraId="3383CA1A" w14:textId="77777777" w:rsidR="008D50A5" w:rsidRPr="00487A4C" w:rsidRDefault="008D50A5" w:rsidP="00487A4C">
      <w:pPr>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4) установить на месте работ информационный щит с указанием вида работ, наименования Застройщика, производителя работ и его подрядчиков (в случае наличия договоров субподряда), сроков начала и окончания работ, начала и окончания закрытия (ограничения) движения транспортных средств (в случае такого закрытия либо ограничения), фамилий, имен, отчеств должностных лиц, ответственных за производство работ, номеров их рабочих телефонов;</w:t>
      </w:r>
    </w:p>
    <w:p w14:paraId="61ED0901" w14:textId="77777777" w:rsidR="008D50A5" w:rsidRPr="00487A4C" w:rsidRDefault="008D50A5" w:rsidP="00487A4C">
      <w:pPr>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 xml:space="preserve">5) обеспечить доступ на зону осуществления работ представителей контрольных органов, </w:t>
      </w:r>
      <w:r w:rsidRPr="00487A4C">
        <w:rPr>
          <w:rFonts w:ascii="Times New Roman" w:hAnsi="Times New Roman" w:cs="Times New Roman"/>
          <w:bCs/>
          <w:sz w:val="24"/>
          <w:szCs w:val="24"/>
        </w:rPr>
        <w:lastRenderedPageBreak/>
        <w:t>осуществляющих контроль за выполнением требований настоящих Правил;</w:t>
      </w:r>
    </w:p>
    <w:p w14:paraId="5D7F6917" w14:textId="77777777" w:rsidR="008D50A5" w:rsidRPr="00487A4C" w:rsidRDefault="008D50A5" w:rsidP="00487A4C">
      <w:pPr>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6) при обнаружении на месте осуществления земляных работ действующих объектов инженерной инфраструктуры, не указанных в проекте организации работ, лицо, производящее работы, обязано немедленно приостановить осуществление работ до определения владельца объектов инженерной инфраструктуры и его вызова для согласования дальнейших действий.</w:t>
      </w:r>
    </w:p>
    <w:p w14:paraId="7BEF8F9D" w14:textId="77777777" w:rsidR="008D50A5" w:rsidRPr="00487A4C" w:rsidRDefault="008D50A5" w:rsidP="00487A4C">
      <w:pPr>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Споры, возникающие при повреждении объектов инженерной инфраструктуры, разрешаются сторонами в установленном законодательством порядке;</w:t>
      </w:r>
    </w:p>
    <w:p w14:paraId="30656855" w14:textId="77777777" w:rsidR="008D50A5" w:rsidRPr="00487A4C" w:rsidRDefault="008D50A5" w:rsidP="00487A4C">
      <w:pPr>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7) организовать складирование материалов, временное хранение техники в соответствии с ПОС, ППР, настоящими Правилами. Доставку материалов и техники на место работ производить только после регистрации Разрешения на земляные работы в организациях, указанных в Разрешении на земляные работы;</w:t>
      </w:r>
    </w:p>
    <w:p w14:paraId="3D6046BE" w14:textId="77777777" w:rsidR="008D50A5" w:rsidRPr="00487A4C" w:rsidRDefault="008D50A5" w:rsidP="00487A4C">
      <w:pPr>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8) содержать зону осуществления работ и прилегающую территорию в чистоте;</w:t>
      </w:r>
    </w:p>
    <w:p w14:paraId="3186B3E7" w14:textId="77777777" w:rsidR="008D50A5" w:rsidRPr="00487A4C" w:rsidRDefault="008D50A5" w:rsidP="00487A4C">
      <w:pPr>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9) не допускать выноса грязи на колесах автотранспорта и строительных машин за территорию зоны осуществления работ;</w:t>
      </w:r>
    </w:p>
    <w:p w14:paraId="17B06655" w14:textId="77777777" w:rsidR="008D50A5" w:rsidRPr="00487A4C" w:rsidRDefault="008D50A5" w:rsidP="00487A4C">
      <w:pPr>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10) обеспечить сохранность материалов покрытия улицы (дорожных и тротуарных плит, бордюрного камня и т.д.);</w:t>
      </w:r>
    </w:p>
    <w:p w14:paraId="6552944F" w14:textId="77777777" w:rsidR="008D50A5" w:rsidRPr="00487A4C" w:rsidRDefault="008D50A5" w:rsidP="00487A4C">
      <w:pPr>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11) при вскрытии дорожных покрытий поддерживать и содержать эти участки в безопасном для проезда и прохода состоянии до полного восстановления покрытий;</w:t>
      </w:r>
    </w:p>
    <w:p w14:paraId="2C1074D7" w14:textId="77777777" w:rsidR="008D50A5" w:rsidRPr="00487A4C" w:rsidRDefault="008D50A5" w:rsidP="00487A4C">
      <w:pPr>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12) для организации пешеходного движения по обеим сторонам улицы должны оставаться полосы тротуара шириной не менее 1,5 метра, в особых случаях один тротуар может быть занят полностью с обязательным сохранением тротуара на другой стороне. (Траншеи должны перекрываться на всю их ширину переходными мостиками с перилами. В осенне-зимнее время переходные мостики должны очищаться от снега и льда и обрабатываться противогололедными средствами лицом, проводящим работы);</w:t>
      </w:r>
    </w:p>
    <w:p w14:paraId="0E5F234A" w14:textId="77777777" w:rsidR="008D50A5" w:rsidRPr="00487A4C" w:rsidRDefault="008D50A5" w:rsidP="00487A4C">
      <w:pPr>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13) выполнять условия Разрешения на земляные работы.</w:t>
      </w:r>
    </w:p>
    <w:p w14:paraId="72D996C9" w14:textId="2D5179C8" w:rsidR="008D50A5" w:rsidRPr="00487A4C" w:rsidRDefault="00F769F2" w:rsidP="00F769F2">
      <w:pPr>
        <w:widowControl w:val="0"/>
        <w:shd w:val="clear" w:color="auto" w:fill="FFFFFF" w:themeFill="background1"/>
        <w:tabs>
          <w:tab w:val="left" w:pos="1134"/>
        </w:tabs>
        <w:spacing w:after="0" w:line="240" w:lineRule="auto"/>
        <w:ind w:left="284" w:right="-52"/>
        <w:jc w:val="both"/>
        <w:rPr>
          <w:rFonts w:ascii="Times New Roman" w:hAnsi="Times New Roman" w:cs="Times New Roman"/>
          <w:bCs/>
          <w:sz w:val="24"/>
          <w:szCs w:val="24"/>
        </w:rPr>
      </w:pPr>
      <w:r>
        <w:rPr>
          <w:rFonts w:ascii="Times New Roman" w:hAnsi="Times New Roman" w:cs="Times New Roman"/>
          <w:bCs/>
          <w:sz w:val="24"/>
          <w:szCs w:val="24"/>
        </w:rPr>
        <w:t xml:space="preserve">488. </w:t>
      </w:r>
      <w:r w:rsidR="008D50A5" w:rsidRPr="00487A4C">
        <w:rPr>
          <w:rFonts w:ascii="Times New Roman" w:hAnsi="Times New Roman" w:cs="Times New Roman"/>
          <w:bCs/>
          <w:sz w:val="24"/>
          <w:szCs w:val="24"/>
        </w:rPr>
        <w:t>При осуществлении земляных работ запрещается:</w:t>
      </w:r>
    </w:p>
    <w:p w14:paraId="207A931C" w14:textId="77777777" w:rsidR="008D50A5" w:rsidRPr="00487A4C" w:rsidRDefault="008D50A5" w:rsidP="00487A4C">
      <w:pPr>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1) осуществлять земляные работы без получения Разрешения на земляные работы;</w:t>
      </w:r>
    </w:p>
    <w:p w14:paraId="196A56D7" w14:textId="77777777" w:rsidR="008D50A5" w:rsidRPr="00487A4C" w:rsidRDefault="008D50A5" w:rsidP="00487A4C">
      <w:pPr>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2) производить ремонт инженерных коммуникаций под видом аварий;</w:t>
      </w:r>
    </w:p>
    <w:p w14:paraId="1F923C64" w14:textId="24A52C9E" w:rsidR="008D50A5" w:rsidRPr="00487A4C" w:rsidRDefault="008D50A5" w:rsidP="00487A4C">
      <w:pPr>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 xml:space="preserve">3) перемещать существующие инженерные коммуникации, не предусмотренные утвержденной проектной документацией, без согласования с заинтересованными службами и организациями, с </w:t>
      </w:r>
      <w:r w:rsidR="00F769F2">
        <w:rPr>
          <w:rFonts w:ascii="Times New Roman" w:hAnsi="Times New Roman" w:cs="Times New Roman"/>
          <w:bCs/>
          <w:sz w:val="24"/>
          <w:szCs w:val="24"/>
        </w:rPr>
        <w:t>Управлением</w:t>
      </w:r>
      <w:r w:rsidRPr="00487A4C">
        <w:rPr>
          <w:rFonts w:ascii="Times New Roman" w:hAnsi="Times New Roman" w:cs="Times New Roman"/>
          <w:bCs/>
          <w:sz w:val="24"/>
          <w:szCs w:val="24"/>
        </w:rPr>
        <w:t>, даже если указанные сооружения мешают осуществлению работ;</w:t>
      </w:r>
    </w:p>
    <w:p w14:paraId="48238A57" w14:textId="77777777" w:rsidR="008D50A5" w:rsidRPr="00487A4C" w:rsidRDefault="008D50A5" w:rsidP="00487A4C">
      <w:pPr>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4) возводить какие-либо строения и сооружения на трассах существующих инженерных коммуникаций;</w:t>
      </w:r>
    </w:p>
    <w:p w14:paraId="167F066C" w14:textId="77777777" w:rsidR="008D50A5" w:rsidRPr="00487A4C" w:rsidRDefault="008D50A5" w:rsidP="00487A4C">
      <w:pPr>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5) выносить ограждения дальше границ отведенного участка;</w:t>
      </w:r>
    </w:p>
    <w:p w14:paraId="22261668" w14:textId="77777777" w:rsidR="008D50A5" w:rsidRPr="00487A4C" w:rsidRDefault="008D50A5" w:rsidP="00487A4C">
      <w:pPr>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 xml:space="preserve">6) засыпать грунтом крышки люков колодцев и камер, решетки и патрубки </w:t>
      </w:r>
      <w:proofErr w:type="spellStart"/>
      <w:r w:rsidRPr="00487A4C">
        <w:rPr>
          <w:rFonts w:ascii="Times New Roman" w:hAnsi="Times New Roman" w:cs="Times New Roman"/>
          <w:bCs/>
          <w:sz w:val="24"/>
          <w:szCs w:val="24"/>
        </w:rPr>
        <w:t>дождеприемных</w:t>
      </w:r>
      <w:proofErr w:type="spellEnd"/>
      <w:r w:rsidRPr="00487A4C">
        <w:rPr>
          <w:rFonts w:ascii="Times New Roman" w:hAnsi="Times New Roman" w:cs="Times New Roman"/>
          <w:bCs/>
          <w:sz w:val="24"/>
          <w:szCs w:val="24"/>
        </w:rPr>
        <w:t xml:space="preserve"> колодцев, лотки дорожных покрытий, зеленые насаждения, геодезические знаки. Для защиты этих устройств должны применяться щиты и короба, опознавательные знаки подземных коммуникаций, обеспечивающие свободный доступ;</w:t>
      </w:r>
    </w:p>
    <w:p w14:paraId="2A365DF6" w14:textId="77777777" w:rsidR="008D50A5" w:rsidRPr="00487A4C" w:rsidRDefault="008D50A5" w:rsidP="00487A4C">
      <w:pPr>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7) складировать материалы и конструкции в зоне зеленых насаждений, в охранных зонах инженерных коммуникаций;</w:t>
      </w:r>
    </w:p>
    <w:p w14:paraId="02BF7977" w14:textId="77777777" w:rsidR="008D50A5" w:rsidRPr="00487A4C" w:rsidRDefault="008D50A5" w:rsidP="00487A4C">
      <w:pPr>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8) засыпать кюветы и водостоки, а также устройства переездов через водосточные канавы и кюветы;</w:t>
      </w:r>
    </w:p>
    <w:p w14:paraId="06A38E92" w14:textId="7109C0EB" w:rsidR="008D50A5" w:rsidRPr="00487A4C" w:rsidRDefault="008D50A5" w:rsidP="00487A4C">
      <w:pPr>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 xml:space="preserve">9) вырубать деревья и кустарники, обнажать корни без Разрешения на право вырубки зеленых насаждений (разрешение на право вырубки зеленых насаждений выдается </w:t>
      </w:r>
      <w:r w:rsidR="00F769F2">
        <w:rPr>
          <w:rFonts w:ascii="Times New Roman" w:hAnsi="Times New Roman" w:cs="Times New Roman"/>
          <w:bCs/>
          <w:sz w:val="24"/>
          <w:szCs w:val="24"/>
        </w:rPr>
        <w:t>а</w:t>
      </w:r>
      <w:r w:rsidRPr="00487A4C">
        <w:rPr>
          <w:rFonts w:ascii="Times New Roman" w:hAnsi="Times New Roman" w:cs="Times New Roman"/>
          <w:bCs/>
          <w:sz w:val="24"/>
          <w:szCs w:val="24"/>
        </w:rPr>
        <w:t xml:space="preserve">дминистрацией </w:t>
      </w:r>
      <w:r w:rsidR="00F769F2">
        <w:rPr>
          <w:rFonts w:ascii="Times New Roman" w:hAnsi="Times New Roman" w:cs="Times New Roman"/>
          <w:bCs/>
          <w:sz w:val="24"/>
          <w:szCs w:val="24"/>
        </w:rPr>
        <w:t>КГП</w:t>
      </w:r>
      <w:r w:rsidRPr="00487A4C">
        <w:rPr>
          <w:rFonts w:ascii="Times New Roman" w:hAnsi="Times New Roman" w:cs="Times New Roman"/>
          <w:bCs/>
          <w:sz w:val="24"/>
          <w:szCs w:val="24"/>
        </w:rPr>
        <w:t xml:space="preserve"> в лице </w:t>
      </w:r>
      <w:r w:rsidR="00F769F2">
        <w:rPr>
          <w:rFonts w:ascii="Times New Roman" w:hAnsi="Times New Roman" w:cs="Times New Roman"/>
          <w:bCs/>
          <w:sz w:val="24"/>
          <w:szCs w:val="24"/>
        </w:rPr>
        <w:t>отдела экологии КМР</w:t>
      </w:r>
      <w:r w:rsidRPr="00487A4C">
        <w:rPr>
          <w:rFonts w:ascii="Times New Roman" w:hAnsi="Times New Roman" w:cs="Times New Roman"/>
          <w:bCs/>
          <w:sz w:val="24"/>
          <w:szCs w:val="24"/>
        </w:rPr>
        <w:t xml:space="preserve"> в соответствии с административным регламентом по предоставлению муниципальной услуги «Выдача разрешений на право вырубки зеленых насаждений</w:t>
      </w:r>
      <w:r w:rsidR="00F769F2">
        <w:rPr>
          <w:rFonts w:ascii="Times New Roman" w:hAnsi="Times New Roman" w:cs="Times New Roman"/>
          <w:bCs/>
          <w:sz w:val="24"/>
          <w:szCs w:val="24"/>
        </w:rPr>
        <w:t>»</w:t>
      </w:r>
      <w:r w:rsidRPr="00487A4C">
        <w:rPr>
          <w:rFonts w:ascii="Times New Roman" w:hAnsi="Times New Roman" w:cs="Times New Roman"/>
          <w:bCs/>
          <w:sz w:val="24"/>
          <w:szCs w:val="24"/>
        </w:rPr>
        <w:t>);</w:t>
      </w:r>
    </w:p>
    <w:p w14:paraId="4BA11D54" w14:textId="77777777" w:rsidR="008D50A5" w:rsidRPr="00487A4C" w:rsidRDefault="008D50A5" w:rsidP="00487A4C">
      <w:pPr>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10) засорять прилегающие улицы и ливневые канализации при откачке воды. Водоотливные работы должны производиться с применением отстойников; работы по пропуску ливневых и талых вод в местах производства земляных работ возлагаются на Застройщика;</w:t>
      </w:r>
    </w:p>
    <w:p w14:paraId="7EEF0960" w14:textId="77777777" w:rsidR="008D50A5" w:rsidRPr="00487A4C" w:rsidRDefault="008D50A5" w:rsidP="00487A4C">
      <w:pPr>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 xml:space="preserve">11) перегонять к местам ведения работ по улицам города автотракторную технику на </w:t>
      </w:r>
      <w:r w:rsidRPr="00487A4C">
        <w:rPr>
          <w:rFonts w:ascii="Times New Roman" w:hAnsi="Times New Roman" w:cs="Times New Roman"/>
          <w:bCs/>
          <w:sz w:val="24"/>
          <w:szCs w:val="24"/>
        </w:rPr>
        <w:lastRenderedPageBreak/>
        <w:t>гусеничном ходу.</w:t>
      </w:r>
    </w:p>
    <w:p w14:paraId="3347B20B" w14:textId="77777777" w:rsidR="008D50A5" w:rsidRPr="00487A4C" w:rsidRDefault="008D50A5" w:rsidP="00487A4C">
      <w:pPr>
        <w:widowControl w:val="0"/>
        <w:shd w:val="clear" w:color="auto" w:fill="FFFFFF" w:themeFill="background1"/>
        <w:tabs>
          <w:tab w:val="left" w:pos="142"/>
        </w:tabs>
        <w:spacing w:after="0" w:line="240" w:lineRule="auto"/>
        <w:ind w:left="-426" w:firstLine="710"/>
        <w:jc w:val="both"/>
        <w:rPr>
          <w:rFonts w:ascii="Times New Roman" w:hAnsi="Times New Roman" w:cs="Times New Roman"/>
          <w:bCs/>
          <w:kern w:val="36"/>
          <w:sz w:val="24"/>
          <w:szCs w:val="24"/>
        </w:rPr>
      </w:pPr>
    </w:p>
    <w:p w14:paraId="608627BC" w14:textId="7D891748" w:rsidR="008D50A5" w:rsidRPr="00487A4C" w:rsidRDefault="00F769F2" w:rsidP="00F769F2">
      <w:pPr>
        <w:widowControl w:val="0"/>
        <w:shd w:val="clear" w:color="auto" w:fill="FFFFFF" w:themeFill="background1"/>
        <w:tabs>
          <w:tab w:val="left" w:pos="1134"/>
        </w:tabs>
        <w:spacing w:after="0" w:line="240" w:lineRule="auto"/>
        <w:ind w:left="284" w:right="-52"/>
        <w:jc w:val="both"/>
        <w:rPr>
          <w:rFonts w:ascii="Times New Roman" w:hAnsi="Times New Roman" w:cs="Times New Roman"/>
          <w:bCs/>
          <w:kern w:val="36"/>
          <w:sz w:val="24"/>
          <w:szCs w:val="24"/>
        </w:rPr>
      </w:pPr>
      <w:bookmarkStart w:id="80" w:name="_Ref78364075"/>
      <w:r>
        <w:rPr>
          <w:rFonts w:ascii="Times New Roman" w:hAnsi="Times New Roman" w:cs="Times New Roman"/>
          <w:bCs/>
          <w:kern w:val="36"/>
          <w:sz w:val="24"/>
          <w:szCs w:val="24"/>
        </w:rPr>
        <w:t xml:space="preserve">Статья 42. </w:t>
      </w:r>
      <w:r w:rsidR="008D50A5" w:rsidRPr="00487A4C">
        <w:rPr>
          <w:rFonts w:ascii="Times New Roman" w:hAnsi="Times New Roman" w:cs="Times New Roman"/>
          <w:bCs/>
          <w:kern w:val="36"/>
          <w:sz w:val="24"/>
          <w:szCs w:val="24"/>
        </w:rPr>
        <w:t>Порядок производства земляных работ по устранению аварий.</w:t>
      </w:r>
      <w:bookmarkEnd w:id="80"/>
    </w:p>
    <w:p w14:paraId="15AF4C0A" w14:textId="40303389" w:rsidR="008D50A5" w:rsidRPr="00487A4C" w:rsidRDefault="00F769F2" w:rsidP="00F769F2">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489. </w:t>
      </w:r>
      <w:r w:rsidR="008D50A5" w:rsidRPr="00487A4C">
        <w:rPr>
          <w:rFonts w:ascii="Times New Roman" w:hAnsi="Times New Roman" w:cs="Times New Roman"/>
          <w:bCs/>
          <w:kern w:val="36"/>
          <w:sz w:val="24"/>
          <w:szCs w:val="24"/>
        </w:rPr>
        <w:t>При нарушении (аварии) инженерных коммуникаций руководители предприятий, учреждений, организаций, в ведении которых находятся эти коммуникации, или диспетчер аварийной службы указанных юридических лиц (далее – организация, устраняющая аварию) обязаны немедленно по получению сигнала направить аварийную бригаду, которая под руководством ответственного лица должна приступить к ликвидации аварии, обеспечивая безопасность дорожного движения и сохранность расположенных рядом инженерных коммуникаций и других объектов.</w:t>
      </w:r>
    </w:p>
    <w:p w14:paraId="0104CEF6" w14:textId="133844CA" w:rsidR="008D50A5" w:rsidRPr="00487A4C" w:rsidRDefault="00F769F2" w:rsidP="00F769F2">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kern w:val="36"/>
          <w:sz w:val="24"/>
          <w:szCs w:val="24"/>
        </w:rPr>
      </w:pPr>
      <w:bookmarkStart w:id="81" w:name="_Ref78367623"/>
      <w:r>
        <w:rPr>
          <w:rFonts w:ascii="Times New Roman" w:hAnsi="Times New Roman" w:cs="Times New Roman"/>
          <w:bCs/>
          <w:kern w:val="36"/>
          <w:sz w:val="24"/>
          <w:szCs w:val="24"/>
        </w:rPr>
        <w:t xml:space="preserve">490. </w:t>
      </w:r>
      <w:r w:rsidR="008D50A5" w:rsidRPr="00487A4C">
        <w:rPr>
          <w:rFonts w:ascii="Times New Roman" w:hAnsi="Times New Roman" w:cs="Times New Roman"/>
          <w:bCs/>
          <w:kern w:val="36"/>
          <w:sz w:val="24"/>
          <w:szCs w:val="24"/>
        </w:rPr>
        <w:t>Одновременно с отправкой аварийной бригады организация, устраняющая аварию, обязана отправить сообщение или телефонограмму о характере и месте аварии:</w:t>
      </w:r>
      <w:bookmarkEnd w:id="81"/>
    </w:p>
    <w:p w14:paraId="3084771B" w14:textId="3DC67201" w:rsidR="008D50A5" w:rsidRPr="00487A4C" w:rsidRDefault="008D50A5" w:rsidP="00487A4C">
      <w:pPr>
        <w:widowControl w:val="0"/>
        <w:shd w:val="clear" w:color="auto" w:fill="FFFFFF" w:themeFill="background1"/>
        <w:tabs>
          <w:tab w:val="left" w:pos="142"/>
          <w:tab w:val="left" w:pos="1276"/>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 xml:space="preserve">1) Единой дежурно-диспетчерской </w:t>
      </w:r>
      <w:proofErr w:type="gramStart"/>
      <w:r w:rsidRPr="00487A4C">
        <w:rPr>
          <w:rFonts w:ascii="Times New Roman" w:hAnsi="Times New Roman" w:cs="Times New Roman"/>
          <w:bCs/>
          <w:kern w:val="36"/>
          <w:sz w:val="24"/>
          <w:szCs w:val="24"/>
        </w:rPr>
        <w:t>службе  «</w:t>
      </w:r>
      <w:proofErr w:type="gramEnd"/>
      <w:r w:rsidRPr="00487A4C">
        <w:rPr>
          <w:rFonts w:ascii="Times New Roman" w:hAnsi="Times New Roman" w:cs="Times New Roman"/>
          <w:bCs/>
          <w:kern w:val="36"/>
          <w:sz w:val="24"/>
          <w:szCs w:val="24"/>
        </w:rPr>
        <w:t>112»;</w:t>
      </w:r>
    </w:p>
    <w:p w14:paraId="64DA0213" w14:textId="77777777" w:rsidR="008D50A5" w:rsidRPr="00487A4C" w:rsidRDefault="008D50A5" w:rsidP="00487A4C">
      <w:pPr>
        <w:widowControl w:val="0"/>
        <w:shd w:val="clear" w:color="auto" w:fill="FFFFFF" w:themeFill="background1"/>
        <w:tabs>
          <w:tab w:val="left" w:pos="142"/>
          <w:tab w:val="left" w:pos="1276"/>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2) владельцам инженерных коммуникаций и других объектов, находящихся в зоне аварии.</w:t>
      </w:r>
    </w:p>
    <w:p w14:paraId="1A8E923F" w14:textId="6650763C" w:rsidR="008D50A5" w:rsidRPr="00487A4C" w:rsidRDefault="00F769F2" w:rsidP="00F769F2">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491. </w:t>
      </w:r>
      <w:r w:rsidR="008D50A5" w:rsidRPr="00487A4C">
        <w:rPr>
          <w:rFonts w:ascii="Times New Roman" w:hAnsi="Times New Roman" w:cs="Times New Roman"/>
          <w:bCs/>
          <w:kern w:val="36"/>
          <w:sz w:val="24"/>
          <w:szCs w:val="24"/>
        </w:rPr>
        <w:t>При получении сообщения или телефонограммы об аварии юридические лица, указанные в пункт</w:t>
      </w:r>
      <w:r>
        <w:rPr>
          <w:rFonts w:ascii="Times New Roman" w:hAnsi="Times New Roman" w:cs="Times New Roman"/>
          <w:bCs/>
          <w:kern w:val="36"/>
          <w:sz w:val="24"/>
          <w:szCs w:val="24"/>
        </w:rPr>
        <w:t>е</w:t>
      </w:r>
      <w:r w:rsidR="008D50A5" w:rsidRPr="00487A4C">
        <w:rPr>
          <w:rFonts w:ascii="Times New Roman" w:hAnsi="Times New Roman" w:cs="Times New Roman"/>
          <w:bCs/>
          <w:kern w:val="36"/>
          <w:sz w:val="24"/>
          <w:szCs w:val="24"/>
        </w:rPr>
        <w:t xml:space="preserve"> </w:t>
      </w:r>
      <w:r>
        <w:rPr>
          <w:rFonts w:ascii="Times New Roman" w:hAnsi="Times New Roman" w:cs="Times New Roman"/>
          <w:bCs/>
          <w:kern w:val="36"/>
          <w:sz w:val="24"/>
          <w:szCs w:val="24"/>
        </w:rPr>
        <w:t xml:space="preserve">489 </w:t>
      </w:r>
      <w:r w:rsidR="008D50A5" w:rsidRPr="00487A4C">
        <w:rPr>
          <w:rFonts w:ascii="Times New Roman" w:hAnsi="Times New Roman" w:cs="Times New Roman"/>
          <w:bCs/>
          <w:kern w:val="36"/>
          <w:sz w:val="24"/>
          <w:szCs w:val="24"/>
        </w:rPr>
        <w:t>настоящих Правил, должны в короткие сроки вне зависимости от времени суток направить своего представителя, который должен указать расположение находящихся в собственности инженерных коммуникаций для обеспечения их сохранности и проконтролировать порядок производства аварийных работ.</w:t>
      </w:r>
    </w:p>
    <w:p w14:paraId="6A8D35EE" w14:textId="3E06E91A" w:rsidR="008D50A5" w:rsidRPr="00487A4C" w:rsidRDefault="00F769F2" w:rsidP="00F769F2">
      <w:pPr>
        <w:widowControl w:val="0"/>
        <w:shd w:val="clear" w:color="auto" w:fill="FFFFFF" w:themeFill="background1"/>
        <w:tabs>
          <w:tab w:val="left" w:pos="1276"/>
        </w:tabs>
        <w:spacing w:after="0" w:line="240" w:lineRule="auto"/>
        <w:ind w:left="-567" w:right="-52" w:firstLine="851"/>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492. </w:t>
      </w:r>
      <w:r w:rsidR="008D50A5" w:rsidRPr="00487A4C">
        <w:rPr>
          <w:rFonts w:ascii="Times New Roman" w:hAnsi="Times New Roman" w:cs="Times New Roman"/>
          <w:bCs/>
          <w:kern w:val="36"/>
          <w:sz w:val="24"/>
          <w:szCs w:val="24"/>
        </w:rPr>
        <w:t xml:space="preserve">Организация, устраняющая аварию, обязана оформить Разрешение </w:t>
      </w:r>
      <w:r w:rsidR="008D50A5" w:rsidRPr="00487A4C">
        <w:rPr>
          <w:rFonts w:ascii="Times New Roman" w:hAnsi="Times New Roman" w:cs="Times New Roman"/>
          <w:bCs/>
          <w:sz w:val="24"/>
          <w:szCs w:val="24"/>
        </w:rPr>
        <w:t>на земляные работы</w:t>
      </w:r>
      <w:r w:rsidR="008D50A5" w:rsidRPr="00487A4C">
        <w:rPr>
          <w:rFonts w:ascii="Times New Roman" w:hAnsi="Times New Roman" w:cs="Times New Roman"/>
          <w:bCs/>
          <w:kern w:val="36"/>
          <w:sz w:val="24"/>
          <w:szCs w:val="24"/>
        </w:rPr>
        <w:t xml:space="preserve"> в указанном порядке.</w:t>
      </w:r>
    </w:p>
    <w:p w14:paraId="465ACA65" w14:textId="388975BE" w:rsidR="008D50A5" w:rsidRPr="00487A4C" w:rsidRDefault="00F769F2" w:rsidP="00F769F2">
      <w:pPr>
        <w:widowControl w:val="0"/>
        <w:shd w:val="clear" w:color="auto" w:fill="FFFFFF" w:themeFill="background1"/>
        <w:tabs>
          <w:tab w:val="left" w:pos="1276"/>
        </w:tabs>
        <w:spacing w:after="0" w:line="240" w:lineRule="auto"/>
        <w:ind w:left="-567" w:right="-52" w:firstLine="851"/>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493. </w:t>
      </w:r>
      <w:r w:rsidR="008D50A5" w:rsidRPr="00487A4C">
        <w:rPr>
          <w:rFonts w:ascii="Times New Roman" w:hAnsi="Times New Roman" w:cs="Times New Roman"/>
          <w:bCs/>
          <w:kern w:val="36"/>
          <w:sz w:val="24"/>
          <w:szCs w:val="24"/>
        </w:rPr>
        <w:t>Организации, складировавшие различные материалы и оборудование или устроившие отвалы грунта или строительного мусора на месте аварии, если это препятствует аварийным работам, обязаны по требованию организации, устраняющей аварию, в короткие сроки и за свой счет освободить зону производства работ.</w:t>
      </w:r>
    </w:p>
    <w:p w14:paraId="241363DA" w14:textId="069EE8B4" w:rsidR="008D50A5" w:rsidRPr="00487A4C" w:rsidRDefault="00F769F2" w:rsidP="00F769F2">
      <w:pPr>
        <w:widowControl w:val="0"/>
        <w:shd w:val="clear" w:color="auto" w:fill="FFFFFF" w:themeFill="background1"/>
        <w:tabs>
          <w:tab w:val="left" w:pos="1276"/>
        </w:tabs>
        <w:spacing w:after="0" w:line="240" w:lineRule="auto"/>
        <w:ind w:left="-567" w:right="-52" w:firstLine="851"/>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494. </w:t>
      </w:r>
      <w:r w:rsidR="008D50A5" w:rsidRPr="00487A4C">
        <w:rPr>
          <w:rFonts w:ascii="Times New Roman" w:hAnsi="Times New Roman" w:cs="Times New Roman"/>
          <w:bCs/>
          <w:kern w:val="36"/>
          <w:sz w:val="24"/>
          <w:szCs w:val="24"/>
        </w:rPr>
        <w:t>Организация, устраняющая аварию, после устранения аварии на дороге обязана убрать лишний грунт и произвести первичное восстановление дорожной одежды в течение 24 часов.</w:t>
      </w:r>
    </w:p>
    <w:p w14:paraId="16EA6FE6" w14:textId="6FCBE771" w:rsidR="008D50A5" w:rsidRPr="00487A4C" w:rsidRDefault="00F769F2" w:rsidP="00F769F2">
      <w:pPr>
        <w:widowControl w:val="0"/>
        <w:shd w:val="clear" w:color="auto" w:fill="FFFFFF" w:themeFill="background1"/>
        <w:tabs>
          <w:tab w:val="left" w:pos="1276"/>
        </w:tabs>
        <w:spacing w:after="0" w:line="240" w:lineRule="auto"/>
        <w:ind w:left="-567" w:right="-52" w:firstLine="851"/>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495. </w:t>
      </w:r>
      <w:r w:rsidR="008D50A5" w:rsidRPr="00487A4C">
        <w:rPr>
          <w:rFonts w:ascii="Times New Roman" w:hAnsi="Times New Roman" w:cs="Times New Roman"/>
          <w:bCs/>
          <w:kern w:val="36"/>
          <w:sz w:val="24"/>
          <w:szCs w:val="24"/>
        </w:rPr>
        <w:t>При восстановлении конструктивных слоев дорожной одежды должны использоваться материалы, идентичные по своим характеристикам материалам существующих конструктивных слоев дорожной одежды, в сроки указанные в Разрешении</w:t>
      </w:r>
      <w:r w:rsidR="008D50A5" w:rsidRPr="00487A4C">
        <w:rPr>
          <w:rFonts w:ascii="Times New Roman" w:hAnsi="Times New Roman" w:cs="Times New Roman"/>
          <w:bCs/>
          <w:sz w:val="24"/>
          <w:szCs w:val="24"/>
        </w:rPr>
        <w:t xml:space="preserve"> на земляные работы</w:t>
      </w:r>
      <w:r w:rsidR="008D50A5" w:rsidRPr="00487A4C">
        <w:rPr>
          <w:rFonts w:ascii="Times New Roman" w:hAnsi="Times New Roman" w:cs="Times New Roman"/>
          <w:bCs/>
          <w:kern w:val="36"/>
          <w:sz w:val="24"/>
          <w:szCs w:val="24"/>
        </w:rPr>
        <w:t>.</w:t>
      </w:r>
    </w:p>
    <w:p w14:paraId="3AD38BE5" w14:textId="5D105541" w:rsidR="008D50A5" w:rsidRPr="00487A4C" w:rsidRDefault="00F769F2" w:rsidP="00F769F2">
      <w:pPr>
        <w:widowControl w:val="0"/>
        <w:shd w:val="clear" w:color="auto" w:fill="FFFFFF" w:themeFill="background1"/>
        <w:tabs>
          <w:tab w:val="left" w:pos="1276"/>
        </w:tabs>
        <w:spacing w:after="0" w:line="240" w:lineRule="auto"/>
        <w:ind w:left="-567" w:right="-52" w:firstLine="851"/>
        <w:jc w:val="both"/>
        <w:rPr>
          <w:rFonts w:ascii="Times New Roman" w:hAnsi="Times New Roman" w:cs="Times New Roman"/>
          <w:bCs/>
          <w:kern w:val="36"/>
          <w:sz w:val="24"/>
          <w:szCs w:val="24"/>
        </w:rPr>
      </w:pPr>
      <w:r w:rsidRPr="009D73FD">
        <w:rPr>
          <w:rFonts w:ascii="Times New Roman" w:hAnsi="Times New Roman" w:cs="Times New Roman"/>
          <w:bCs/>
          <w:kern w:val="36"/>
          <w:sz w:val="24"/>
          <w:szCs w:val="24"/>
        </w:rPr>
        <w:t xml:space="preserve">496. </w:t>
      </w:r>
      <w:r w:rsidR="008D50A5" w:rsidRPr="009D73FD">
        <w:rPr>
          <w:rFonts w:ascii="Times New Roman" w:hAnsi="Times New Roman" w:cs="Times New Roman"/>
          <w:bCs/>
          <w:kern w:val="36"/>
          <w:sz w:val="24"/>
          <w:szCs w:val="24"/>
        </w:rPr>
        <w:t>Дальнейшее восстановление нарушенного благоустройства зоны осуществления работ выполняется в соответствии с</w:t>
      </w:r>
      <w:r w:rsidR="009D73FD" w:rsidRPr="009D73FD">
        <w:rPr>
          <w:rFonts w:ascii="Times New Roman" w:hAnsi="Times New Roman" w:cs="Times New Roman"/>
          <w:bCs/>
          <w:kern w:val="36"/>
          <w:sz w:val="24"/>
          <w:szCs w:val="24"/>
        </w:rPr>
        <w:t xml:space="preserve">о статьёй </w:t>
      </w:r>
      <w:r w:rsidR="009D73FD">
        <w:rPr>
          <w:rFonts w:ascii="Times New Roman" w:hAnsi="Times New Roman" w:cs="Times New Roman"/>
          <w:bCs/>
          <w:kern w:val="36"/>
          <w:sz w:val="24"/>
          <w:szCs w:val="24"/>
        </w:rPr>
        <w:t>43</w:t>
      </w:r>
      <w:r w:rsidR="009D73FD" w:rsidRPr="009D73FD">
        <w:rPr>
          <w:rFonts w:ascii="Times New Roman" w:hAnsi="Times New Roman" w:cs="Times New Roman"/>
          <w:bCs/>
          <w:kern w:val="36"/>
          <w:sz w:val="24"/>
          <w:szCs w:val="24"/>
        </w:rPr>
        <w:t xml:space="preserve"> </w:t>
      </w:r>
      <w:r w:rsidR="008D50A5" w:rsidRPr="009D73FD">
        <w:rPr>
          <w:rFonts w:ascii="Times New Roman" w:hAnsi="Times New Roman" w:cs="Times New Roman"/>
          <w:bCs/>
          <w:kern w:val="36"/>
          <w:sz w:val="24"/>
          <w:szCs w:val="24"/>
        </w:rPr>
        <w:t>настоящих Правил.</w:t>
      </w:r>
    </w:p>
    <w:p w14:paraId="60AA92A7" w14:textId="77777777" w:rsidR="008D50A5" w:rsidRPr="00487A4C" w:rsidRDefault="008D50A5"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kern w:val="36"/>
          <w:sz w:val="24"/>
          <w:szCs w:val="24"/>
        </w:rPr>
      </w:pPr>
    </w:p>
    <w:p w14:paraId="0AC8EEEE" w14:textId="5B829C5B" w:rsidR="008D50A5" w:rsidRPr="00487A4C" w:rsidRDefault="009D73FD" w:rsidP="009D73FD">
      <w:pPr>
        <w:widowControl w:val="0"/>
        <w:shd w:val="clear" w:color="auto" w:fill="FFFFFF" w:themeFill="background1"/>
        <w:tabs>
          <w:tab w:val="left" w:pos="1134"/>
        </w:tabs>
        <w:spacing w:after="0" w:line="240" w:lineRule="auto"/>
        <w:ind w:left="284" w:right="-52"/>
        <w:jc w:val="both"/>
        <w:rPr>
          <w:rFonts w:ascii="Times New Roman" w:hAnsi="Times New Roman" w:cs="Times New Roman"/>
          <w:bCs/>
          <w:kern w:val="36"/>
          <w:sz w:val="24"/>
          <w:szCs w:val="24"/>
        </w:rPr>
      </w:pPr>
      <w:bookmarkStart w:id="82" w:name="_Ref78367675"/>
      <w:r>
        <w:rPr>
          <w:rFonts w:ascii="Times New Roman" w:hAnsi="Times New Roman" w:cs="Times New Roman"/>
          <w:bCs/>
          <w:kern w:val="36"/>
          <w:sz w:val="24"/>
          <w:szCs w:val="24"/>
        </w:rPr>
        <w:t xml:space="preserve">Статья 43. </w:t>
      </w:r>
      <w:r w:rsidR="008D50A5" w:rsidRPr="00487A4C">
        <w:rPr>
          <w:rFonts w:ascii="Times New Roman" w:hAnsi="Times New Roman" w:cs="Times New Roman"/>
          <w:bCs/>
          <w:kern w:val="36"/>
          <w:sz w:val="24"/>
          <w:szCs w:val="24"/>
        </w:rPr>
        <w:t>Восстановление нарушенного благоустройства.</w:t>
      </w:r>
      <w:bookmarkEnd w:id="82"/>
    </w:p>
    <w:p w14:paraId="5982E744" w14:textId="335CFBE7" w:rsidR="008D50A5" w:rsidRPr="00487A4C" w:rsidRDefault="009D73FD" w:rsidP="009D73FD">
      <w:pPr>
        <w:widowControl w:val="0"/>
        <w:shd w:val="clear" w:color="auto" w:fill="FFFFFF" w:themeFill="background1"/>
        <w:tabs>
          <w:tab w:val="left" w:pos="1276"/>
        </w:tabs>
        <w:spacing w:after="0" w:line="240" w:lineRule="auto"/>
        <w:ind w:left="-567" w:right="-52" w:firstLine="851"/>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497. </w:t>
      </w:r>
      <w:r w:rsidR="008D50A5" w:rsidRPr="00487A4C">
        <w:rPr>
          <w:rFonts w:ascii="Times New Roman" w:hAnsi="Times New Roman" w:cs="Times New Roman"/>
          <w:bCs/>
          <w:kern w:val="36"/>
          <w:sz w:val="24"/>
          <w:szCs w:val="24"/>
        </w:rPr>
        <w:t>После окончания осуществления земляных работ Застройщиком производится восстановление нарушенного благоустройства в сроки осуществления земляных работ, указанные в Разрешении</w:t>
      </w:r>
      <w:r w:rsidR="008D50A5" w:rsidRPr="00487A4C">
        <w:rPr>
          <w:rFonts w:ascii="Times New Roman" w:hAnsi="Times New Roman" w:cs="Times New Roman"/>
          <w:bCs/>
          <w:sz w:val="24"/>
          <w:szCs w:val="24"/>
        </w:rPr>
        <w:t xml:space="preserve"> на земляные работы</w:t>
      </w:r>
      <w:r w:rsidR="008D50A5" w:rsidRPr="00487A4C">
        <w:rPr>
          <w:rFonts w:ascii="Times New Roman" w:hAnsi="Times New Roman" w:cs="Times New Roman"/>
          <w:bCs/>
          <w:kern w:val="36"/>
          <w:sz w:val="24"/>
          <w:szCs w:val="24"/>
        </w:rPr>
        <w:t>.</w:t>
      </w:r>
    </w:p>
    <w:p w14:paraId="0DEF0E7F" w14:textId="5EEE0A2E" w:rsidR="008D50A5" w:rsidRPr="00487A4C" w:rsidRDefault="009D73FD" w:rsidP="009D73FD">
      <w:pPr>
        <w:widowControl w:val="0"/>
        <w:shd w:val="clear" w:color="auto" w:fill="FFFFFF" w:themeFill="background1"/>
        <w:tabs>
          <w:tab w:val="left" w:pos="1276"/>
        </w:tabs>
        <w:spacing w:after="0" w:line="240" w:lineRule="auto"/>
        <w:ind w:left="-567" w:right="-52" w:firstLine="851"/>
        <w:jc w:val="both"/>
        <w:rPr>
          <w:rFonts w:ascii="Times New Roman" w:hAnsi="Times New Roman" w:cs="Times New Roman"/>
          <w:bCs/>
          <w:kern w:val="36"/>
          <w:sz w:val="24"/>
          <w:szCs w:val="24"/>
        </w:rPr>
      </w:pPr>
      <w:bookmarkStart w:id="83" w:name="_Ref108162182"/>
      <w:r>
        <w:rPr>
          <w:rFonts w:ascii="Times New Roman" w:hAnsi="Times New Roman" w:cs="Times New Roman"/>
          <w:bCs/>
          <w:kern w:val="36"/>
          <w:sz w:val="24"/>
          <w:szCs w:val="24"/>
        </w:rPr>
        <w:t xml:space="preserve">498. </w:t>
      </w:r>
      <w:r w:rsidR="008D50A5" w:rsidRPr="00487A4C">
        <w:rPr>
          <w:rFonts w:ascii="Times New Roman" w:hAnsi="Times New Roman" w:cs="Times New Roman"/>
          <w:bCs/>
          <w:kern w:val="36"/>
          <w:sz w:val="24"/>
          <w:szCs w:val="24"/>
        </w:rPr>
        <w:t xml:space="preserve">Застройщик в период с 15 апреля по 20 октября обязан восстановить нарушенное благоустройство после окончания работ в указанный в Разрешении </w:t>
      </w:r>
      <w:r w:rsidR="008D50A5" w:rsidRPr="00487A4C">
        <w:rPr>
          <w:rFonts w:ascii="Times New Roman" w:hAnsi="Times New Roman" w:cs="Times New Roman"/>
          <w:bCs/>
          <w:sz w:val="24"/>
          <w:szCs w:val="24"/>
        </w:rPr>
        <w:t>на земляные работы</w:t>
      </w:r>
      <w:r w:rsidR="008D50A5" w:rsidRPr="00487A4C">
        <w:rPr>
          <w:rFonts w:ascii="Times New Roman" w:hAnsi="Times New Roman" w:cs="Times New Roman"/>
          <w:bCs/>
          <w:kern w:val="36"/>
          <w:sz w:val="24"/>
          <w:szCs w:val="24"/>
        </w:rPr>
        <w:t xml:space="preserve"> период времени. При производстве работ в период с 21 октября по 14 апреля восстановление нарушенного благоустройства Застройщиком осуществляется в срок до 1 июня текущего года, по гарантийным обязательствам, указанным в заявке.</w:t>
      </w:r>
      <w:bookmarkEnd w:id="83"/>
    </w:p>
    <w:p w14:paraId="270BDC1B" w14:textId="75832E3F" w:rsidR="008D50A5" w:rsidRPr="00487A4C" w:rsidRDefault="009D73FD" w:rsidP="009D73FD">
      <w:pPr>
        <w:widowControl w:val="0"/>
        <w:shd w:val="clear" w:color="auto" w:fill="FFFFFF" w:themeFill="background1"/>
        <w:tabs>
          <w:tab w:val="left" w:pos="1276"/>
        </w:tabs>
        <w:spacing w:after="0" w:line="240" w:lineRule="auto"/>
        <w:ind w:left="284" w:right="-52"/>
        <w:jc w:val="both"/>
        <w:rPr>
          <w:rFonts w:ascii="Times New Roman" w:hAnsi="Times New Roman" w:cs="Times New Roman"/>
          <w:bCs/>
          <w:kern w:val="36"/>
          <w:sz w:val="24"/>
          <w:szCs w:val="24"/>
        </w:rPr>
      </w:pPr>
      <w:bookmarkStart w:id="84" w:name="_Ref78367398"/>
      <w:r>
        <w:rPr>
          <w:rFonts w:ascii="Times New Roman" w:hAnsi="Times New Roman" w:cs="Times New Roman"/>
          <w:bCs/>
          <w:kern w:val="36"/>
          <w:sz w:val="24"/>
          <w:szCs w:val="24"/>
        </w:rPr>
        <w:t xml:space="preserve">499. </w:t>
      </w:r>
      <w:r w:rsidR="008D50A5" w:rsidRPr="00487A4C">
        <w:rPr>
          <w:rFonts w:ascii="Times New Roman" w:hAnsi="Times New Roman" w:cs="Times New Roman"/>
          <w:bCs/>
          <w:kern w:val="36"/>
          <w:sz w:val="24"/>
          <w:szCs w:val="24"/>
        </w:rPr>
        <w:t>К восстановлению нарушенного благоустройства относятся:</w:t>
      </w:r>
      <w:bookmarkEnd w:id="84"/>
    </w:p>
    <w:p w14:paraId="0D07B39B" w14:textId="77777777" w:rsidR="008D50A5" w:rsidRPr="00487A4C" w:rsidRDefault="008D50A5" w:rsidP="00487A4C">
      <w:pPr>
        <w:tabs>
          <w:tab w:val="left" w:pos="973"/>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1) подсыпка и планировка территории на месте производства земляных работ;</w:t>
      </w:r>
    </w:p>
    <w:p w14:paraId="7B81F2D5" w14:textId="77777777" w:rsidR="008D50A5" w:rsidRPr="00487A4C" w:rsidRDefault="008D50A5" w:rsidP="00487A4C">
      <w:pPr>
        <w:tabs>
          <w:tab w:val="left" w:pos="973"/>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2) восстановление зеленых насаждений: газонов (с севом газонной травы), посадка деревьев и кустарников;</w:t>
      </w:r>
    </w:p>
    <w:p w14:paraId="434DD80E" w14:textId="77777777" w:rsidR="008D50A5" w:rsidRPr="00487A4C" w:rsidRDefault="008D50A5" w:rsidP="00487A4C">
      <w:pPr>
        <w:tabs>
          <w:tab w:val="left" w:pos="973"/>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3) восстановление малых архитектурных форм;</w:t>
      </w:r>
    </w:p>
    <w:p w14:paraId="1C666289" w14:textId="77777777" w:rsidR="008D50A5" w:rsidRPr="00487A4C" w:rsidRDefault="008D50A5" w:rsidP="00487A4C">
      <w:pPr>
        <w:tabs>
          <w:tab w:val="left" w:pos="973"/>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4) восстановление дорожного покрытия;</w:t>
      </w:r>
    </w:p>
    <w:p w14:paraId="1EDEE642" w14:textId="77777777" w:rsidR="008D50A5" w:rsidRPr="00487A4C" w:rsidRDefault="008D50A5" w:rsidP="00487A4C">
      <w:pPr>
        <w:tabs>
          <w:tab w:val="left" w:pos="973"/>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5) вывоз лишнего грунта;</w:t>
      </w:r>
    </w:p>
    <w:p w14:paraId="68342633" w14:textId="77777777" w:rsidR="008D50A5" w:rsidRPr="00487A4C" w:rsidRDefault="008D50A5" w:rsidP="00487A4C">
      <w:pPr>
        <w:tabs>
          <w:tab w:val="left" w:pos="973"/>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6) уборка строительного мусора и ограждений;</w:t>
      </w:r>
    </w:p>
    <w:p w14:paraId="33AA6385" w14:textId="77777777" w:rsidR="008D50A5" w:rsidRPr="00487A4C" w:rsidRDefault="008D50A5" w:rsidP="00487A4C">
      <w:pPr>
        <w:widowControl w:val="0"/>
        <w:shd w:val="clear" w:color="auto" w:fill="FFFFFF" w:themeFill="background1"/>
        <w:tabs>
          <w:tab w:val="left" w:pos="142"/>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sz w:val="24"/>
          <w:szCs w:val="24"/>
        </w:rPr>
        <w:lastRenderedPageBreak/>
        <w:t>7) восстановление бортовых камней, покрытий тротуаров, покрытий детских игровых площадок, спортивных площадок, в том числе элементов благоустройства, МАФ (в случае их наличия и повреждения).</w:t>
      </w:r>
    </w:p>
    <w:p w14:paraId="2AB8BBDC" w14:textId="32A11A73" w:rsidR="008D50A5" w:rsidRPr="00487A4C" w:rsidRDefault="009D73FD" w:rsidP="009D73FD">
      <w:pPr>
        <w:widowControl w:val="0"/>
        <w:shd w:val="clear" w:color="auto" w:fill="FFFFFF" w:themeFill="background1"/>
        <w:tabs>
          <w:tab w:val="left" w:pos="1276"/>
        </w:tabs>
        <w:spacing w:after="0" w:line="240" w:lineRule="auto"/>
        <w:ind w:left="-567" w:right="-52" w:firstLine="851"/>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500. </w:t>
      </w:r>
      <w:r w:rsidR="008D50A5" w:rsidRPr="00487A4C">
        <w:rPr>
          <w:rFonts w:ascii="Times New Roman" w:hAnsi="Times New Roman" w:cs="Times New Roman"/>
          <w:bCs/>
          <w:kern w:val="36"/>
          <w:sz w:val="24"/>
          <w:szCs w:val="24"/>
        </w:rPr>
        <w:t>Вывоз лишнего грунта, а также уборка зоны осуществления работ от строительного мусора и ограждений должны быть произведены производителем работ в суточный срок после окончания осуществления земляных работ, при этом ограждение у места разрытий может быть снято только после восстановления дорожного покрытия.</w:t>
      </w:r>
    </w:p>
    <w:p w14:paraId="0C0BB8E6" w14:textId="2A8F36F5" w:rsidR="008D50A5" w:rsidRPr="00487A4C" w:rsidRDefault="009D73FD" w:rsidP="009D73FD">
      <w:pPr>
        <w:widowControl w:val="0"/>
        <w:shd w:val="clear" w:color="auto" w:fill="FFFFFF" w:themeFill="background1"/>
        <w:tabs>
          <w:tab w:val="left" w:pos="1276"/>
        </w:tabs>
        <w:spacing w:after="0" w:line="240" w:lineRule="auto"/>
        <w:ind w:left="-567" w:right="-52" w:firstLine="851"/>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501. </w:t>
      </w:r>
      <w:r w:rsidR="008D50A5" w:rsidRPr="00487A4C">
        <w:rPr>
          <w:rFonts w:ascii="Times New Roman" w:hAnsi="Times New Roman" w:cs="Times New Roman"/>
          <w:bCs/>
          <w:kern w:val="36"/>
          <w:sz w:val="24"/>
          <w:szCs w:val="24"/>
        </w:rPr>
        <w:t>Для восстановления дорожных покрытий на главных магистралях, в скверах и парках, а также в местах большого движения транспорта и пешеходов, работы по восстановлению нарушенного благоустройства должны начинаться немедленно после засыпки траншей, уплотнения основания до необходимого коэффициента и заканчиваться в течение 2 (двух) суток, при этом восстановление дорожных покрытий производится на всю ширину проезжей части улицы.</w:t>
      </w:r>
    </w:p>
    <w:p w14:paraId="38C0F817" w14:textId="371ECBB1" w:rsidR="008D50A5" w:rsidRPr="00487A4C" w:rsidRDefault="009D73FD" w:rsidP="009D73FD">
      <w:pPr>
        <w:widowControl w:val="0"/>
        <w:shd w:val="clear" w:color="auto" w:fill="FFFFFF" w:themeFill="background1"/>
        <w:tabs>
          <w:tab w:val="left" w:pos="1276"/>
        </w:tabs>
        <w:spacing w:after="0" w:line="240" w:lineRule="auto"/>
        <w:ind w:left="-567" w:right="-52" w:firstLine="851"/>
        <w:jc w:val="both"/>
        <w:rPr>
          <w:rFonts w:ascii="Times New Roman" w:hAnsi="Times New Roman" w:cs="Times New Roman"/>
          <w:bCs/>
          <w:kern w:val="36"/>
          <w:sz w:val="24"/>
          <w:szCs w:val="24"/>
        </w:rPr>
      </w:pPr>
      <w:bookmarkStart w:id="85" w:name="_Ref78367029"/>
      <w:r>
        <w:rPr>
          <w:rFonts w:ascii="Times New Roman" w:hAnsi="Times New Roman" w:cs="Times New Roman"/>
          <w:bCs/>
          <w:sz w:val="24"/>
          <w:szCs w:val="24"/>
        </w:rPr>
        <w:t xml:space="preserve">502. </w:t>
      </w:r>
      <w:r w:rsidR="008D50A5" w:rsidRPr="00487A4C">
        <w:rPr>
          <w:rFonts w:ascii="Times New Roman" w:hAnsi="Times New Roman" w:cs="Times New Roman"/>
          <w:bCs/>
          <w:sz w:val="24"/>
          <w:szCs w:val="24"/>
        </w:rPr>
        <w:t>Сдача восстановления нарушенного благоустройства Застройщиком комиссии по приемке восстановленного благоустройства после осуществления земляных работ проводится путем оформления акта приема-передачи восстановления нарушенного благоустройства после осуществления земляных работ в соответствии с административным регламентом по предоставлению муниципальной услуги «Предоставление разрешения на осуществление земляных работ»</w:t>
      </w:r>
      <w:r w:rsidR="008D50A5" w:rsidRPr="00487A4C">
        <w:rPr>
          <w:rFonts w:ascii="Times New Roman" w:hAnsi="Times New Roman" w:cs="Times New Roman"/>
          <w:bCs/>
          <w:kern w:val="36"/>
          <w:sz w:val="24"/>
          <w:szCs w:val="24"/>
        </w:rPr>
        <w:t>.</w:t>
      </w:r>
      <w:bookmarkEnd w:id="85"/>
    </w:p>
    <w:p w14:paraId="5DFA6E75" w14:textId="77777777" w:rsidR="008D50A5" w:rsidRPr="00487A4C" w:rsidRDefault="008D50A5" w:rsidP="00487A4C">
      <w:pPr>
        <w:widowControl w:val="0"/>
        <w:shd w:val="clear" w:color="auto" w:fill="FFFFFF" w:themeFill="background1"/>
        <w:tabs>
          <w:tab w:val="left" w:pos="1276"/>
        </w:tabs>
        <w:spacing w:after="0" w:line="240" w:lineRule="auto"/>
        <w:ind w:left="-426" w:right="-52" w:firstLine="710"/>
        <w:jc w:val="both"/>
        <w:rPr>
          <w:rFonts w:ascii="Times New Roman" w:hAnsi="Times New Roman" w:cs="Times New Roman"/>
          <w:bCs/>
          <w:kern w:val="36"/>
          <w:sz w:val="24"/>
          <w:szCs w:val="24"/>
        </w:rPr>
      </w:pPr>
    </w:p>
    <w:p w14:paraId="6B6C721E" w14:textId="614CB369" w:rsidR="008D50A5" w:rsidRPr="00487A4C" w:rsidRDefault="007F3813" w:rsidP="007F3813">
      <w:pPr>
        <w:widowControl w:val="0"/>
        <w:shd w:val="clear" w:color="auto" w:fill="FFFFFF" w:themeFill="background1"/>
        <w:tabs>
          <w:tab w:val="left" w:pos="1134"/>
          <w:tab w:val="left" w:pos="1276"/>
        </w:tabs>
        <w:spacing w:after="0" w:line="240" w:lineRule="auto"/>
        <w:ind w:left="-567" w:right="-52"/>
        <w:jc w:val="both"/>
        <w:rPr>
          <w:rFonts w:ascii="Times New Roman" w:hAnsi="Times New Roman" w:cs="Times New Roman"/>
          <w:bCs/>
          <w:kern w:val="36"/>
          <w:sz w:val="24"/>
          <w:szCs w:val="24"/>
        </w:rPr>
      </w:pPr>
      <w:bookmarkStart w:id="86" w:name="_Ref78367478"/>
      <w:r>
        <w:rPr>
          <w:rFonts w:ascii="Times New Roman" w:hAnsi="Times New Roman" w:cs="Times New Roman"/>
          <w:bCs/>
          <w:kern w:val="36"/>
          <w:sz w:val="24"/>
          <w:szCs w:val="24"/>
        </w:rPr>
        <w:t xml:space="preserve">Статья 44. </w:t>
      </w:r>
      <w:r w:rsidR="008D50A5" w:rsidRPr="00487A4C">
        <w:rPr>
          <w:rFonts w:ascii="Times New Roman" w:hAnsi="Times New Roman" w:cs="Times New Roman"/>
          <w:bCs/>
          <w:kern w:val="36"/>
          <w:sz w:val="24"/>
          <w:szCs w:val="24"/>
        </w:rPr>
        <w:t xml:space="preserve">Контроль за выполнением требований Правил в части </w:t>
      </w:r>
      <w:r w:rsidR="008D50A5" w:rsidRPr="00487A4C">
        <w:rPr>
          <w:rFonts w:ascii="Times New Roman" w:hAnsi="Times New Roman" w:cs="Times New Roman"/>
          <w:bCs/>
          <w:sz w:val="24"/>
          <w:szCs w:val="24"/>
        </w:rPr>
        <w:t>проведения земляных работ</w:t>
      </w:r>
      <w:r w:rsidR="008D50A5" w:rsidRPr="00487A4C">
        <w:rPr>
          <w:rFonts w:ascii="Times New Roman" w:hAnsi="Times New Roman" w:cs="Times New Roman"/>
          <w:bCs/>
          <w:kern w:val="36"/>
          <w:sz w:val="24"/>
          <w:szCs w:val="24"/>
        </w:rPr>
        <w:t xml:space="preserve">, ответственность за нарушение Правил в части </w:t>
      </w:r>
      <w:r w:rsidR="008D50A5" w:rsidRPr="00487A4C">
        <w:rPr>
          <w:rFonts w:ascii="Times New Roman" w:hAnsi="Times New Roman" w:cs="Times New Roman"/>
          <w:bCs/>
          <w:sz w:val="24"/>
          <w:szCs w:val="24"/>
        </w:rPr>
        <w:t>проведения земляных работ</w:t>
      </w:r>
      <w:r w:rsidR="008D50A5" w:rsidRPr="00487A4C">
        <w:rPr>
          <w:rFonts w:ascii="Times New Roman" w:hAnsi="Times New Roman" w:cs="Times New Roman"/>
          <w:bCs/>
          <w:kern w:val="36"/>
          <w:sz w:val="24"/>
          <w:szCs w:val="24"/>
        </w:rPr>
        <w:t>.</w:t>
      </w:r>
      <w:bookmarkEnd w:id="86"/>
    </w:p>
    <w:p w14:paraId="3A62CD27" w14:textId="5C71DED6" w:rsidR="008D50A5" w:rsidRPr="00487A4C" w:rsidRDefault="007F3813" w:rsidP="007F3813">
      <w:pPr>
        <w:widowControl w:val="0"/>
        <w:shd w:val="clear" w:color="auto" w:fill="FFFFFF" w:themeFill="background1"/>
        <w:tabs>
          <w:tab w:val="left" w:pos="1134"/>
          <w:tab w:val="left" w:pos="1276"/>
        </w:tabs>
        <w:spacing w:after="0" w:line="240" w:lineRule="auto"/>
        <w:ind w:left="-567" w:right="-52" w:firstLine="851"/>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503. </w:t>
      </w:r>
      <w:r w:rsidR="008D50A5" w:rsidRPr="00487A4C">
        <w:rPr>
          <w:rFonts w:ascii="Times New Roman" w:hAnsi="Times New Roman" w:cs="Times New Roman"/>
          <w:bCs/>
          <w:kern w:val="36"/>
          <w:sz w:val="24"/>
          <w:szCs w:val="24"/>
        </w:rPr>
        <w:t xml:space="preserve">Контроль за выполнением требований Правил осуществляют: проектные организации в порядке авторского надзора; Застройщик в порядке строительного контроля; производитель работ в порядке производственного контроля; органы государственного надзора в соответствии с их компетенцией; представители </w:t>
      </w:r>
      <w:r>
        <w:rPr>
          <w:rFonts w:ascii="Times New Roman" w:hAnsi="Times New Roman" w:cs="Times New Roman"/>
          <w:bCs/>
          <w:kern w:val="36"/>
          <w:sz w:val="24"/>
          <w:szCs w:val="24"/>
        </w:rPr>
        <w:t>Управления</w:t>
      </w:r>
      <w:r w:rsidR="008D50A5" w:rsidRPr="00487A4C">
        <w:rPr>
          <w:rFonts w:ascii="Times New Roman" w:hAnsi="Times New Roman" w:cs="Times New Roman"/>
          <w:bCs/>
          <w:kern w:val="36"/>
          <w:sz w:val="24"/>
          <w:szCs w:val="24"/>
        </w:rPr>
        <w:t>, О</w:t>
      </w:r>
      <w:r>
        <w:rPr>
          <w:rFonts w:ascii="Times New Roman" w:hAnsi="Times New Roman" w:cs="Times New Roman"/>
          <w:bCs/>
          <w:kern w:val="36"/>
          <w:sz w:val="24"/>
          <w:szCs w:val="24"/>
        </w:rPr>
        <w:t>Аи</w:t>
      </w:r>
      <w:r w:rsidR="008D50A5" w:rsidRPr="00487A4C">
        <w:rPr>
          <w:rFonts w:ascii="Times New Roman" w:hAnsi="Times New Roman" w:cs="Times New Roman"/>
          <w:bCs/>
          <w:kern w:val="36"/>
          <w:sz w:val="24"/>
          <w:szCs w:val="24"/>
        </w:rPr>
        <w:t>Г, заинтересованных служб и организаций.</w:t>
      </w:r>
    </w:p>
    <w:p w14:paraId="7B652C81" w14:textId="111180A3" w:rsidR="008D50A5" w:rsidRPr="00487A4C" w:rsidRDefault="007F3813" w:rsidP="007F3813">
      <w:pPr>
        <w:widowControl w:val="0"/>
        <w:shd w:val="clear" w:color="auto" w:fill="FFFFFF" w:themeFill="background1"/>
        <w:tabs>
          <w:tab w:val="left" w:pos="1134"/>
          <w:tab w:val="left" w:pos="1276"/>
        </w:tabs>
        <w:spacing w:after="0" w:line="240" w:lineRule="auto"/>
        <w:ind w:left="-567" w:right="-52" w:firstLine="851"/>
        <w:jc w:val="both"/>
        <w:rPr>
          <w:rFonts w:ascii="Times New Roman" w:hAnsi="Times New Roman" w:cs="Times New Roman"/>
          <w:bCs/>
          <w:kern w:val="36"/>
          <w:sz w:val="24"/>
          <w:szCs w:val="24"/>
        </w:rPr>
      </w:pPr>
      <w:r>
        <w:rPr>
          <w:rFonts w:ascii="Times New Roman" w:hAnsi="Times New Roman" w:cs="Times New Roman"/>
          <w:bCs/>
          <w:kern w:val="36"/>
          <w:sz w:val="24"/>
          <w:szCs w:val="24"/>
        </w:rPr>
        <w:t>504. Управление и ОАиГ</w:t>
      </w:r>
      <w:r w:rsidR="008D50A5" w:rsidRPr="00487A4C">
        <w:rPr>
          <w:rFonts w:ascii="Times New Roman" w:hAnsi="Times New Roman" w:cs="Times New Roman"/>
          <w:bCs/>
          <w:kern w:val="36"/>
          <w:sz w:val="24"/>
          <w:szCs w:val="24"/>
        </w:rPr>
        <w:t xml:space="preserve"> осуществляет контроль за порядком осуществления земляных работ, установленных настоящими Правилами, за соблюдением сроков осуществления земляных работ, ведет реестр согласованных Разрешений</w:t>
      </w:r>
      <w:r w:rsidR="008D50A5" w:rsidRPr="00487A4C">
        <w:rPr>
          <w:rFonts w:ascii="Times New Roman" w:hAnsi="Times New Roman" w:cs="Times New Roman"/>
          <w:bCs/>
          <w:sz w:val="24"/>
          <w:szCs w:val="24"/>
        </w:rPr>
        <w:t xml:space="preserve"> на земляные работы</w:t>
      </w:r>
      <w:r w:rsidR="008D50A5" w:rsidRPr="00487A4C">
        <w:rPr>
          <w:rFonts w:ascii="Times New Roman" w:hAnsi="Times New Roman" w:cs="Times New Roman"/>
          <w:bCs/>
          <w:kern w:val="36"/>
          <w:sz w:val="24"/>
          <w:szCs w:val="24"/>
        </w:rPr>
        <w:t>.</w:t>
      </w:r>
    </w:p>
    <w:p w14:paraId="73693ACF" w14:textId="3960CD95" w:rsidR="008D50A5" w:rsidRPr="00487A4C" w:rsidRDefault="005B4F4A" w:rsidP="005B4F4A">
      <w:pPr>
        <w:widowControl w:val="0"/>
        <w:shd w:val="clear" w:color="auto" w:fill="FFFFFF" w:themeFill="background1"/>
        <w:tabs>
          <w:tab w:val="left" w:pos="1134"/>
          <w:tab w:val="left" w:pos="1276"/>
        </w:tabs>
        <w:spacing w:after="0" w:line="240" w:lineRule="auto"/>
        <w:ind w:left="-567" w:right="-52" w:firstLine="851"/>
        <w:jc w:val="both"/>
        <w:rPr>
          <w:rFonts w:ascii="Times New Roman" w:hAnsi="Times New Roman" w:cs="Times New Roman"/>
          <w:bCs/>
          <w:kern w:val="36"/>
          <w:sz w:val="24"/>
          <w:szCs w:val="24"/>
        </w:rPr>
      </w:pPr>
      <w:r>
        <w:rPr>
          <w:rFonts w:ascii="Times New Roman" w:hAnsi="Times New Roman" w:cs="Times New Roman"/>
          <w:bCs/>
          <w:sz w:val="24"/>
          <w:szCs w:val="24"/>
        </w:rPr>
        <w:t>505. ОАиГ</w:t>
      </w:r>
      <w:r w:rsidR="008D50A5" w:rsidRPr="00487A4C">
        <w:rPr>
          <w:rFonts w:ascii="Times New Roman" w:hAnsi="Times New Roman" w:cs="Times New Roman"/>
          <w:bCs/>
          <w:kern w:val="36"/>
          <w:sz w:val="24"/>
          <w:szCs w:val="24"/>
        </w:rPr>
        <w:t xml:space="preserve"> осуществляет контроль за своевременным восстановлением нарушенного благоустройства.</w:t>
      </w:r>
    </w:p>
    <w:p w14:paraId="27021169" w14:textId="7559D381" w:rsidR="008D50A5" w:rsidRPr="00487A4C" w:rsidRDefault="005B4F4A" w:rsidP="005B4F4A">
      <w:pPr>
        <w:widowControl w:val="0"/>
        <w:shd w:val="clear" w:color="auto" w:fill="FFFFFF" w:themeFill="background1"/>
        <w:tabs>
          <w:tab w:val="left" w:pos="1134"/>
          <w:tab w:val="left" w:pos="1276"/>
        </w:tabs>
        <w:spacing w:after="0" w:line="240" w:lineRule="auto"/>
        <w:ind w:left="284" w:right="-52"/>
        <w:jc w:val="both"/>
        <w:rPr>
          <w:rFonts w:ascii="Times New Roman" w:hAnsi="Times New Roman" w:cs="Times New Roman"/>
          <w:bCs/>
          <w:kern w:val="36"/>
          <w:sz w:val="24"/>
          <w:szCs w:val="24"/>
        </w:rPr>
      </w:pPr>
      <w:r>
        <w:rPr>
          <w:rFonts w:ascii="Times New Roman" w:hAnsi="Times New Roman" w:cs="Times New Roman"/>
          <w:bCs/>
          <w:kern w:val="36"/>
          <w:sz w:val="24"/>
          <w:szCs w:val="24"/>
        </w:rPr>
        <w:t>506. ОАиГ</w:t>
      </w:r>
      <w:r w:rsidR="008D50A5" w:rsidRPr="00487A4C">
        <w:rPr>
          <w:rFonts w:ascii="Times New Roman" w:hAnsi="Times New Roman" w:cs="Times New Roman"/>
          <w:bCs/>
          <w:kern w:val="36"/>
          <w:sz w:val="24"/>
          <w:szCs w:val="24"/>
        </w:rPr>
        <w:t xml:space="preserve"> осуществляет контроль за выполнением исполнительных схем.</w:t>
      </w:r>
    </w:p>
    <w:p w14:paraId="1562A684" w14:textId="71751E8F" w:rsidR="008D50A5" w:rsidRPr="00487A4C" w:rsidRDefault="005B4F4A" w:rsidP="005B4F4A">
      <w:pPr>
        <w:widowControl w:val="0"/>
        <w:shd w:val="clear" w:color="auto" w:fill="FFFFFF" w:themeFill="background1"/>
        <w:tabs>
          <w:tab w:val="left" w:pos="1134"/>
          <w:tab w:val="left" w:pos="1276"/>
        </w:tabs>
        <w:spacing w:after="0" w:line="240" w:lineRule="auto"/>
        <w:ind w:left="-567" w:right="-52" w:firstLine="851"/>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507. </w:t>
      </w:r>
      <w:r w:rsidR="008D50A5" w:rsidRPr="00487A4C">
        <w:rPr>
          <w:rFonts w:ascii="Times New Roman" w:hAnsi="Times New Roman" w:cs="Times New Roman"/>
          <w:bCs/>
          <w:kern w:val="36"/>
          <w:sz w:val="24"/>
          <w:szCs w:val="24"/>
        </w:rPr>
        <w:t>Руководители заинтересованных служб и организаций осуществляют контроль за выполнением условий, содержащихся в Разрешении</w:t>
      </w:r>
      <w:r w:rsidR="008D50A5" w:rsidRPr="00487A4C">
        <w:rPr>
          <w:rFonts w:ascii="Times New Roman" w:hAnsi="Times New Roman" w:cs="Times New Roman"/>
          <w:bCs/>
          <w:sz w:val="24"/>
          <w:szCs w:val="24"/>
        </w:rPr>
        <w:t xml:space="preserve"> на земляные работы</w:t>
      </w:r>
      <w:r w:rsidR="008D50A5" w:rsidRPr="00487A4C">
        <w:rPr>
          <w:rFonts w:ascii="Times New Roman" w:hAnsi="Times New Roman" w:cs="Times New Roman"/>
          <w:bCs/>
          <w:kern w:val="36"/>
          <w:sz w:val="24"/>
          <w:szCs w:val="24"/>
        </w:rPr>
        <w:t>.</w:t>
      </w:r>
    </w:p>
    <w:p w14:paraId="049AC05E" w14:textId="7D330BC6" w:rsidR="008D50A5" w:rsidRPr="00487A4C" w:rsidRDefault="005B4F4A" w:rsidP="005B4F4A">
      <w:pPr>
        <w:widowControl w:val="0"/>
        <w:shd w:val="clear" w:color="auto" w:fill="FFFFFF" w:themeFill="background1"/>
        <w:tabs>
          <w:tab w:val="left" w:pos="1134"/>
          <w:tab w:val="left" w:pos="1276"/>
        </w:tabs>
        <w:spacing w:after="0" w:line="240" w:lineRule="auto"/>
        <w:ind w:left="-567" w:right="-52" w:firstLine="851"/>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508. </w:t>
      </w:r>
      <w:r w:rsidR="008D50A5" w:rsidRPr="00487A4C">
        <w:rPr>
          <w:rFonts w:ascii="Times New Roman" w:hAnsi="Times New Roman" w:cs="Times New Roman"/>
          <w:bCs/>
          <w:kern w:val="36"/>
          <w:sz w:val="24"/>
          <w:szCs w:val="24"/>
        </w:rPr>
        <w:t xml:space="preserve">Для организации контроля выполнения Разрешения </w:t>
      </w:r>
      <w:r w:rsidR="008D50A5" w:rsidRPr="00487A4C">
        <w:rPr>
          <w:rFonts w:ascii="Times New Roman" w:hAnsi="Times New Roman" w:cs="Times New Roman"/>
          <w:bCs/>
          <w:sz w:val="24"/>
          <w:szCs w:val="24"/>
        </w:rPr>
        <w:t>на земляные работы</w:t>
      </w:r>
      <w:r w:rsidR="008D50A5" w:rsidRPr="00487A4C">
        <w:rPr>
          <w:rFonts w:ascii="Times New Roman" w:hAnsi="Times New Roman" w:cs="Times New Roman"/>
          <w:bCs/>
          <w:kern w:val="36"/>
          <w:sz w:val="24"/>
          <w:szCs w:val="24"/>
        </w:rPr>
        <w:t xml:space="preserve"> руководители заинтересованных служб и организаций назначают приказом ответственных лиц.</w:t>
      </w:r>
    </w:p>
    <w:p w14:paraId="3FD28248" w14:textId="1E8ED0E9" w:rsidR="008D50A5" w:rsidRPr="00487A4C" w:rsidRDefault="005B4F4A" w:rsidP="005B4F4A">
      <w:pPr>
        <w:widowControl w:val="0"/>
        <w:shd w:val="clear" w:color="auto" w:fill="FFFFFF" w:themeFill="background1"/>
        <w:tabs>
          <w:tab w:val="left" w:pos="1134"/>
          <w:tab w:val="left" w:pos="1276"/>
        </w:tabs>
        <w:spacing w:after="0" w:line="240" w:lineRule="auto"/>
        <w:ind w:left="-567" w:right="-52" w:firstLine="851"/>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509. </w:t>
      </w:r>
      <w:r w:rsidR="008D50A5" w:rsidRPr="00487A4C">
        <w:rPr>
          <w:rFonts w:ascii="Times New Roman" w:hAnsi="Times New Roman" w:cs="Times New Roman"/>
          <w:bCs/>
          <w:kern w:val="36"/>
          <w:sz w:val="24"/>
          <w:szCs w:val="24"/>
        </w:rPr>
        <w:t xml:space="preserve">За нарушение настоящих Правил в зависимости от видов нарушений и их последствий, применяются меры, предусмотренные административным, гражданским, земельным и уголовным законодательством Российской Федерации, муниципальными правовыми актами </w:t>
      </w:r>
      <w:r>
        <w:rPr>
          <w:rFonts w:ascii="Times New Roman" w:hAnsi="Times New Roman" w:cs="Times New Roman"/>
          <w:bCs/>
          <w:kern w:val="36"/>
          <w:sz w:val="24"/>
          <w:szCs w:val="24"/>
        </w:rPr>
        <w:t>а</w:t>
      </w:r>
      <w:r w:rsidR="008D50A5" w:rsidRPr="00487A4C">
        <w:rPr>
          <w:rFonts w:ascii="Times New Roman" w:hAnsi="Times New Roman" w:cs="Times New Roman"/>
          <w:bCs/>
          <w:kern w:val="36"/>
          <w:sz w:val="24"/>
          <w:szCs w:val="24"/>
        </w:rPr>
        <w:t xml:space="preserve">дминистрации </w:t>
      </w:r>
      <w:r>
        <w:rPr>
          <w:rFonts w:ascii="Times New Roman" w:hAnsi="Times New Roman" w:cs="Times New Roman"/>
          <w:bCs/>
          <w:kern w:val="36"/>
          <w:sz w:val="24"/>
          <w:szCs w:val="24"/>
        </w:rPr>
        <w:t>КГП</w:t>
      </w:r>
      <w:r w:rsidR="008D50A5" w:rsidRPr="00487A4C">
        <w:rPr>
          <w:rFonts w:ascii="Times New Roman" w:hAnsi="Times New Roman" w:cs="Times New Roman"/>
          <w:bCs/>
          <w:kern w:val="36"/>
          <w:sz w:val="24"/>
          <w:szCs w:val="24"/>
        </w:rPr>
        <w:t>.</w:t>
      </w:r>
    </w:p>
    <w:p w14:paraId="09DCDD79" w14:textId="428D39AB" w:rsidR="008D50A5" w:rsidRPr="00487A4C" w:rsidRDefault="005B4F4A" w:rsidP="005B4F4A">
      <w:pPr>
        <w:widowControl w:val="0"/>
        <w:shd w:val="clear" w:color="auto" w:fill="FFFFFF" w:themeFill="background1"/>
        <w:tabs>
          <w:tab w:val="left" w:pos="1134"/>
          <w:tab w:val="left" w:pos="1276"/>
        </w:tabs>
        <w:spacing w:after="0" w:line="240" w:lineRule="auto"/>
        <w:ind w:left="-567" w:right="-52" w:firstLine="851"/>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510. </w:t>
      </w:r>
      <w:r w:rsidR="008D50A5" w:rsidRPr="00487A4C">
        <w:rPr>
          <w:rFonts w:ascii="Times New Roman" w:hAnsi="Times New Roman" w:cs="Times New Roman"/>
          <w:bCs/>
          <w:kern w:val="36"/>
          <w:sz w:val="24"/>
          <w:szCs w:val="24"/>
        </w:rPr>
        <w:t>Ответственность за нарушение настоящих Правил несут как Застройщик, так и производитель работ.</w:t>
      </w:r>
    </w:p>
    <w:p w14:paraId="79293236" w14:textId="5B01A3EC" w:rsidR="008D50A5" w:rsidRPr="00487A4C" w:rsidRDefault="005B4F4A" w:rsidP="005B4F4A">
      <w:pPr>
        <w:widowControl w:val="0"/>
        <w:shd w:val="clear" w:color="auto" w:fill="FFFFFF" w:themeFill="background1"/>
        <w:tabs>
          <w:tab w:val="left" w:pos="1134"/>
          <w:tab w:val="left" w:pos="1276"/>
        </w:tabs>
        <w:spacing w:after="0" w:line="240" w:lineRule="auto"/>
        <w:ind w:left="-567" w:right="-52" w:firstLine="851"/>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511. </w:t>
      </w:r>
      <w:r w:rsidR="008D50A5" w:rsidRPr="00487A4C">
        <w:rPr>
          <w:rFonts w:ascii="Times New Roman" w:hAnsi="Times New Roman" w:cs="Times New Roman"/>
          <w:bCs/>
          <w:kern w:val="36"/>
          <w:sz w:val="24"/>
          <w:szCs w:val="24"/>
        </w:rPr>
        <w:t>В случаях, предусмотренных законодательством, должностные лица и граждане, виновные в нарушении настоящих Правил, могут привлекаться к дисциплинарной, материальной, административной, уголовной ответственности.</w:t>
      </w:r>
    </w:p>
    <w:p w14:paraId="3C7837DB" w14:textId="467F7BE5" w:rsidR="008D50A5" w:rsidRPr="00487A4C" w:rsidRDefault="005B4F4A" w:rsidP="005B4F4A">
      <w:pPr>
        <w:widowControl w:val="0"/>
        <w:shd w:val="clear" w:color="auto" w:fill="FFFFFF" w:themeFill="background1"/>
        <w:tabs>
          <w:tab w:val="left" w:pos="1134"/>
          <w:tab w:val="left" w:pos="1276"/>
        </w:tabs>
        <w:spacing w:after="0" w:line="240" w:lineRule="auto"/>
        <w:ind w:left="284" w:right="-52"/>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512. </w:t>
      </w:r>
      <w:r w:rsidR="008D50A5" w:rsidRPr="00487A4C">
        <w:rPr>
          <w:rFonts w:ascii="Times New Roman" w:hAnsi="Times New Roman" w:cs="Times New Roman"/>
          <w:bCs/>
          <w:kern w:val="36"/>
          <w:sz w:val="24"/>
          <w:szCs w:val="24"/>
        </w:rPr>
        <w:t>Застройщик несет ответственность за:</w:t>
      </w:r>
    </w:p>
    <w:p w14:paraId="6B03984F" w14:textId="77777777" w:rsidR="008D50A5" w:rsidRPr="00487A4C" w:rsidRDefault="008D50A5" w:rsidP="00487A4C">
      <w:pPr>
        <w:widowControl w:val="0"/>
        <w:shd w:val="clear" w:color="auto" w:fill="FFFFFF" w:themeFill="background1"/>
        <w:tabs>
          <w:tab w:val="left" w:pos="142"/>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1) выполнение условий, указанных в Разрешении;</w:t>
      </w:r>
    </w:p>
    <w:p w14:paraId="03F7010B" w14:textId="77777777" w:rsidR="008D50A5" w:rsidRPr="00487A4C" w:rsidRDefault="008D50A5" w:rsidP="00487A4C">
      <w:pPr>
        <w:widowControl w:val="0"/>
        <w:shd w:val="clear" w:color="auto" w:fill="FFFFFF" w:themeFill="background1"/>
        <w:tabs>
          <w:tab w:val="left" w:pos="142"/>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 xml:space="preserve">2) своевременную сдачу объекта под восстановление дорожной одежды и зеленых насаждений, </w:t>
      </w:r>
      <w:r w:rsidRPr="00487A4C">
        <w:rPr>
          <w:rFonts w:ascii="Times New Roman" w:hAnsi="Times New Roman" w:cs="Times New Roman"/>
          <w:bCs/>
          <w:sz w:val="24"/>
          <w:szCs w:val="24"/>
        </w:rPr>
        <w:t>тротуаров, покрытий детских игровых площадок, МАФ, бортовых камней</w:t>
      </w:r>
      <w:r w:rsidRPr="00487A4C">
        <w:rPr>
          <w:rFonts w:ascii="Times New Roman" w:hAnsi="Times New Roman" w:cs="Times New Roman"/>
          <w:bCs/>
          <w:kern w:val="36"/>
          <w:sz w:val="24"/>
          <w:szCs w:val="24"/>
        </w:rPr>
        <w:t>;</w:t>
      </w:r>
    </w:p>
    <w:p w14:paraId="35EFBDAA" w14:textId="77777777" w:rsidR="008D50A5" w:rsidRPr="00487A4C" w:rsidRDefault="008D50A5" w:rsidP="00487A4C">
      <w:pPr>
        <w:widowControl w:val="0"/>
        <w:shd w:val="clear" w:color="auto" w:fill="FFFFFF" w:themeFill="background1"/>
        <w:tabs>
          <w:tab w:val="left" w:pos="142"/>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 xml:space="preserve">3) некачественное восстановление дорожного покрытия и зеленых насаждений, </w:t>
      </w:r>
      <w:r w:rsidRPr="00487A4C">
        <w:rPr>
          <w:rFonts w:ascii="Times New Roman" w:hAnsi="Times New Roman" w:cs="Times New Roman"/>
          <w:bCs/>
          <w:sz w:val="24"/>
          <w:szCs w:val="24"/>
        </w:rPr>
        <w:t>тротуаров, покрытий детских игровых площадок, МАФ, бортовых камней</w:t>
      </w:r>
      <w:r w:rsidRPr="00487A4C">
        <w:rPr>
          <w:rFonts w:ascii="Times New Roman" w:hAnsi="Times New Roman" w:cs="Times New Roman"/>
          <w:bCs/>
          <w:kern w:val="36"/>
          <w:sz w:val="24"/>
          <w:szCs w:val="24"/>
        </w:rPr>
        <w:t xml:space="preserve"> в течение двух лет </w:t>
      </w:r>
      <w:r w:rsidRPr="00487A4C">
        <w:rPr>
          <w:rFonts w:ascii="Times New Roman" w:hAnsi="Times New Roman" w:cs="Times New Roman"/>
          <w:bCs/>
          <w:kern w:val="36"/>
          <w:sz w:val="24"/>
          <w:szCs w:val="24"/>
        </w:rPr>
        <w:lastRenderedPageBreak/>
        <w:t>после окончания работ;</w:t>
      </w:r>
    </w:p>
    <w:p w14:paraId="494C0537" w14:textId="77777777" w:rsidR="008D50A5" w:rsidRPr="00487A4C" w:rsidRDefault="008D50A5" w:rsidP="00487A4C">
      <w:pPr>
        <w:widowControl w:val="0"/>
        <w:shd w:val="clear" w:color="auto" w:fill="FFFFFF" w:themeFill="background1"/>
        <w:tabs>
          <w:tab w:val="left" w:pos="142"/>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4) осуществление строительного контроля за производством земляных работ;</w:t>
      </w:r>
    </w:p>
    <w:p w14:paraId="0470DC63" w14:textId="77777777" w:rsidR="008D50A5" w:rsidRPr="00487A4C" w:rsidRDefault="008D50A5" w:rsidP="00487A4C">
      <w:pPr>
        <w:widowControl w:val="0"/>
        <w:shd w:val="clear" w:color="auto" w:fill="FFFFFF" w:themeFill="background1"/>
        <w:tabs>
          <w:tab w:val="left" w:pos="142"/>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5) сохранность межевых знаков, установленных при проведении работ по межеванию, в соответствии с действующим законодательством. (В случае утраты или повреждения (смещения) межевых знаков, установленных при межевании, Застройщик обязан обеспечить восстановление утраченных (поврежденных) межевых знаков);</w:t>
      </w:r>
    </w:p>
    <w:p w14:paraId="78C3676D" w14:textId="77777777" w:rsidR="008D50A5" w:rsidRPr="00487A4C" w:rsidRDefault="008D50A5" w:rsidP="00487A4C">
      <w:pPr>
        <w:widowControl w:val="0"/>
        <w:tabs>
          <w:tab w:val="left" w:pos="142"/>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 xml:space="preserve">6) сохранность Разрешения </w:t>
      </w:r>
      <w:r w:rsidRPr="00487A4C">
        <w:rPr>
          <w:rFonts w:ascii="Times New Roman" w:hAnsi="Times New Roman" w:cs="Times New Roman"/>
          <w:bCs/>
          <w:sz w:val="24"/>
          <w:szCs w:val="24"/>
        </w:rPr>
        <w:t>на земляные работы</w:t>
      </w:r>
      <w:r w:rsidRPr="00487A4C">
        <w:rPr>
          <w:rFonts w:ascii="Times New Roman" w:hAnsi="Times New Roman" w:cs="Times New Roman"/>
          <w:bCs/>
          <w:kern w:val="36"/>
          <w:sz w:val="24"/>
          <w:szCs w:val="24"/>
        </w:rPr>
        <w:t xml:space="preserve"> в течение действия до его закрытия. При утрате или приведении его в негодность Застройщик обязан обратиться с заявлением о выдаче дубликата Разрешения</w:t>
      </w:r>
      <w:r w:rsidRPr="00487A4C">
        <w:rPr>
          <w:rFonts w:ascii="Times New Roman" w:hAnsi="Times New Roman" w:cs="Times New Roman"/>
          <w:bCs/>
          <w:sz w:val="24"/>
          <w:szCs w:val="24"/>
        </w:rPr>
        <w:t xml:space="preserve"> на земляные работы в отдел ЖКХ, транспорта и связи</w:t>
      </w:r>
      <w:r w:rsidRPr="00487A4C">
        <w:rPr>
          <w:rFonts w:ascii="Times New Roman" w:hAnsi="Times New Roman" w:cs="Times New Roman"/>
          <w:bCs/>
          <w:kern w:val="36"/>
          <w:sz w:val="24"/>
          <w:szCs w:val="24"/>
        </w:rPr>
        <w:t>.</w:t>
      </w:r>
    </w:p>
    <w:p w14:paraId="7B63B9E7" w14:textId="3D099FA8" w:rsidR="008D50A5" w:rsidRPr="00487A4C" w:rsidRDefault="005B4F4A" w:rsidP="005B4F4A">
      <w:pPr>
        <w:widowControl w:val="0"/>
        <w:tabs>
          <w:tab w:val="left" w:pos="1134"/>
          <w:tab w:val="left" w:pos="1276"/>
        </w:tabs>
        <w:spacing w:after="0" w:line="240" w:lineRule="auto"/>
        <w:ind w:left="-426" w:right="-52" w:firstLine="710"/>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513. </w:t>
      </w:r>
      <w:r w:rsidR="008D50A5" w:rsidRPr="00487A4C">
        <w:rPr>
          <w:rFonts w:ascii="Times New Roman" w:hAnsi="Times New Roman" w:cs="Times New Roman"/>
          <w:bCs/>
          <w:kern w:val="36"/>
          <w:sz w:val="24"/>
          <w:szCs w:val="24"/>
        </w:rPr>
        <w:t>Производитель работ несет ответственность за выполнение условий, указанных в Разрешении</w:t>
      </w:r>
      <w:r w:rsidR="008D50A5" w:rsidRPr="00487A4C">
        <w:rPr>
          <w:rFonts w:ascii="Times New Roman" w:hAnsi="Times New Roman" w:cs="Times New Roman"/>
          <w:bCs/>
          <w:sz w:val="24"/>
          <w:szCs w:val="24"/>
        </w:rPr>
        <w:t xml:space="preserve"> на земляные работы</w:t>
      </w:r>
      <w:r w:rsidR="008D50A5" w:rsidRPr="00487A4C">
        <w:rPr>
          <w:rFonts w:ascii="Times New Roman" w:hAnsi="Times New Roman" w:cs="Times New Roman"/>
          <w:bCs/>
          <w:kern w:val="36"/>
          <w:sz w:val="24"/>
          <w:szCs w:val="24"/>
        </w:rPr>
        <w:t>.</w:t>
      </w:r>
    </w:p>
    <w:p w14:paraId="3BDFD61E" w14:textId="77777777" w:rsidR="008D50A5" w:rsidRPr="00487A4C" w:rsidRDefault="008D50A5" w:rsidP="00487A4C">
      <w:pPr>
        <w:widowControl w:val="0"/>
        <w:tabs>
          <w:tab w:val="left" w:pos="1134"/>
          <w:tab w:val="left" w:pos="1276"/>
        </w:tabs>
        <w:spacing w:after="0" w:line="240" w:lineRule="auto"/>
        <w:ind w:left="-426" w:right="-52" w:firstLine="710"/>
        <w:jc w:val="both"/>
        <w:rPr>
          <w:rFonts w:ascii="Times New Roman" w:hAnsi="Times New Roman" w:cs="Times New Roman"/>
          <w:bCs/>
          <w:kern w:val="36"/>
          <w:sz w:val="24"/>
          <w:szCs w:val="24"/>
        </w:rPr>
      </w:pPr>
    </w:p>
    <w:p w14:paraId="152618D7" w14:textId="77777777" w:rsidR="008D50A5" w:rsidRPr="00487A4C" w:rsidRDefault="008D50A5"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p>
    <w:p w14:paraId="547A6B21" w14:textId="25E89F1E" w:rsidR="008D50A5" w:rsidRPr="00487A4C" w:rsidRDefault="005B4F4A" w:rsidP="005B4F4A">
      <w:pPr>
        <w:spacing w:line="240" w:lineRule="auto"/>
        <w:ind w:left="-426" w:firstLine="710"/>
        <w:rPr>
          <w:rFonts w:ascii="Times New Roman" w:hAnsi="Times New Roman" w:cs="Times New Roman"/>
          <w:bCs/>
          <w:sz w:val="24"/>
          <w:szCs w:val="24"/>
        </w:rPr>
      </w:pPr>
      <w:r>
        <w:rPr>
          <w:rFonts w:ascii="Times New Roman" w:hAnsi="Times New Roman" w:cs="Times New Roman"/>
          <w:bCs/>
          <w:sz w:val="24"/>
          <w:szCs w:val="24"/>
          <w:lang w:val="en-US"/>
        </w:rPr>
        <w:t>XIX</w:t>
      </w:r>
      <w:r>
        <w:rPr>
          <w:rFonts w:ascii="Times New Roman" w:hAnsi="Times New Roman" w:cs="Times New Roman"/>
          <w:bCs/>
          <w:sz w:val="24"/>
          <w:szCs w:val="24"/>
        </w:rPr>
        <w:t xml:space="preserve">. </w:t>
      </w:r>
      <w:bookmarkStart w:id="87" w:name="Статья15"/>
      <w:r w:rsidR="008D50A5" w:rsidRPr="00487A4C">
        <w:rPr>
          <w:rFonts w:ascii="Times New Roman" w:hAnsi="Times New Roman" w:cs="Times New Roman"/>
          <w:bCs/>
          <w:sz w:val="24"/>
          <w:szCs w:val="24"/>
        </w:rPr>
        <w:t>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bookmarkEnd w:id="87"/>
    </w:p>
    <w:p w14:paraId="776CBAA2" w14:textId="111761FF" w:rsidR="008D50A5" w:rsidRPr="00487A4C" w:rsidRDefault="005B4F4A" w:rsidP="005B4F4A">
      <w:pPr>
        <w:widowControl w:val="0"/>
        <w:tabs>
          <w:tab w:val="left" w:pos="1134"/>
          <w:tab w:val="left" w:pos="1276"/>
        </w:tabs>
        <w:spacing w:after="0" w:line="240" w:lineRule="auto"/>
        <w:ind w:left="-426" w:right="-52"/>
        <w:jc w:val="both"/>
        <w:rPr>
          <w:rFonts w:ascii="Times New Roman" w:hAnsi="Times New Roman" w:cs="Times New Roman"/>
          <w:bCs/>
          <w:kern w:val="36"/>
          <w:sz w:val="24"/>
          <w:szCs w:val="24"/>
        </w:rPr>
      </w:pPr>
      <w:r>
        <w:rPr>
          <w:rFonts w:ascii="Times New Roman" w:hAnsi="Times New Roman" w:cs="Times New Roman"/>
          <w:bCs/>
          <w:kern w:val="36"/>
          <w:sz w:val="24"/>
          <w:szCs w:val="24"/>
        </w:rPr>
        <w:t>Статья 45.</w:t>
      </w:r>
    </w:p>
    <w:p w14:paraId="2140DD67" w14:textId="3721385D" w:rsidR="008D50A5" w:rsidRPr="00487A4C" w:rsidRDefault="005B4F4A" w:rsidP="005B4F4A">
      <w:pPr>
        <w:widowControl w:val="0"/>
        <w:tabs>
          <w:tab w:val="left" w:pos="1134"/>
          <w:tab w:val="left" w:pos="1276"/>
        </w:tabs>
        <w:spacing w:after="0" w:line="240" w:lineRule="auto"/>
        <w:ind w:left="-567" w:right="-52" w:firstLine="851"/>
        <w:jc w:val="both"/>
        <w:rPr>
          <w:rFonts w:ascii="Times New Roman" w:hAnsi="Times New Roman" w:cs="Times New Roman"/>
          <w:bCs/>
          <w:kern w:val="36"/>
          <w:sz w:val="24"/>
          <w:szCs w:val="24"/>
        </w:rPr>
      </w:pPr>
      <w:r>
        <w:rPr>
          <w:rFonts w:ascii="Times New Roman" w:hAnsi="Times New Roman" w:cs="Times New Roman"/>
          <w:bCs/>
          <w:sz w:val="24"/>
          <w:szCs w:val="24"/>
        </w:rPr>
        <w:t xml:space="preserve">514. </w:t>
      </w:r>
      <w:r w:rsidR="008D50A5" w:rsidRPr="00487A4C">
        <w:rPr>
          <w:rFonts w:ascii="Times New Roman" w:hAnsi="Times New Roman" w:cs="Times New Roman"/>
          <w:bCs/>
          <w:sz w:val="24"/>
          <w:szCs w:val="24"/>
        </w:rPr>
        <w:t xml:space="preserve">Настоящие Правила регулируют случаи, формы, объем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14:paraId="507A7855" w14:textId="182863C6" w:rsidR="008D50A5" w:rsidRPr="005B4F4A" w:rsidRDefault="008D50A5"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sidRPr="005B4F4A">
        <w:rPr>
          <w:rFonts w:ascii="Times New Roman" w:hAnsi="Times New Roman" w:cs="Times New Roman"/>
          <w:bCs/>
          <w:sz w:val="24"/>
          <w:szCs w:val="24"/>
        </w:rPr>
        <w:t xml:space="preserve">Порядок определения границ прилегающих территорий устанавливается статьей </w:t>
      </w:r>
      <w:r w:rsidR="005B4F4A">
        <w:rPr>
          <w:rFonts w:ascii="Times New Roman" w:hAnsi="Times New Roman" w:cs="Times New Roman"/>
          <w:bCs/>
          <w:sz w:val="24"/>
          <w:szCs w:val="24"/>
        </w:rPr>
        <w:t>4</w:t>
      </w:r>
      <w:r w:rsidRPr="005B4F4A">
        <w:rPr>
          <w:rFonts w:ascii="Times New Roman" w:hAnsi="Times New Roman" w:cs="Times New Roman"/>
          <w:bCs/>
          <w:sz w:val="24"/>
          <w:szCs w:val="24"/>
        </w:rPr>
        <w:t>6 настоящих Правил.</w:t>
      </w:r>
    </w:p>
    <w:p w14:paraId="05672C66" w14:textId="3899A652" w:rsidR="008D50A5" w:rsidRPr="00487A4C" w:rsidRDefault="005B4F4A" w:rsidP="005B4F4A">
      <w:pPr>
        <w:widowControl w:val="0"/>
        <w:shd w:val="clear" w:color="auto" w:fill="FFFFFF" w:themeFill="background1"/>
        <w:tabs>
          <w:tab w:val="left" w:pos="1134"/>
          <w:tab w:val="left" w:pos="1276"/>
        </w:tabs>
        <w:spacing w:after="0" w:line="240" w:lineRule="auto"/>
        <w:ind w:left="-567" w:right="-52" w:firstLine="851"/>
        <w:jc w:val="both"/>
        <w:rPr>
          <w:rFonts w:ascii="Times New Roman" w:hAnsi="Times New Roman" w:cs="Times New Roman"/>
          <w:bCs/>
          <w:kern w:val="36"/>
          <w:sz w:val="24"/>
          <w:szCs w:val="24"/>
        </w:rPr>
      </w:pPr>
      <w:bookmarkStart w:id="88" w:name="_Ref82175466"/>
      <w:r>
        <w:rPr>
          <w:rFonts w:ascii="Times New Roman" w:hAnsi="Times New Roman" w:cs="Times New Roman"/>
          <w:bCs/>
          <w:sz w:val="24"/>
          <w:szCs w:val="24"/>
        </w:rPr>
        <w:t xml:space="preserve">515. </w:t>
      </w:r>
      <w:r w:rsidR="008D50A5" w:rsidRPr="00487A4C">
        <w:rPr>
          <w:rFonts w:ascii="Times New Roman" w:hAnsi="Times New Roman" w:cs="Times New Roman"/>
          <w:bCs/>
          <w:sz w:val="24"/>
          <w:szCs w:val="24"/>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на добровольной и безвозмездной основе</w:t>
      </w:r>
      <w:r w:rsidR="008D50A5" w:rsidRPr="00487A4C">
        <w:rPr>
          <w:rFonts w:ascii="Times New Roman" w:hAnsi="Times New Roman" w:cs="Times New Roman"/>
          <w:bCs/>
          <w:kern w:val="36"/>
          <w:sz w:val="24"/>
          <w:szCs w:val="24"/>
        </w:rPr>
        <w:t xml:space="preserve"> </w:t>
      </w:r>
      <w:r w:rsidR="008D50A5" w:rsidRPr="00487A4C">
        <w:rPr>
          <w:rFonts w:ascii="Times New Roman" w:hAnsi="Times New Roman" w:cs="Times New Roman"/>
          <w:bCs/>
          <w:sz w:val="24"/>
          <w:szCs w:val="24"/>
        </w:rPr>
        <w:t>принимать участие трудовое и (или) финансовое в содержании прилегающих территорий</w:t>
      </w:r>
      <w:r w:rsidR="008D50A5" w:rsidRPr="00487A4C">
        <w:rPr>
          <w:rFonts w:ascii="Times New Roman" w:hAnsi="Times New Roman" w:cs="Times New Roman"/>
          <w:bCs/>
          <w:kern w:val="36"/>
          <w:sz w:val="24"/>
          <w:szCs w:val="24"/>
        </w:rPr>
        <w:t xml:space="preserve"> </w:t>
      </w:r>
      <w:r w:rsidR="008D50A5" w:rsidRPr="00487A4C">
        <w:rPr>
          <w:rFonts w:ascii="Times New Roman" w:hAnsi="Times New Roman" w:cs="Times New Roman"/>
          <w:bCs/>
          <w:sz w:val="24"/>
          <w:szCs w:val="24"/>
        </w:rPr>
        <w:t>самостоятельно или с привлечением лиц, осуществляющих соответствующие виды деятельности, на основании договора (контракта) (специализированные (подрядные), управляющие организации), в том числе за счет собственных средств.</w:t>
      </w:r>
      <w:bookmarkEnd w:id="88"/>
    </w:p>
    <w:p w14:paraId="621EFE86" w14:textId="77777777" w:rsidR="008D50A5" w:rsidRPr="00487A4C" w:rsidRDefault="008D50A5"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Лицом, ответственным за эксплуатацию здания, строения,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14:paraId="5A1740BB" w14:textId="1770B9C2" w:rsidR="008D50A5" w:rsidRPr="00487A4C" w:rsidRDefault="005B4F4A" w:rsidP="004E2CF8">
      <w:pPr>
        <w:widowControl w:val="0"/>
        <w:shd w:val="clear" w:color="auto" w:fill="FFFFFF" w:themeFill="background1"/>
        <w:tabs>
          <w:tab w:val="left" w:pos="567"/>
          <w:tab w:val="left" w:pos="1276"/>
        </w:tabs>
        <w:spacing w:after="0" w:line="240" w:lineRule="auto"/>
        <w:ind w:left="284" w:right="-52"/>
        <w:jc w:val="both"/>
        <w:rPr>
          <w:rFonts w:ascii="Times New Roman" w:hAnsi="Times New Roman" w:cs="Times New Roman"/>
          <w:bCs/>
          <w:sz w:val="24"/>
          <w:szCs w:val="24"/>
        </w:rPr>
      </w:pPr>
      <w:bookmarkStart w:id="89" w:name="sub_1155"/>
      <w:r>
        <w:rPr>
          <w:rFonts w:ascii="Times New Roman" w:hAnsi="Times New Roman" w:cs="Times New Roman"/>
          <w:bCs/>
          <w:sz w:val="24"/>
          <w:szCs w:val="24"/>
        </w:rPr>
        <w:t xml:space="preserve">516. </w:t>
      </w:r>
      <w:r w:rsidR="008D50A5" w:rsidRPr="00487A4C">
        <w:rPr>
          <w:rFonts w:ascii="Times New Roman" w:hAnsi="Times New Roman" w:cs="Times New Roman"/>
          <w:bCs/>
          <w:sz w:val="24"/>
          <w:szCs w:val="24"/>
        </w:rPr>
        <w:t xml:space="preserve">Трудовое участие – участие лиц, указанных в пункте </w:t>
      </w:r>
      <w:r w:rsidR="008D50A5" w:rsidRPr="00487A4C">
        <w:rPr>
          <w:rFonts w:ascii="Times New Roman" w:hAnsi="Times New Roman" w:cs="Times New Roman"/>
          <w:bCs/>
          <w:sz w:val="24"/>
          <w:szCs w:val="24"/>
        </w:rPr>
        <w:fldChar w:fldCharType="begin"/>
      </w:r>
      <w:r w:rsidR="008D50A5" w:rsidRPr="00487A4C">
        <w:rPr>
          <w:rFonts w:ascii="Times New Roman" w:hAnsi="Times New Roman" w:cs="Times New Roman"/>
          <w:bCs/>
          <w:sz w:val="24"/>
          <w:szCs w:val="24"/>
        </w:rPr>
        <w:instrText xml:space="preserve"> REF _Ref82175466 \r \h  \* MERGEFORMAT </w:instrText>
      </w:r>
      <w:r w:rsidR="008D50A5" w:rsidRPr="00487A4C">
        <w:rPr>
          <w:rFonts w:ascii="Times New Roman" w:hAnsi="Times New Roman" w:cs="Times New Roman"/>
          <w:bCs/>
          <w:sz w:val="24"/>
          <w:szCs w:val="24"/>
        </w:rPr>
      </w:r>
      <w:r w:rsidR="008D50A5" w:rsidRPr="00487A4C">
        <w:rPr>
          <w:rFonts w:ascii="Times New Roman" w:hAnsi="Times New Roman" w:cs="Times New Roman"/>
          <w:bCs/>
          <w:sz w:val="24"/>
          <w:szCs w:val="24"/>
        </w:rPr>
        <w:fldChar w:fldCharType="separate"/>
      </w:r>
      <w:r w:rsidR="008D50A5" w:rsidRPr="00487A4C">
        <w:rPr>
          <w:rFonts w:ascii="Times New Roman" w:hAnsi="Times New Roman" w:cs="Times New Roman"/>
          <w:bCs/>
          <w:sz w:val="24"/>
          <w:szCs w:val="24"/>
        </w:rPr>
        <w:t>65.1</w:t>
      </w:r>
      <w:r w:rsidR="008D50A5" w:rsidRPr="00487A4C">
        <w:rPr>
          <w:rFonts w:ascii="Times New Roman" w:hAnsi="Times New Roman" w:cs="Times New Roman"/>
          <w:bCs/>
          <w:sz w:val="24"/>
          <w:szCs w:val="24"/>
        </w:rPr>
        <w:fldChar w:fldCharType="end"/>
      </w:r>
      <w:r w:rsidR="008D50A5" w:rsidRPr="00487A4C">
        <w:rPr>
          <w:rFonts w:ascii="Times New Roman" w:hAnsi="Times New Roman" w:cs="Times New Roman"/>
          <w:bCs/>
          <w:sz w:val="24"/>
          <w:szCs w:val="24"/>
        </w:rPr>
        <w:t xml:space="preserve"> настоящих Правил, в работах по содержанию прилегающей территории, не требующее специальной квалификации, в том числе:</w:t>
      </w:r>
    </w:p>
    <w:p w14:paraId="491B2EE8" w14:textId="77777777" w:rsidR="008D50A5" w:rsidRPr="00487A4C" w:rsidRDefault="008D50A5" w:rsidP="004E2CF8">
      <w:pPr>
        <w:pStyle w:val="a6"/>
        <w:widowControl w:val="0"/>
        <w:numPr>
          <w:ilvl w:val="0"/>
          <w:numId w:val="3"/>
        </w:numPr>
        <w:shd w:val="clear" w:color="auto" w:fill="FFFFFF" w:themeFill="background1"/>
        <w:tabs>
          <w:tab w:val="left" w:pos="567"/>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содержание объектов благоустройства (снятие и складирование грунта в определённых местах; демонтаж элементов благоустройства, подлежащих замене; уборка мусора; иные работы);</w:t>
      </w:r>
    </w:p>
    <w:p w14:paraId="32E3667B" w14:textId="77777777" w:rsidR="008D50A5" w:rsidRPr="00487A4C" w:rsidRDefault="008D50A5" w:rsidP="004E2CF8">
      <w:pPr>
        <w:pStyle w:val="a6"/>
        <w:widowControl w:val="0"/>
        <w:numPr>
          <w:ilvl w:val="0"/>
          <w:numId w:val="3"/>
        </w:numPr>
        <w:shd w:val="clear" w:color="auto" w:fill="FFFFFF" w:themeFill="background1"/>
        <w:tabs>
          <w:tab w:val="left" w:pos="567"/>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очистка и покраска элементов благоустройства;</w:t>
      </w:r>
    </w:p>
    <w:p w14:paraId="58DF3B3F" w14:textId="77777777" w:rsidR="008D50A5" w:rsidRPr="00487A4C" w:rsidRDefault="008D50A5" w:rsidP="004E2CF8">
      <w:pPr>
        <w:pStyle w:val="a6"/>
        <w:widowControl w:val="0"/>
        <w:numPr>
          <w:ilvl w:val="0"/>
          <w:numId w:val="3"/>
        </w:numPr>
        <w:shd w:val="clear" w:color="auto" w:fill="FFFFFF" w:themeFill="background1"/>
        <w:tabs>
          <w:tab w:val="left" w:pos="567"/>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посадка деревьев, кустарников;</w:t>
      </w:r>
    </w:p>
    <w:p w14:paraId="06F0D36E" w14:textId="77777777" w:rsidR="008D50A5" w:rsidRPr="00487A4C" w:rsidRDefault="008D50A5" w:rsidP="004E2CF8">
      <w:pPr>
        <w:pStyle w:val="a6"/>
        <w:widowControl w:val="0"/>
        <w:numPr>
          <w:ilvl w:val="0"/>
          <w:numId w:val="3"/>
        </w:numPr>
        <w:shd w:val="clear" w:color="auto" w:fill="FFFFFF" w:themeFill="background1"/>
        <w:tabs>
          <w:tab w:val="left" w:pos="567"/>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иные работы по благоустройству прилегающих территорий.</w:t>
      </w:r>
    </w:p>
    <w:p w14:paraId="5FEBD9E2" w14:textId="5C0DEFF8" w:rsidR="008D50A5" w:rsidRPr="004E2CF8" w:rsidRDefault="004E2CF8" w:rsidP="004E2CF8">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 xml:space="preserve">517. </w:t>
      </w:r>
      <w:r w:rsidR="008D50A5" w:rsidRPr="00487A4C">
        <w:rPr>
          <w:rFonts w:ascii="Times New Roman" w:hAnsi="Times New Roman" w:cs="Times New Roman"/>
          <w:bCs/>
          <w:sz w:val="24"/>
          <w:szCs w:val="24"/>
        </w:rPr>
        <w:t xml:space="preserve">Финансовое участие – участие лиц, </w:t>
      </w:r>
      <w:r w:rsidR="008D50A5" w:rsidRPr="004E2CF8">
        <w:rPr>
          <w:rFonts w:ascii="Times New Roman" w:hAnsi="Times New Roman" w:cs="Times New Roman"/>
          <w:bCs/>
          <w:sz w:val="24"/>
          <w:szCs w:val="24"/>
        </w:rPr>
        <w:t xml:space="preserve">указанных в пункте </w:t>
      </w:r>
      <w:r w:rsidRPr="004E2CF8">
        <w:rPr>
          <w:rFonts w:ascii="Times New Roman" w:hAnsi="Times New Roman" w:cs="Times New Roman"/>
          <w:bCs/>
          <w:sz w:val="24"/>
          <w:szCs w:val="24"/>
        </w:rPr>
        <w:t>59</w:t>
      </w:r>
      <w:r w:rsidR="008D50A5" w:rsidRPr="004E2CF8">
        <w:rPr>
          <w:rFonts w:ascii="Times New Roman" w:hAnsi="Times New Roman" w:cs="Times New Roman"/>
          <w:bCs/>
          <w:sz w:val="24"/>
          <w:szCs w:val="24"/>
        </w:rPr>
        <w:t xml:space="preserve"> настоящих Правил, </w:t>
      </w:r>
      <w:r w:rsidR="008D50A5" w:rsidRPr="004E2CF8">
        <w:rPr>
          <w:rFonts w:ascii="Times New Roman" w:hAnsi="Times New Roman" w:cs="Times New Roman"/>
          <w:bCs/>
          <w:sz w:val="24"/>
          <w:szCs w:val="24"/>
        </w:rPr>
        <w:lastRenderedPageBreak/>
        <w:t>выражающееся в предоставлении денежных средств и (или) иного имущества в целях осуществления мероприятий по содержанию прилегающих территорий, в том числе в форме:</w:t>
      </w:r>
    </w:p>
    <w:p w14:paraId="76129268" w14:textId="77777777" w:rsidR="008D50A5" w:rsidRPr="004E2CF8" w:rsidRDefault="008D50A5" w:rsidP="004E2CF8">
      <w:pPr>
        <w:pStyle w:val="a6"/>
        <w:widowControl w:val="0"/>
        <w:numPr>
          <w:ilvl w:val="1"/>
          <w:numId w:val="4"/>
        </w:numPr>
        <w:shd w:val="clear" w:color="auto" w:fill="FFFFFF" w:themeFill="background1"/>
        <w:tabs>
          <w:tab w:val="left" w:pos="709"/>
          <w:tab w:val="left" w:pos="1276"/>
        </w:tabs>
        <w:spacing w:after="0" w:line="240" w:lineRule="auto"/>
        <w:ind w:left="-426" w:right="-52" w:firstLine="710"/>
        <w:jc w:val="both"/>
        <w:rPr>
          <w:rFonts w:ascii="Times New Roman" w:hAnsi="Times New Roman" w:cs="Times New Roman"/>
          <w:bCs/>
          <w:sz w:val="24"/>
          <w:szCs w:val="24"/>
        </w:rPr>
      </w:pPr>
      <w:r w:rsidRPr="004E2CF8">
        <w:rPr>
          <w:rFonts w:ascii="Times New Roman" w:hAnsi="Times New Roman" w:cs="Times New Roman"/>
          <w:bCs/>
          <w:sz w:val="24"/>
          <w:szCs w:val="24"/>
        </w:rPr>
        <w:t>пожертвований в соответствии со статьёй 582 Гражданского кодекса Российской Федерации;</w:t>
      </w:r>
    </w:p>
    <w:p w14:paraId="4187A1C8" w14:textId="77777777" w:rsidR="008D50A5" w:rsidRPr="00487A4C" w:rsidRDefault="008D50A5" w:rsidP="004E2CF8">
      <w:pPr>
        <w:pStyle w:val="a6"/>
        <w:widowControl w:val="0"/>
        <w:numPr>
          <w:ilvl w:val="1"/>
          <w:numId w:val="4"/>
        </w:numPr>
        <w:shd w:val="clear" w:color="auto" w:fill="FFFFFF" w:themeFill="background1"/>
        <w:tabs>
          <w:tab w:val="left" w:pos="709"/>
          <w:tab w:val="left" w:pos="1276"/>
        </w:tabs>
        <w:spacing w:after="0" w:line="240" w:lineRule="auto"/>
        <w:ind w:left="-426" w:right="-52" w:firstLine="710"/>
        <w:jc w:val="both"/>
        <w:rPr>
          <w:rFonts w:ascii="Times New Roman" w:hAnsi="Times New Roman" w:cs="Times New Roman"/>
          <w:bCs/>
          <w:sz w:val="24"/>
          <w:szCs w:val="24"/>
        </w:rPr>
      </w:pPr>
      <w:r w:rsidRPr="004E2CF8">
        <w:rPr>
          <w:rFonts w:ascii="Times New Roman" w:hAnsi="Times New Roman" w:cs="Times New Roman"/>
          <w:bCs/>
          <w:sz w:val="24"/>
          <w:szCs w:val="24"/>
        </w:rPr>
        <w:t>средств самообложения граждан в соответствии со статьёй 56 Федерального закона от 06.10.2003 № 131-ФЗ «Об общих принципах организации местного самоуправления</w:t>
      </w:r>
      <w:r w:rsidRPr="00487A4C">
        <w:rPr>
          <w:rFonts w:ascii="Times New Roman" w:hAnsi="Times New Roman" w:cs="Times New Roman"/>
          <w:bCs/>
          <w:sz w:val="24"/>
          <w:szCs w:val="24"/>
        </w:rPr>
        <w:t xml:space="preserve"> в Российской Федерации»;</w:t>
      </w:r>
    </w:p>
    <w:p w14:paraId="0B565532" w14:textId="77777777" w:rsidR="008D50A5" w:rsidRPr="00487A4C" w:rsidRDefault="008D50A5" w:rsidP="004E2CF8">
      <w:pPr>
        <w:pStyle w:val="a6"/>
        <w:widowControl w:val="0"/>
        <w:numPr>
          <w:ilvl w:val="1"/>
          <w:numId w:val="4"/>
        </w:numPr>
        <w:shd w:val="clear" w:color="auto" w:fill="FFFFFF" w:themeFill="background1"/>
        <w:tabs>
          <w:tab w:val="left" w:pos="709"/>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оплаты работ и услуг сторонних физических или юридических лиц по содержанию прилегающих территорий;</w:t>
      </w:r>
    </w:p>
    <w:p w14:paraId="0A0F02FC" w14:textId="77777777" w:rsidR="008D50A5" w:rsidRPr="00487A4C" w:rsidRDefault="008D50A5" w:rsidP="004E2CF8">
      <w:pPr>
        <w:pStyle w:val="a6"/>
        <w:widowControl w:val="0"/>
        <w:numPr>
          <w:ilvl w:val="1"/>
          <w:numId w:val="4"/>
        </w:numPr>
        <w:shd w:val="clear" w:color="auto" w:fill="FFFFFF" w:themeFill="background1"/>
        <w:tabs>
          <w:tab w:val="left" w:pos="709"/>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предоставления в пользование строительных материалов, техники, оборудования, иного имущества для целей содержания прилегающих территорий.</w:t>
      </w:r>
    </w:p>
    <w:p w14:paraId="7CF22A47" w14:textId="5321BDE1" w:rsidR="008D50A5" w:rsidRPr="00487A4C" w:rsidRDefault="004E2CF8" w:rsidP="004E2CF8">
      <w:pPr>
        <w:widowControl w:val="0"/>
        <w:shd w:val="clear" w:color="auto" w:fill="FFFFFF" w:themeFill="background1"/>
        <w:tabs>
          <w:tab w:val="left" w:pos="709"/>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 xml:space="preserve">518. </w:t>
      </w:r>
      <w:r w:rsidR="008D50A5" w:rsidRPr="00487A4C">
        <w:rPr>
          <w:rFonts w:ascii="Times New Roman" w:hAnsi="Times New Roman" w:cs="Times New Roman"/>
          <w:bCs/>
          <w:sz w:val="24"/>
          <w:szCs w:val="24"/>
        </w:rPr>
        <w:t>Минимальный перечень работ по содержанию прилегающих территорий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14:paraId="714CD07D" w14:textId="77777777" w:rsidR="008D50A5" w:rsidRPr="00487A4C" w:rsidRDefault="008D50A5" w:rsidP="004E2CF8">
      <w:pPr>
        <w:pStyle w:val="a6"/>
        <w:widowControl w:val="0"/>
        <w:numPr>
          <w:ilvl w:val="1"/>
          <w:numId w:val="2"/>
        </w:numPr>
        <w:shd w:val="clear" w:color="auto" w:fill="FFFFFF" w:themeFill="background1"/>
        <w:tabs>
          <w:tab w:val="left" w:pos="567"/>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 xml:space="preserve">в </w:t>
      </w:r>
      <w:r w:rsidRPr="00487A4C">
        <w:rPr>
          <w:rFonts w:ascii="Times New Roman" w:eastAsia="Times New Roman" w:hAnsi="Times New Roman" w:cs="Times New Roman"/>
          <w:bCs/>
          <w:sz w:val="24"/>
          <w:szCs w:val="24"/>
          <w:lang w:eastAsia="ru-RU"/>
        </w:rPr>
        <w:t>летний период:</w:t>
      </w:r>
    </w:p>
    <w:p w14:paraId="2AE73E6D" w14:textId="77777777" w:rsidR="008D50A5" w:rsidRPr="00487A4C" w:rsidRDefault="008D50A5" w:rsidP="004E2CF8">
      <w:pPr>
        <w:pStyle w:val="a6"/>
        <w:widowControl w:val="0"/>
        <w:numPr>
          <w:ilvl w:val="0"/>
          <w:numId w:val="5"/>
        </w:numPr>
        <w:shd w:val="clear" w:color="auto" w:fill="FFFFFF" w:themeFill="background1"/>
        <w:tabs>
          <w:tab w:val="left" w:pos="567"/>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индивидуальный жилой дом:</w:t>
      </w:r>
    </w:p>
    <w:p w14:paraId="0452AE8C" w14:textId="77777777" w:rsidR="008D50A5" w:rsidRPr="00487A4C" w:rsidRDefault="008D50A5" w:rsidP="00487A4C">
      <w:pPr>
        <w:widowControl w:val="0"/>
        <w:autoSpaceDE w:val="0"/>
        <w:autoSpaceDN w:val="0"/>
        <w:adjustRightInd w:val="0"/>
        <w:spacing w:after="0" w:line="240" w:lineRule="auto"/>
        <w:ind w:left="-426" w:firstLine="710"/>
        <w:rPr>
          <w:rFonts w:ascii="Times New Roman" w:eastAsia="Times New Roman" w:hAnsi="Times New Roman" w:cs="Times New Roman"/>
          <w:bCs/>
          <w:sz w:val="24"/>
          <w:szCs w:val="24"/>
          <w:lang w:eastAsia="ru-RU"/>
        </w:rPr>
      </w:pPr>
      <w:r w:rsidRPr="00487A4C">
        <w:rPr>
          <w:rFonts w:ascii="Times New Roman" w:eastAsia="Times New Roman" w:hAnsi="Times New Roman" w:cs="Times New Roman"/>
          <w:bCs/>
          <w:sz w:val="24"/>
          <w:szCs w:val="24"/>
          <w:lang w:eastAsia="ru-RU"/>
        </w:rPr>
        <w:t xml:space="preserve">- подметание (ежедневно), </w:t>
      </w:r>
    </w:p>
    <w:p w14:paraId="72FEE741" w14:textId="77777777" w:rsidR="008D50A5" w:rsidRPr="00487A4C" w:rsidRDefault="008D50A5" w:rsidP="00487A4C">
      <w:pPr>
        <w:widowControl w:val="0"/>
        <w:autoSpaceDE w:val="0"/>
        <w:autoSpaceDN w:val="0"/>
        <w:adjustRightInd w:val="0"/>
        <w:spacing w:after="0" w:line="240" w:lineRule="auto"/>
        <w:ind w:left="-426" w:firstLine="710"/>
        <w:rPr>
          <w:rFonts w:ascii="Times New Roman" w:eastAsia="Times New Roman" w:hAnsi="Times New Roman" w:cs="Times New Roman"/>
          <w:bCs/>
          <w:sz w:val="24"/>
          <w:szCs w:val="24"/>
          <w:lang w:eastAsia="ru-RU"/>
        </w:rPr>
      </w:pPr>
      <w:r w:rsidRPr="00487A4C">
        <w:rPr>
          <w:rFonts w:ascii="Times New Roman" w:eastAsia="Times New Roman" w:hAnsi="Times New Roman" w:cs="Times New Roman"/>
          <w:bCs/>
          <w:sz w:val="24"/>
          <w:szCs w:val="24"/>
          <w:lang w:eastAsia="ru-RU"/>
        </w:rPr>
        <w:t>- очистка от мусора (ежедневно);</w:t>
      </w:r>
    </w:p>
    <w:p w14:paraId="37FAA3DF" w14:textId="77777777" w:rsidR="008D50A5" w:rsidRPr="00487A4C" w:rsidRDefault="008D50A5" w:rsidP="00487A4C">
      <w:pPr>
        <w:widowControl w:val="0"/>
        <w:autoSpaceDE w:val="0"/>
        <w:autoSpaceDN w:val="0"/>
        <w:adjustRightInd w:val="0"/>
        <w:spacing w:after="0" w:line="240" w:lineRule="auto"/>
        <w:ind w:left="-426" w:firstLine="710"/>
        <w:jc w:val="both"/>
        <w:rPr>
          <w:rFonts w:ascii="Times New Roman" w:eastAsia="Times New Roman" w:hAnsi="Times New Roman" w:cs="Times New Roman"/>
          <w:bCs/>
          <w:sz w:val="24"/>
          <w:szCs w:val="24"/>
          <w:lang w:eastAsia="ru-RU"/>
        </w:rPr>
      </w:pPr>
      <w:r w:rsidRPr="00487A4C">
        <w:rPr>
          <w:rFonts w:ascii="Times New Roman" w:eastAsia="Times New Roman" w:hAnsi="Times New Roman" w:cs="Times New Roman"/>
          <w:bCs/>
          <w:sz w:val="24"/>
          <w:szCs w:val="24"/>
          <w:lang w:eastAsia="ru-RU"/>
        </w:rPr>
        <w:t>- выкашивание газонов (скашиваются при высоте травостоя 10 - 15 см, высота оставляемого травостоя 3 - 5 см);</w:t>
      </w:r>
    </w:p>
    <w:p w14:paraId="256D7436" w14:textId="77777777" w:rsidR="008D50A5" w:rsidRPr="00487A4C" w:rsidRDefault="008D50A5" w:rsidP="00487A4C">
      <w:pPr>
        <w:pStyle w:val="a6"/>
        <w:widowControl w:val="0"/>
        <w:shd w:val="clear" w:color="auto" w:fill="FFFFFF" w:themeFill="background1"/>
        <w:tabs>
          <w:tab w:val="left" w:pos="1134"/>
          <w:tab w:val="left" w:pos="1276"/>
        </w:tabs>
        <w:spacing w:after="0" w:line="240" w:lineRule="auto"/>
        <w:ind w:left="-426" w:right="-52" w:firstLine="710"/>
        <w:jc w:val="both"/>
        <w:rPr>
          <w:rFonts w:ascii="Times New Roman" w:eastAsia="Calibri" w:hAnsi="Times New Roman" w:cs="Times New Roman"/>
          <w:bCs/>
          <w:sz w:val="24"/>
          <w:szCs w:val="24"/>
        </w:rPr>
      </w:pPr>
      <w:r w:rsidRPr="00487A4C">
        <w:rPr>
          <w:rFonts w:ascii="Times New Roman" w:eastAsia="Times New Roman" w:hAnsi="Times New Roman" w:cs="Times New Roman"/>
          <w:bCs/>
          <w:sz w:val="24"/>
          <w:szCs w:val="24"/>
          <w:lang w:eastAsia="ru-RU"/>
        </w:rPr>
        <w:t>-обрезка кустарников, ветвей деревьев, нависающих на высоте менее 2 метров над тротуарами и пешеходными дорожками с грунтовым и твердым покрытием с</w:t>
      </w:r>
      <w:r w:rsidRPr="00487A4C">
        <w:rPr>
          <w:rFonts w:ascii="Times New Roman" w:eastAsia="Calibri" w:hAnsi="Times New Roman" w:cs="Times New Roman"/>
          <w:bCs/>
          <w:sz w:val="24"/>
          <w:szCs w:val="24"/>
        </w:rPr>
        <w:t xml:space="preserve"> соблюдением требований пункта </w:t>
      </w:r>
      <w:r w:rsidRPr="00487A4C">
        <w:rPr>
          <w:rFonts w:ascii="Times New Roman" w:eastAsia="Calibri" w:hAnsi="Times New Roman" w:cs="Times New Roman"/>
          <w:bCs/>
          <w:sz w:val="24"/>
          <w:szCs w:val="24"/>
        </w:rPr>
        <w:fldChar w:fldCharType="begin"/>
      </w:r>
      <w:r w:rsidRPr="00487A4C">
        <w:rPr>
          <w:rFonts w:ascii="Times New Roman" w:eastAsia="Calibri" w:hAnsi="Times New Roman" w:cs="Times New Roman"/>
          <w:bCs/>
          <w:sz w:val="24"/>
          <w:szCs w:val="24"/>
        </w:rPr>
        <w:instrText xml:space="preserve"> REF _Ref82179279 \r \h  \* MERGEFORMAT </w:instrText>
      </w:r>
      <w:r w:rsidRPr="00487A4C">
        <w:rPr>
          <w:rFonts w:ascii="Times New Roman" w:eastAsia="Calibri" w:hAnsi="Times New Roman" w:cs="Times New Roman"/>
          <w:bCs/>
          <w:sz w:val="24"/>
          <w:szCs w:val="24"/>
        </w:rPr>
      </w:r>
      <w:r w:rsidRPr="00487A4C">
        <w:rPr>
          <w:rFonts w:ascii="Times New Roman" w:eastAsia="Calibri" w:hAnsi="Times New Roman" w:cs="Times New Roman"/>
          <w:bCs/>
          <w:sz w:val="24"/>
          <w:szCs w:val="24"/>
        </w:rPr>
        <w:fldChar w:fldCharType="separate"/>
      </w:r>
      <w:r w:rsidRPr="00487A4C">
        <w:rPr>
          <w:rFonts w:ascii="Times New Roman" w:eastAsia="Calibri" w:hAnsi="Times New Roman" w:cs="Times New Roman"/>
          <w:bCs/>
          <w:sz w:val="24"/>
          <w:szCs w:val="24"/>
        </w:rPr>
        <w:t>40.7</w:t>
      </w:r>
      <w:r w:rsidRPr="00487A4C">
        <w:rPr>
          <w:rFonts w:ascii="Times New Roman" w:eastAsia="Calibri" w:hAnsi="Times New Roman" w:cs="Times New Roman"/>
          <w:bCs/>
          <w:sz w:val="24"/>
          <w:szCs w:val="24"/>
        </w:rPr>
        <w:fldChar w:fldCharType="end"/>
      </w:r>
      <w:r w:rsidRPr="00487A4C">
        <w:rPr>
          <w:rFonts w:ascii="Times New Roman" w:eastAsia="Calibri" w:hAnsi="Times New Roman" w:cs="Times New Roman"/>
          <w:bCs/>
          <w:sz w:val="24"/>
          <w:szCs w:val="24"/>
        </w:rPr>
        <w:t xml:space="preserve"> настоящих Правил;</w:t>
      </w:r>
    </w:p>
    <w:p w14:paraId="730FF90E" w14:textId="77777777" w:rsidR="008D50A5" w:rsidRPr="00487A4C" w:rsidRDefault="008D50A5" w:rsidP="004E2CF8">
      <w:pPr>
        <w:pStyle w:val="a6"/>
        <w:widowControl w:val="0"/>
        <w:numPr>
          <w:ilvl w:val="0"/>
          <w:numId w:val="5"/>
        </w:numPr>
        <w:shd w:val="clear" w:color="auto" w:fill="FFFFFF" w:themeFill="background1"/>
        <w:tabs>
          <w:tab w:val="left" w:pos="567"/>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многоквартирный дом:</w:t>
      </w:r>
    </w:p>
    <w:p w14:paraId="46D28C31" w14:textId="77777777" w:rsidR="008D50A5" w:rsidRPr="00487A4C" w:rsidRDefault="008D50A5" w:rsidP="00487A4C">
      <w:pPr>
        <w:widowControl w:val="0"/>
        <w:autoSpaceDE w:val="0"/>
        <w:autoSpaceDN w:val="0"/>
        <w:adjustRightInd w:val="0"/>
        <w:spacing w:after="0" w:line="240" w:lineRule="auto"/>
        <w:ind w:left="-426" w:firstLine="710"/>
        <w:jc w:val="both"/>
        <w:rPr>
          <w:rFonts w:ascii="Times New Roman" w:eastAsia="Times New Roman" w:hAnsi="Times New Roman" w:cs="Times New Roman"/>
          <w:bCs/>
          <w:sz w:val="24"/>
          <w:szCs w:val="24"/>
          <w:lang w:eastAsia="ru-RU"/>
        </w:rPr>
      </w:pPr>
      <w:r w:rsidRPr="00487A4C">
        <w:rPr>
          <w:rFonts w:ascii="Times New Roman" w:eastAsia="Times New Roman" w:hAnsi="Times New Roman" w:cs="Times New Roman"/>
          <w:bCs/>
          <w:sz w:val="24"/>
          <w:szCs w:val="24"/>
          <w:lang w:eastAsia="ru-RU"/>
        </w:rPr>
        <w:t xml:space="preserve">- подметание (ежедневно), </w:t>
      </w:r>
    </w:p>
    <w:p w14:paraId="16590241" w14:textId="77777777" w:rsidR="008D50A5" w:rsidRPr="00487A4C" w:rsidRDefault="008D50A5" w:rsidP="00487A4C">
      <w:pPr>
        <w:widowControl w:val="0"/>
        <w:autoSpaceDE w:val="0"/>
        <w:autoSpaceDN w:val="0"/>
        <w:adjustRightInd w:val="0"/>
        <w:spacing w:after="0" w:line="240" w:lineRule="auto"/>
        <w:ind w:left="-426" w:firstLine="710"/>
        <w:jc w:val="both"/>
        <w:rPr>
          <w:rFonts w:ascii="Times New Roman" w:eastAsia="Times New Roman" w:hAnsi="Times New Roman" w:cs="Times New Roman"/>
          <w:bCs/>
          <w:sz w:val="24"/>
          <w:szCs w:val="24"/>
          <w:lang w:eastAsia="ru-RU"/>
        </w:rPr>
      </w:pPr>
      <w:r w:rsidRPr="00487A4C">
        <w:rPr>
          <w:rFonts w:ascii="Times New Roman" w:eastAsia="Times New Roman" w:hAnsi="Times New Roman" w:cs="Times New Roman"/>
          <w:bCs/>
          <w:sz w:val="24"/>
          <w:szCs w:val="24"/>
          <w:lang w:eastAsia="ru-RU"/>
        </w:rPr>
        <w:t>- очистка от мусора (ежедневно);</w:t>
      </w:r>
    </w:p>
    <w:p w14:paraId="6FB831E8" w14:textId="77777777" w:rsidR="008D50A5" w:rsidRPr="00487A4C" w:rsidRDefault="008D50A5" w:rsidP="00487A4C">
      <w:pPr>
        <w:widowControl w:val="0"/>
        <w:autoSpaceDE w:val="0"/>
        <w:autoSpaceDN w:val="0"/>
        <w:adjustRightInd w:val="0"/>
        <w:spacing w:after="0" w:line="240" w:lineRule="auto"/>
        <w:ind w:left="-426" w:firstLine="710"/>
        <w:jc w:val="both"/>
        <w:rPr>
          <w:rFonts w:ascii="Times New Roman" w:eastAsia="Times New Roman" w:hAnsi="Times New Roman" w:cs="Times New Roman"/>
          <w:bCs/>
          <w:sz w:val="24"/>
          <w:szCs w:val="24"/>
          <w:lang w:eastAsia="ru-RU"/>
        </w:rPr>
      </w:pPr>
      <w:r w:rsidRPr="00487A4C">
        <w:rPr>
          <w:rFonts w:ascii="Times New Roman" w:eastAsia="Times New Roman" w:hAnsi="Times New Roman" w:cs="Times New Roman"/>
          <w:bCs/>
          <w:sz w:val="24"/>
          <w:szCs w:val="24"/>
          <w:lang w:eastAsia="ru-RU"/>
        </w:rPr>
        <w:t>- сгребание опавших листьев (весенний, осенний периоды);</w:t>
      </w:r>
    </w:p>
    <w:p w14:paraId="085F7743" w14:textId="77777777" w:rsidR="008D50A5" w:rsidRPr="00487A4C" w:rsidRDefault="008D50A5" w:rsidP="00487A4C">
      <w:pPr>
        <w:widowControl w:val="0"/>
        <w:autoSpaceDE w:val="0"/>
        <w:autoSpaceDN w:val="0"/>
        <w:adjustRightInd w:val="0"/>
        <w:spacing w:after="0" w:line="240" w:lineRule="auto"/>
        <w:ind w:left="-426" w:firstLine="710"/>
        <w:jc w:val="both"/>
        <w:rPr>
          <w:rFonts w:ascii="Times New Roman" w:eastAsia="Times New Roman" w:hAnsi="Times New Roman" w:cs="Times New Roman"/>
          <w:bCs/>
          <w:sz w:val="24"/>
          <w:szCs w:val="24"/>
          <w:lang w:eastAsia="ru-RU"/>
        </w:rPr>
      </w:pPr>
      <w:r w:rsidRPr="00487A4C">
        <w:rPr>
          <w:rFonts w:ascii="Times New Roman" w:eastAsia="Times New Roman" w:hAnsi="Times New Roman" w:cs="Times New Roman"/>
          <w:bCs/>
          <w:sz w:val="24"/>
          <w:szCs w:val="24"/>
          <w:lang w:eastAsia="ru-RU"/>
        </w:rPr>
        <w:t>- выкашивание газонов (скашиваются при высоте травостоя 10 - 15 см, высота оставляемого травостоя 3 - 5 см);</w:t>
      </w:r>
    </w:p>
    <w:p w14:paraId="516F010F" w14:textId="77777777" w:rsidR="008D50A5" w:rsidRPr="00487A4C" w:rsidRDefault="008D50A5" w:rsidP="00487A4C">
      <w:pPr>
        <w:pStyle w:val="a6"/>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eastAsia="Times New Roman" w:hAnsi="Times New Roman" w:cs="Times New Roman"/>
          <w:bCs/>
          <w:sz w:val="24"/>
          <w:szCs w:val="24"/>
          <w:lang w:eastAsia="ru-RU"/>
        </w:rPr>
        <w:t>- снос сухих и аварийных деревьев, обрезка кустарников, ветвей деревьев, нависающих на высоте менее 2 метров над тротуарами и пешеходными дорожками с грунтовым и твердым покрытием с</w:t>
      </w:r>
      <w:r w:rsidRPr="00487A4C">
        <w:rPr>
          <w:rFonts w:ascii="Times New Roman" w:eastAsia="Calibri" w:hAnsi="Times New Roman" w:cs="Times New Roman"/>
          <w:bCs/>
          <w:sz w:val="24"/>
          <w:szCs w:val="24"/>
        </w:rPr>
        <w:t xml:space="preserve"> соблюдением требований пункта </w:t>
      </w:r>
      <w:r w:rsidRPr="00487A4C">
        <w:rPr>
          <w:rFonts w:ascii="Times New Roman" w:eastAsia="Calibri" w:hAnsi="Times New Roman" w:cs="Times New Roman"/>
          <w:bCs/>
          <w:sz w:val="24"/>
          <w:szCs w:val="24"/>
        </w:rPr>
        <w:fldChar w:fldCharType="begin"/>
      </w:r>
      <w:r w:rsidRPr="00487A4C">
        <w:rPr>
          <w:rFonts w:ascii="Times New Roman" w:eastAsia="Calibri" w:hAnsi="Times New Roman" w:cs="Times New Roman"/>
          <w:bCs/>
          <w:sz w:val="24"/>
          <w:szCs w:val="24"/>
        </w:rPr>
        <w:instrText xml:space="preserve"> REF _Ref82179279 \r \h  \* MERGEFORMAT </w:instrText>
      </w:r>
      <w:r w:rsidRPr="00487A4C">
        <w:rPr>
          <w:rFonts w:ascii="Times New Roman" w:eastAsia="Calibri" w:hAnsi="Times New Roman" w:cs="Times New Roman"/>
          <w:bCs/>
          <w:sz w:val="24"/>
          <w:szCs w:val="24"/>
        </w:rPr>
      </w:r>
      <w:r w:rsidRPr="00487A4C">
        <w:rPr>
          <w:rFonts w:ascii="Times New Roman" w:eastAsia="Calibri" w:hAnsi="Times New Roman" w:cs="Times New Roman"/>
          <w:bCs/>
          <w:sz w:val="24"/>
          <w:szCs w:val="24"/>
        </w:rPr>
        <w:fldChar w:fldCharType="separate"/>
      </w:r>
      <w:r w:rsidRPr="00487A4C">
        <w:rPr>
          <w:rFonts w:ascii="Times New Roman" w:eastAsia="Calibri" w:hAnsi="Times New Roman" w:cs="Times New Roman"/>
          <w:bCs/>
          <w:sz w:val="24"/>
          <w:szCs w:val="24"/>
        </w:rPr>
        <w:t>40.7</w:t>
      </w:r>
      <w:r w:rsidRPr="00487A4C">
        <w:rPr>
          <w:rFonts w:ascii="Times New Roman" w:eastAsia="Calibri" w:hAnsi="Times New Roman" w:cs="Times New Roman"/>
          <w:bCs/>
          <w:sz w:val="24"/>
          <w:szCs w:val="24"/>
        </w:rPr>
        <w:fldChar w:fldCharType="end"/>
      </w:r>
      <w:r w:rsidRPr="00487A4C">
        <w:rPr>
          <w:rFonts w:ascii="Times New Roman" w:eastAsia="Calibri" w:hAnsi="Times New Roman" w:cs="Times New Roman"/>
          <w:bCs/>
          <w:sz w:val="24"/>
          <w:szCs w:val="24"/>
        </w:rPr>
        <w:t xml:space="preserve"> настоящих Правил;</w:t>
      </w:r>
    </w:p>
    <w:p w14:paraId="2A886D60" w14:textId="77777777" w:rsidR="008D50A5" w:rsidRPr="00487A4C" w:rsidRDefault="008D50A5" w:rsidP="004E2CF8">
      <w:pPr>
        <w:pStyle w:val="a6"/>
        <w:widowControl w:val="0"/>
        <w:numPr>
          <w:ilvl w:val="0"/>
          <w:numId w:val="5"/>
        </w:numPr>
        <w:shd w:val="clear" w:color="auto" w:fill="FFFFFF" w:themeFill="background1"/>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нежилые здания, строения, сооружения, промышленные и производственные объекты, объекты торговли, услуг и общественного питания:</w:t>
      </w:r>
    </w:p>
    <w:p w14:paraId="4ED8B5F2" w14:textId="77777777" w:rsidR="008D50A5" w:rsidRPr="00487A4C" w:rsidRDefault="008D50A5" w:rsidP="00487A4C">
      <w:pPr>
        <w:widowControl w:val="0"/>
        <w:autoSpaceDE w:val="0"/>
        <w:autoSpaceDN w:val="0"/>
        <w:adjustRightInd w:val="0"/>
        <w:spacing w:after="0" w:line="240" w:lineRule="auto"/>
        <w:ind w:left="-426" w:firstLine="710"/>
        <w:jc w:val="both"/>
        <w:rPr>
          <w:rFonts w:ascii="Times New Roman" w:eastAsia="Times New Roman" w:hAnsi="Times New Roman" w:cs="Times New Roman"/>
          <w:bCs/>
          <w:sz w:val="24"/>
          <w:szCs w:val="24"/>
          <w:lang w:eastAsia="ru-RU"/>
        </w:rPr>
      </w:pPr>
      <w:r w:rsidRPr="00487A4C">
        <w:rPr>
          <w:rFonts w:ascii="Times New Roman" w:eastAsia="Times New Roman" w:hAnsi="Times New Roman" w:cs="Times New Roman"/>
          <w:bCs/>
          <w:sz w:val="24"/>
          <w:szCs w:val="24"/>
          <w:lang w:eastAsia="ru-RU"/>
        </w:rPr>
        <w:t xml:space="preserve">- подметание (ежедневно); </w:t>
      </w:r>
    </w:p>
    <w:p w14:paraId="6AC8D5FC" w14:textId="77777777" w:rsidR="008D50A5" w:rsidRPr="00487A4C" w:rsidRDefault="008D50A5" w:rsidP="00487A4C">
      <w:pPr>
        <w:widowControl w:val="0"/>
        <w:autoSpaceDE w:val="0"/>
        <w:autoSpaceDN w:val="0"/>
        <w:adjustRightInd w:val="0"/>
        <w:spacing w:after="0" w:line="240" w:lineRule="auto"/>
        <w:ind w:left="-426" w:firstLine="710"/>
        <w:jc w:val="both"/>
        <w:rPr>
          <w:rFonts w:ascii="Times New Roman" w:eastAsia="Times New Roman" w:hAnsi="Times New Roman" w:cs="Times New Roman"/>
          <w:bCs/>
          <w:sz w:val="24"/>
          <w:szCs w:val="24"/>
          <w:lang w:eastAsia="ru-RU"/>
        </w:rPr>
      </w:pPr>
      <w:r w:rsidRPr="00487A4C">
        <w:rPr>
          <w:rFonts w:ascii="Times New Roman" w:eastAsia="Times New Roman" w:hAnsi="Times New Roman" w:cs="Times New Roman"/>
          <w:bCs/>
          <w:sz w:val="24"/>
          <w:szCs w:val="24"/>
          <w:lang w:eastAsia="ru-RU"/>
        </w:rPr>
        <w:t>- очистка от мусора (ежедневно);</w:t>
      </w:r>
    </w:p>
    <w:p w14:paraId="35C612EB" w14:textId="77777777" w:rsidR="008D50A5" w:rsidRPr="00487A4C" w:rsidRDefault="008D50A5" w:rsidP="00487A4C">
      <w:pPr>
        <w:widowControl w:val="0"/>
        <w:autoSpaceDE w:val="0"/>
        <w:autoSpaceDN w:val="0"/>
        <w:adjustRightInd w:val="0"/>
        <w:spacing w:after="0" w:line="240" w:lineRule="auto"/>
        <w:ind w:left="-426" w:firstLine="710"/>
        <w:jc w:val="both"/>
        <w:rPr>
          <w:rFonts w:ascii="Times New Roman" w:eastAsia="Times New Roman" w:hAnsi="Times New Roman" w:cs="Times New Roman"/>
          <w:bCs/>
          <w:sz w:val="24"/>
          <w:szCs w:val="24"/>
          <w:lang w:eastAsia="ru-RU"/>
        </w:rPr>
      </w:pPr>
      <w:r w:rsidRPr="00487A4C">
        <w:rPr>
          <w:rFonts w:ascii="Times New Roman" w:eastAsia="Times New Roman" w:hAnsi="Times New Roman" w:cs="Times New Roman"/>
          <w:bCs/>
          <w:sz w:val="24"/>
          <w:szCs w:val="24"/>
          <w:lang w:eastAsia="ru-RU"/>
        </w:rPr>
        <w:t>- сгребание опавших листьев (весенний, осенний периоды);</w:t>
      </w:r>
    </w:p>
    <w:p w14:paraId="0AD08A48" w14:textId="77777777" w:rsidR="008D50A5" w:rsidRPr="00487A4C" w:rsidRDefault="008D50A5" w:rsidP="00487A4C">
      <w:pPr>
        <w:widowControl w:val="0"/>
        <w:autoSpaceDE w:val="0"/>
        <w:autoSpaceDN w:val="0"/>
        <w:adjustRightInd w:val="0"/>
        <w:spacing w:after="0" w:line="240" w:lineRule="auto"/>
        <w:ind w:left="-426" w:firstLine="710"/>
        <w:jc w:val="both"/>
        <w:rPr>
          <w:rFonts w:ascii="Times New Roman" w:eastAsia="Times New Roman" w:hAnsi="Times New Roman" w:cs="Times New Roman"/>
          <w:bCs/>
          <w:sz w:val="24"/>
          <w:szCs w:val="24"/>
          <w:lang w:eastAsia="ru-RU"/>
        </w:rPr>
      </w:pPr>
      <w:r w:rsidRPr="00487A4C">
        <w:rPr>
          <w:rFonts w:ascii="Times New Roman" w:eastAsia="Times New Roman" w:hAnsi="Times New Roman" w:cs="Times New Roman"/>
          <w:bCs/>
          <w:sz w:val="24"/>
          <w:szCs w:val="24"/>
          <w:lang w:eastAsia="ru-RU"/>
        </w:rPr>
        <w:t>- выкашивание газонов (скашиваются при высоте травостоя 10 – 15 см, высота оставляемого травостоя 3 – 5 см);</w:t>
      </w:r>
    </w:p>
    <w:p w14:paraId="7D559583" w14:textId="77777777" w:rsidR="008D50A5" w:rsidRPr="00487A4C" w:rsidRDefault="008D50A5" w:rsidP="00487A4C">
      <w:pPr>
        <w:widowControl w:val="0"/>
        <w:autoSpaceDE w:val="0"/>
        <w:autoSpaceDN w:val="0"/>
        <w:adjustRightInd w:val="0"/>
        <w:spacing w:after="0" w:line="240" w:lineRule="auto"/>
        <w:ind w:left="-426" w:firstLine="710"/>
        <w:jc w:val="both"/>
        <w:rPr>
          <w:rFonts w:ascii="Times New Roman" w:eastAsia="Calibri" w:hAnsi="Times New Roman" w:cs="Times New Roman"/>
          <w:bCs/>
          <w:sz w:val="24"/>
          <w:szCs w:val="24"/>
        </w:rPr>
      </w:pPr>
      <w:r w:rsidRPr="00487A4C">
        <w:rPr>
          <w:rFonts w:ascii="Times New Roman" w:eastAsia="Times New Roman" w:hAnsi="Times New Roman" w:cs="Times New Roman"/>
          <w:bCs/>
          <w:sz w:val="24"/>
          <w:szCs w:val="24"/>
          <w:lang w:eastAsia="ru-RU"/>
        </w:rPr>
        <w:t>- снос сухих и аварийных деревьев, своевременная обрезка кустарников, ветвей деревьев, нависающих на высоте менее 2 метров над тротуарами и пешеходными дорожками с грунтовым и твердым покрытием</w:t>
      </w:r>
      <w:r w:rsidRPr="00487A4C">
        <w:rPr>
          <w:rFonts w:ascii="Times New Roman" w:eastAsia="Calibri" w:hAnsi="Times New Roman" w:cs="Times New Roman"/>
          <w:bCs/>
          <w:sz w:val="24"/>
          <w:szCs w:val="24"/>
        </w:rPr>
        <w:t xml:space="preserve"> с соблюдением требований пункта </w:t>
      </w:r>
      <w:r w:rsidRPr="00487A4C">
        <w:rPr>
          <w:rFonts w:ascii="Times New Roman" w:eastAsia="Calibri" w:hAnsi="Times New Roman" w:cs="Times New Roman"/>
          <w:bCs/>
          <w:sz w:val="24"/>
          <w:szCs w:val="24"/>
        </w:rPr>
        <w:fldChar w:fldCharType="begin"/>
      </w:r>
      <w:r w:rsidRPr="00487A4C">
        <w:rPr>
          <w:rFonts w:ascii="Times New Roman" w:eastAsia="Calibri" w:hAnsi="Times New Roman" w:cs="Times New Roman"/>
          <w:bCs/>
          <w:sz w:val="24"/>
          <w:szCs w:val="24"/>
        </w:rPr>
        <w:instrText xml:space="preserve"> REF _Ref82179279 \r \h  \* MERGEFORMAT </w:instrText>
      </w:r>
      <w:r w:rsidRPr="00487A4C">
        <w:rPr>
          <w:rFonts w:ascii="Times New Roman" w:eastAsia="Calibri" w:hAnsi="Times New Roman" w:cs="Times New Roman"/>
          <w:bCs/>
          <w:sz w:val="24"/>
          <w:szCs w:val="24"/>
        </w:rPr>
      </w:r>
      <w:r w:rsidRPr="00487A4C">
        <w:rPr>
          <w:rFonts w:ascii="Times New Roman" w:eastAsia="Calibri" w:hAnsi="Times New Roman" w:cs="Times New Roman"/>
          <w:bCs/>
          <w:sz w:val="24"/>
          <w:szCs w:val="24"/>
        </w:rPr>
        <w:fldChar w:fldCharType="separate"/>
      </w:r>
      <w:r w:rsidRPr="00487A4C">
        <w:rPr>
          <w:rFonts w:ascii="Times New Roman" w:eastAsia="Calibri" w:hAnsi="Times New Roman" w:cs="Times New Roman"/>
          <w:bCs/>
          <w:sz w:val="24"/>
          <w:szCs w:val="24"/>
        </w:rPr>
        <w:t>40.7</w:t>
      </w:r>
      <w:r w:rsidRPr="00487A4C">
        <w:rPr>
          <w:rFonts w:ascii="Times New Roman" w:eastAsia="Calibri" w:hAnsi="Times New Roman" w:cs="Times New Roman"/>
          <w:bCs/>
          <w:sz w:val="24"/>
          <w:szCs w:val="24"/>
        </w:rPr>
        <w:fldChar w:fldCharType="end"/>
      </w:r>
      <w:r w:rsidRPr="00487A4C">
        <w:rPr>
          <w:rFonts w:ascii="Times New Roman" w:eastAsia="Calibri" w:hAnsi="Times New Roman" w:cs="Times New Roman"/>
          <w:bCs/>
          <w:sz w:val="24"/>
          <w:szCs w:val="24"/>
        </w:rPr>
        <w:t xml:space="preserve"> настоящих Правил;</w:t>
      </w:r>
    </w:p>
    <w:p w14:paraId="5755CCFB" w14:textId="77777777" w:rsidR="008D50A5" w:rsidRPr="00487A4C" w:rsidRDefault="008D50A5" w:rsidP="00487A4C">
      <w:pPr>
        <w:pStyle w:val="a6"/>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eastAsia="Times New Roman" w:hAnsi="Times New Roman" w:cs="Times New Roman"/>
          <w:bCs/>
          <w:sz w:val="24"/>
          <w:szCs w:val="24"/>
          <w:lang w:eastAsia="ru-RU"/>
        </w:rPr>
        <w:t>- очистка от отходов, образованных в процессе деятельности юридических и физических лиц;</w:t>
      </w:r>
    </w:p>
    <w:p w14:paraId="11A5A5E8" w14:textId="77777777" w:rsidR="008D50A5" w:rsidRPr="00487A4C" w:rsidRDefault="008D50A5" w:rsidP="004E2CF8">
      <w:pPr>
        <w:pStyle w:val="a6"/>
        <w:widowControl w:val="0"/>
        <w:numPr>
          <w:ilvl w:val="0"/>
          <w:numId w:val="5"/>
        </w:numPr>
        <w:shd w:val="clear" w:color="auto" w:fill="FFFFFF" w:themeFill="background1"/>
        <w:tabs>
          <w:tab w:val="left" w:pos="567"/>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нестационарные объекты:</w:t>
      </w:r>
    </w:p>
    <w:p w14:paraId="1ADA7E44" w14:textId="77777777" w:rsidR="008D50A5" w:rsidRPr="00487A4C" w:rsidRDefault="008D50A5" w:rsidP="00487A4C">
      <w:pPr>
        <w:widowControl w:val="0"/>
        <w:autoSpaceDE w:val="0"/>
        <w:autoSpaceDN w:val="0"/>
        <w:adjustRightInd w:val="0"/>
        <w:spacing w:after="0" w:line="240" w:lineRule="auto"/>
        <w:ind w:left="-426" w:firstLine="710"/>
        <w:jc w:val="both"/>
        <w:rPr>
          <w:rFonts w:ascii="Times New Roman" w:eastAsia="Times New Roman" w:hAnsi="Times New Roman" w:cs="Times New Roman"/>
          <w:bCs/>
          <w:sz w:val="24"/>
          <w:szCs w:val="24"/>
          <w:lang w:eastAsia="ru-RU"/>
        </w:rPr>
      </w:pPr>
      <w:r w:rsidRPr="00487A4C">
        <w:rPr>
          <w:rFonts w:ascii="Times New Roman" w:eastAsia="Times New Roman" w:hAnsi="Times New Roman" w:cs="Times New Roman"/>
          <w:bCs/>
          <w:sz w:val="24"/>
          <w:szCs w:val="24"/>
          <w:lang w:eastAsia="ru-RU"/>
        </w:rPr>
        <w:t xml:space="preserve">- подметание (ежедневно); </w:t>
      </w:r>
    </w:p>
    <w:p w14:paraId="4B2AA708" w14:textId="77777777" w:rsidR="008D50A5" w:rsidRPr="00487A4C" w:rsidRDefault="008D50A5" w:rsidP="00487A4C">
      <w:pPr>
        <w:widowControl w:val="0"/>
        <w:autoSpaceDE w:val="0"/>
        <w:autoSpaceDN w:val="0"/>
        <w:adjustRightInd w:val="0"/>
        <w:spacing w:after="0" w:line="240" w:lineRule="auto"/>
        <w:ind w:left="-426" w:firstLine="710"/>
        <w:jc w:val="both"/>
        <w:rPr>
          <w:rFonts w:ascii="Times New Roman" w:eastAsia="Times New Roman" w:hAnsi="Times New Roman" w:cs="Times New Roman"/>
          <w:bCs/>
          <w:sz w:val="24"/>
          <w:szCs w:val="24"/>
          <w:lang w:eastAsia="ru-RU"/>
        </w:rPr>
      </w:pPr>
      <w:r w:rsidRPr="00487A4C">
        <w:rPr>
          <w:rFonts w:ascii="Times New Roman" w:eastAsia="Times New Roman" w:hAnsi="Times New Roman" w:cs="Times New Roman"/>
          <w:bCs/>
          <w:sz w:val="24"/>
          <w:szCs w:val="24"/>
          <w:lang w:eastAsia="ru-RU"/>
        </w:rPr>
        <w:t>- очистка от мусора (ежедневно);</w:t>
      </w:r>
    </w:p>
    <w:p w14:paraId="3E56BDD1" w14:textId="77777777" w:rsidR="008D50A5" w:rsidRPr="00487A4C" w:rsidRDefault="008D50A5" w:rsidP="00487A4C">
      <w:pPr>
        <w:widowControl w:val="0"/>
        <w:autoSpaceDE w:val="0"/>
        <w:autoSpaceDN w:val="0"/>
        <w:adjustRightInd w:val="0"/>
        <w:spacing w:after="0" w:line="240" w:lineRule="auto"/>
        <w:ind w:left="-426" w:firstLine="710"/>
        <w:jc w:val="both"/>
        <w:rPr>
          <w:rFonts w:ascii="Times New Roman" w:eastAsia="Times New Roman" w:hAnsi="Times New Roman" w:cs="Times New Roman"/>
          <w:bCs/>
          <w:sz w:val="24"/>
          <w:szCs w:val="24"/>
          <w:lang w:eastAsia="ru-RU"/>
        </w:rPr>
      </w:pPr>
      <w:r w:rsidRPr="00487A4C">
        <w:rPr>
          <w:rFonts w:ascii="Times New Roman" w:eastAsia="Times New Roman" w:hAnsi="Times New Roman" w:cs="Times New Roman"/>
          <w:bCs/>
          <w:sz w:val="24"/>
          <w:szCs w:val="24"/>
          <w:lang w:eastAsia="ru-RU"/>
        </w:rPr>
        <w:t>- сгребание опавших листьев (весенний, осенний периоды);</w:t>
      </w:r>
    </w:p>
    <w:p w14:paraId="20BCC196" w14:textId="77777777" w:rsidR="008D50A5" w:rsidRPr="00487A4C" w:rsidRDefault="008D50A5" w:rsidP="00487A4C">
      <w:pPr>
        <w:pStyle w:val="a6"/>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eastAsia="Times New Roman" w:hAnsi="Times New Roman" w:cs="Times New Roman"/>
          <w:bCs/>
          <w:sz w:val="24"/>
          <w:szCs w:val="24"/>
          <w:lang w:eastAsia="ru-RU"/>
        </w:rPr>
        <w:t>- выкашивание газонов (скашиваются при высоте травостоя 10 – 15 см, высота оставляемого травостоя 3 – 5 см);</w:t>
      </w:r>
    </w:p>
    <w:p w14:paraId="045B55FD" w14:textId="77777777" w:rsidR="008D50A5" w:rsidRPr="00487A4C" w:rsidRDefault="008D50A5" w:rsidP="004E2CF8">
      <w:pPr>
        <w:pStyle w:val="a6"/>
        <w:widowControl w:val="0"/>
        <w:numPr>
          <w:ilvl w:val="0"/>
          <w:numId w:val="5"/>
        </w:numPr>
        <w:shd w:val="clear" w:color="auto" w:fill="FFFFFF" w:themeFill="background1"/>
        <w:tabs>
          <w:tab w:val="left" w:pos="567"/>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строящиеся объекты капитального строительства:</w:t>
      </w:r>
    </w:p>
    <w:p w14:paraId="3EFE6AC1" w14:textId="77777777" w:rsidR="008D50A5" w:rsidRPr="00487A4C" w:rsidRDefault="008D50A5" w:rsidP="00487A4C">
      <w:pPr>
        <w:widowControl w:val="0"/>
        <w:autoSpaceDE w:val="0"/>
        <w:autoSpaceDN w:val="0"/>
        <w:adjustRightInd w:val="0"/>
        <w:spacing w:after="0" w:line="240" w:lineRule="auto"/>
        <w:ind w:left="-426" w:firstLine="710"/>
        <w:jc w:val="both"/>
        <w:rPr>
          <w:rFonts w:ascii="Times New Roman" w:eastAsia="Times New Roman" w:hAnsi="Times New Roman" w:cs="Times New Roman"/>
          <w:bCs/>
          <w:sz w:val="24"/>
          <w:szCs w:val="24"/>
          <w:lang w:eastAsia="ru-RU"/>
        </w:rPr>
      </w:pPr>
      <w:r w:rsidRPr="00487A4C">
        <w:rPr>
          <w:rFonts w:ascii="Times New Roman" w:eastAsia="Times New Roman" w:hAnsi="Times New Roman" w:cs="Times New Roman"/>
          <w:bCs/>
          <w:sz w:val="24"/>
          <w:szCs w:val="24"/>
          <w:lang w:eastAsia="ru-RU"/>
        </w:rPr>
        <w:lastRenderedPageBreak/>
        <w:t>- очистка от мусора (ежедневно), в том числе строительных отходов, грунта, образовавшихся в процессе строительства;</w:t>
      </w:r>
    </w:p>
    <w:p w14:paraId="41524F85" w14:textId="77777777" w:rsidR="008D50A5" w:rsidRPr="00487A4C" w:rsidRDefault="008D50A5" w:rsidP="00487A4C">
      <w:pPr>
        <w:widowControl w:val="0"/>
        <w:autoSpaceDE w:val="0"/>
        <w:autoSpaceDN w:val="0"/>
        <w:adjustRightInd w:val="0"/>
        <w:spacing w:after="0" w:line="240" w:lineRule="auto"/>
        <w:ind w:left="-426" w:firstLine="710"/>
        <w:jc w:val="both"/>
        <w:rPr>
          <w:rFonts w:ascii="Times New Roman" w:eastAsia="Times New Roman" w:hAnsi="Times New Roman" w:cs="Times New Roman"/>
          <w:bCs/>
          <w:sz w:val="24"/>
          <w:szCs w:val="24"/>
          <w:lang w:eastAsia="ru-RU"/>
        </w:rPr>
      </w:pPr>
      <w:r w:rsidRPr="00487A4C">
        <w:rPr>
          <w:rFonts w:ascii="Times New Roman" w:eastAsia="Times New Roman" w:hAnsi="Times New Roman" w:cs="Times New Roman"/>
          <w:bCs/>
          <w:sz w:val="24"/>
          <w:szCs w:val="24"/>
          <w:lang w:eastAsia="ru-RU"/>
        </w:rPr>
        <w:t>- выкашивание газонов (скашиваются при высоте травостоя 10 – 15 см, высота оставляемого травостоя 3 – 5 см);</w:t>
      </w:r>
    </w:p>
    <w:p w14:paraId="0DC18041" w14:textId="77777777" w:rsidR="008D50A5" w:rsidRPr="00487A4C" w:rsidRDefault="008D50A5" w:rsidP="00487A4C">
      <w:pPr>
        <w:widowControl w:val="0"/>
        <w:autoSpaceDE w:val="0"/>
        <w:autoSpaceDN w:val="0"/>
        <w:adjustRightInd w:val="0"/>
        <w:spacing w:after="0" w:line="240" w:lineRule="auto"/>
        <w:ind w:left="-426" w:firstLine="710"/>
        <w:jc w:val="both"/>
        <w:rPr>
          <w:rFonts w:ascii="Times New Roman" w:eastAsia="Times New Roman" w:hAnsi="Times New Roman" w:cs="Times New Roman"/>
          <w:bCs/>
          <w:sz w:val="24"/>
          <w:szCs w:val="24"/>
          <w:lang w:eastAsia="ru-RU"/>
        </w:rPr>
      </w:pPr>
      <w:r w:rsidRPr="00487A4C">
        <w:rPr>
          <w:rFonts w:ascii="Times New Roman" w:eastAsia="Times New Roman" w:hAnsi="Times New Roman" w:cs="Times New Roman"/>
          <w:bCs/>
          <w:sz w:val="24"/>
          <w:szCs w:val="24"/>
          <w:lang w:eastAsia="ru-RU"/>
        </w:rPr>
        <w:t>- снос и обрезка сухих и аварийных деревьев;</w:t>
      </w:r>
    </w:p>
    <w:p w14:paraId="5361F668" w14:textId="77777777" w:rsidR="008D50A5" w:rsidRPr="00487A4C" w:rsidRDefault="008D50A5" w:rsidP="004E2CF8">
      <w:pPr>
        <w:pStyle w:val="a6"/>
        <w:widowControl w:val="0"/>
        <w:numPr>
          <w:ilvl w:val="1"/>
          <w:numId w:val="2"/>
        </w:numPr>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 xml:space="preserve">в </w:t>
      </w:r>
      <w:r w:rsidRPr="00487A4C">
        <w:rPr>
          <w:rFonts w:ascii="Times New Roman" w:eastAsia="Times New Roman" w:hAnsi="Times New Roman" w:cs="Times New Roman"/>
          <w:bCs/>
          <w:sz w:val="24"/>
          <w:szCs w:val="24"/>
          <w:lang w:eastAsia="ru-RU"/>
        </w:rPr>
        <w:t>зимний период:</w:t>
      </w:r>
    </w:p>
    <w:p w14:paraId="7036E7D8" w14:textId="77777777" w:rsidR="008D50A5" w:rsidRPr="00487A4C" w:rsidRDefault="008D50A5" w:rsidP="004E2CF8">
      <w:pPr>
        <w:pStyle w:val="a6"/>
        <w:widowControl w:val="0"/>
        <w:numPr>
          <w:ilvl w:val="0"/>
          <w:numId w:val="6"/>
        </w:numPr>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индивидуальный жилой дом:</w:t>
      </w:r>
    </w:p>
    <w:p w14:paraId="0569312C" w14:textId="77777777" w:rsidR="008D50A5" w:rsidRPr="00487A4C" w:rsidRDefault="008D50A5" w:rsidP="004E2CF8">
      <w:pPr>
        <w:pStyle w:val="a6"/>
        <w:widowControl w:val="0"/>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eastAsia="Times New Roman" w:hAnsi="Times New Roman" w:cs="Times New Roman"/>
          <w:bCs/>
          <w:sz w:val="24"/>
          <w:szCs w:val="24"/>
          <w:lang w:eastAsia="ru-RU"/>
        </w:rPr>
        <w:t xml:space="preserve">- </w:t>
      </w:r>
      <w:r w:rsidRPr="00487A4C">
        <w:rPr>
          <w:rFonts w:ascii="Times New Roman" w:eastAsia="Calibri" w:hAnsi="Times New Roman" w:cs="Times New Roman"/>
          <w:bCs/>
          <w:sz w:val="24"/>
          <w:szCs w:val="24"/>
        </w:rPr>
        <w:t>очистка от снега и наледи пешеходных коммуникаций (по погодным условиям);</w:t>
      </w:r>
    </w:p>
    <w:p w14:paraId="2F902772" w14:textId="77777777" w:rsidR="008D50A5" w:rsidRPr="00487A4C" w:rsidRDefault="008D50A5" w:rsidP="004E2CF8">
      <w:pPr>
        <w:pStyle w:val="a6"/>
        <w:widowControl w:val="0"/>
        <w:numPr>
          <w:ilvl w:val="0"/>
          <w:numId w:val="6"/>
        </w:numPr>
        <w:shd w:val="clear" w:color="auto" w:fill="FFFFFF" w:themeFill="background1"/>
        <w:tabs>
          <w:tab w:val="left" w:pos="1134"/>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многоквартирный дом:</w:t>
      </w:r>
    </w:p>
    <w:p w14:paraId="48461EAC" w14:textId="77777777" w:rsidR="008D50A5" w:rsidRPr="00487A4C" w:rsidRDefault="008D50A5" w:rsidP="00487A4C">
      <w:pPr>
        <w:widowControl w:val="0"/>
        <w:autoSpaceDE w:val="0"/>
        <w:autoSpaceDN w:val="0"/>
        <w:adjustRightInd w:val="0"/>
        <w:spacing w:after="0" w:line="240" w:lineRule="auto"/>
        <w:ind w:left="-426" w:firstLine="710"/>
        <w:jc w:val="both"/>
        <w:rPr>
          <w:rFonts w:ascii="Times New Roman" w:eastAsia="Times New Roman" w:hAnsi="Times New Roman" w:cs="Times New Roman"/>
          <w:bCs/>
          <w:sz w:val="24"/>
          <w:szCs w:val="24"/>
          <w:lang w:eastAsia="ru-RU"/>
        </w:rPr>
      </w:pPr>
      <w:r w:rsidRPr="00487A4C">
        <w:rPr>
          <w:rFonts w:ascii="Times New Roman" w:eastAsia="Times New Roman" w:hAnsi="Times New Roman" w:cs="Times New Roman"/>
          <w:bCs/>
          <w:sz w:val="24"/>
          <w:szCs w:val="24"/>
          <w:lang w:eastAsia="ru-RU"/>
        </w:rPr>
        <w:t xml:space="preserve">- очистка от снега и наледи пешеходных коммуникаций, въездов (выездов) к многоквартирным домам </w:t>
      </w:r>
      <w:r w:rsidRPr="00487A4C">
        <w:rPr>
          <w:rFonts w:ascii="Times New Roman" w:eastAsia="Calibri" w:hAnsi="Times New Roman" w:cs="Times New Roman"/>
          <w:bCs/>
          <w:sz w:val="24"/>
          <w:szCs w:val="24"/>
        </w:rPr>
        <w:t>(по погодным условиям);</w:t>
      </w:r>
    </w:p>
    <w:p w14:paraId="451399A8" w14:textId="77777777" w:rsidR="008D50A5" w:rsidRPr="00487A4C" w:rsidRDefault="008D50A5" w:rsidP="00487A4C">
      <w:pPr>
        <w:pStyle w:val="a6"/>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eastAsia="Times New Roman" w:hAnsi="Times New Roman" w:cs="Times New Roman"/>
          <w:bCs/>
          <w:sz w:val="24"/>
          <w:szCs w:val="24"/>
          <w:lang w:eastAsia="ru-RU"/>
        </w:rPr>
        <w:t xml:space="preserve">-обработка противогололедными материалами пешеходных коммуникаций, въездов (выездов) к многоквартирным домам </w:t>
      </w:r>
      <w:r w:rsidRPr="00487A4C">
        <w:rPr>
          <w:rFonts w:ascii="Times New Roman" w:eastAsia="Calibri" w:hAnsi="Times New Roman" w:cs="Times New Roman"/>
          <w:bCs/>
          <w:sz w:val="24"/>
          <w:szCs w:val="24"/>
        </w:rPr>
        <w:t>(по погодным условиям);</w:t>
      </w:r>
    </w:p>
    <w:p w14:paraId="1BFA8E76" w14:textId="77777777" w:rsidR="008D50A5" w:rsidRPr="00487A4C" w:rsidRDefault="008D50A5" w:rsidP="00B00E28">
      <w:pPr>
        <w:pStyle w:val="a6"/>
        <w:widowControl w:val="0"/>
        <w:numPr>
          <w:ilvl w:val="0"/>
          <w:numId w:val="6"/>
        </w:numPr>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нежилые здания, строения, сооружения, промышленные и производственные объекты, объекты торговли, услуг и общественного питания:</w:t>
      </w:r>
    </w:p>
    <w:p w14:paraId="763802D4" w14:textId="77777777" w:rsidR="008D50A5" w:rsidRPr="00487A4C" w:rsidRDefault="008D50A5" w:rsidP="00487A4C">
      <w:pPr>
        <w:widowControl w:val="0"/>
        <w:autoSpaceDE w:val="0"/>
        <w:autoSpaceDN w:val="0"/>
        <w:adjustRightInd w:val="0"/>
        <w:spacing w:after="0" w:line="240" w:lineRule="auto"/>
        <w:ind w:left="-426" w:firstLine="710"/>
        <w:jc w:val="both"/>
        <w:rPr>
          <w:rFonts w:ascii="Times New Roman" w:eastAsia="Times New Roman" w:hAnsi="Times New Roman" w:cs="Times New Roman"/>
          <w:bCs/>
          <w:sz w:val="24"/>
          <w:szCs w:val="24"/>
          <w:lang w:eastAsia="ru-RU"/>
        </w:rPr>
      </w:pPr>
      <w:r w:rsidRPr="00487A4C">
        <w:rPr>
          <w:rFonts w:ascii="Times New Roman" w:eastAsia="Times New Roman" w:hAnsi="Times New Roman" w:cs="Times New Roman"/>
          <w:bCs/>
          <w:sz w:val="24"/>
          <w:szCs w:val="24"/>
          <w:lang w:eastAsia="ru-RU"/>
        </w:rPr>
        <w:t>- очистка от снега и наледи пешеходных коммуникаций, въездов (выездов) к объектам</w:t>
      </w:r>
      <w:r w:rsidRPr="00487A4C">
        <w:rPr>
          <w:rFonts w:ascii="Times New Roman" w:eastAsia="Calibri" w:hAnsi="Times New Roman" w:cs="Times New Roman"/>
          <w:bCs/>
          <w:sz w:val="24"/>
          <w:szCs w:val="24"/>
        </w:rPr>
        <w:t xml:space="preserve"> (по погодным условиям)</w:t>
      </w:r>
      <w:r w:rsidRPr="00487A4C">
        <w:rPr>
          <w:rFonts w:ascii="Times New Roman" w:eastAsia="Times New Roman" w:hAnsi="Times New Roman" w:cs="Times New Roman"/>
          <w:bCs/>
          <w:sz w:val="24"/>
          <w:szCs w:val="24"/>
          <w:lang w:eastAsia="ru-RU"/>
        </w:rPr>
        <w:t xml:space="preserve">; </w:t>
      </w:r>
    </w:p>
    <w:p w14:paraId="5DD18789" w14:textId="77777777" w:rsidR="008D50A5" w:rsidRPr="00487A4C" w:rsidRDefault="008D50A5" w:rsidP="00487A4C">
      <w:pPr>
        <w:widowControl w:val="0"/>
        <w:autoSpaceDE w:val="0"/>
        <w:autoSpaceDN w:val="0"/>
        <w:adjustRightInd w:val="0"/>
        <w:spacing w:after="0" w:line="240" w:lineRule="auto"/>
        <w:ind w:left="-426" w:firstLine="710"/>
        <w:jc w:val="both"/>
        <w:rPr>
          <w:rFonts w:ascii="Times New Roman" w:eastAsia="Times New Roman" w:hAnsi="Times New Roman" w:cs="Times New Roman"/>
          <w:bCs/>
          <w:sz w:val="24"/>
          <w:szCs w:val="24"/>
          <w:lang w:eastAsia="ru-RU"/>
        </w:rPr>
      </w:pPr>
      <w:r w:rsidRPr="00487A4C">
        <w:rPr>
          <w:rFonts w:ascii="Times New Roman" w:eastAsia="Times New Roman" w:hAnsi="Times New Roman" w:cs="Times New Roman"/>
          <w:bCs/>
          <w:sz w:val="24"/>
          <w:szCs w:val="24"/>
          <w:lang w:eastAsia="ru-RU"/>
        </w:rPr>
        <w:t xml:space="preserve"> - обработка противогололедными материалами пешеходных коммуникаций, въездов (выездов) к объектам </w:t>
      </w:r>
      <w:r w:rsidRPr="00487A4C">
        <w:rPr>
          <w:rFonts w:ascii="Times New Roman" w:eastAsia="Calibri" w:hAnsi="Times New Roman" w:cs="Times New Roman"/>
          <w:bCs/>
          <w:sz w:val="24"/>
          <w:szCs w:val="24"/>
        </w:rPr>
        <w:t>(по погодным условиям)</w:t>
      </w:r>
      <w:r w:rsidRPr="00487A4C">
        <w:rPr>
          <w:rFonts w:ascii="Times New Roman" w:eastAsia="Times New Roman" w:hAnsi="Times New Roman" w:cs="Times New Roman"/>
          <w:bCs/>
          <w:sz w:val="24"/>
          <w:szCs w:val="24"/>
          <w:lang w:eastAsia="ru-RU"/>
        </w:rPr>
        <w:t>;</w:t>
      </w:r>
    </w:p>
    <w:p w14:paraId="4A496ACF" w14:textId="77777777" w:rsidR="008D50A5" w:rsidRPr="00487A4C" w:rsidRDefault="008D50A5" w:rsidP="00487A4C">
      <w:pPr>
        <w:widowControl w:val="0"/>
        <w:autoSpaceDE w:val="0"/>
        <w:autoSpaceDN w:val="0"/>
        <w:adjustRightInd w:val="0"/>
        <w:spacing w:after="0" w:line="240" w:lineRule="auto"/>
        <w:ind w:left="-426" w:firstLine="710"/>
        <w:jc w:val="both"/>
        <w:rPr>
          <w:rFonts w:ascii="Times New Roman" w:eastAsia="Times New Roman" w:hAnsi="Times New Roman" w:cs="Times New Roman"/>
          <w:bCs/>
          <w:sz w:val="24"/>
          <w:szCs w:val="24"/>
          <w:lang w:eastAsia="ru-RU"/>
        </w:rPr>
      </w:pPr>
      <w:r w:rsidRPr="00487A4C">
        <w:rPr>
          <w:rFonts w:ascii="Times New Roman" w:eastAsia="Times New Roman" w:hAnsi="Times New Roman" w:cs="Times New Roman"/>
          <w:bCs/>
          <w:sz w:val="24"/>
          <w:szCs w:val="24"/>
          <w:lang w:eastAsia="ru-RU"/>
        </w:rPr>
        <w:t>- вывоз снега (по мере накопления);</w:t>
      </w:r>
    </w:p>
    <w:p w14:paraId="7D937172" w14:textId="77777777" w:rsidR="008D50A5" w:rsidRPr="00487A4C" w:rsidRDefault="008D50A5" w:rsidP="00B00E28">
      <w:pPr>
        <w:pStyle w:val="a6"/>
        <w:widowControl w:val="0"/>
        <w:numPr>
          <w:ilvl w:val="0"/>
          <w:numId w:val="6"/>
        </w:numPr>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нестационарные объекты:</w:t>
      </w:r>
    </w:p>
    <w:p w14:paraId="1C7411FC" w14:textId="77777777" w:rsidR="008D50A5" w:rsidRPr="00487A4C" w:rsidRDefault="008D50A5" w:rsidP="00487A4C">
      <w:pPr>
        <w:widowControl w:val="0"/>
        <w:autoSpaceDE w:val="0"/>
        <w:autoSpaceDN w:val="0"/>
        <w:adjustRightInd w:val="0"/>
        <w:spacing w:after="0" w:line="240" w:lineRule="auto"/>
        <w:ind w:left="-426" w:firstLine="710"/>
        <w:rPr>
          <w:rFonts w:ascii="Times New Roman" w:eastAsia="Times New Roman" w:hAnsi="Times New Roman" w:cs="Times New Roman"/>
          <w:bCs/>
          <w:sz w:val="24"/>
          <w:szCs w:val="24"/>
          <w:lang w:eastAsia="ru-RU"/>
        </w:rPr>
      </w:pPr>
      <w:r w:rsidRPr="00487A4C">
        <w:rPr>
          <w:rFonts w:ascii="Times New Roman" w:eastAsia="Times New Roman" w:hAnsi="Times New Roman" w:cs="Times New Roman"/>
          <w:bCs/>
          <w:sz w:val="24"/>
          <w:szCs w:val="24"/>
          <w:lang w:eastAsia="ru-RU"/>
        </w:rPr>
        <w:t xml:space="preserve">- очистка от снега и наледи пешеходных коммуникаций, въездов (выездов) к объектам </w:t>
      </w:r>
      <w:r w:rsidRPr="00487A4C">
        <w:rPr>
          <w:rFonts w:ascii="Times New Roman" w:eastAsia="Calibri" w:hAnsi="Times New Roman" w:cs="Times New Roman"/>
          <w:bCs/>
          <w:sz w:val="24"/>
          <w:szCs w:val="24"/>
        </w:rPr>
        <w:t>(по погодным условиям)</w:t>
      </w:r>
      <w:r w:rsidRPr="00487A4C">
        <w:rPr>
          <w:rFonts w:ascii="Times New Roman" w:eastAsia="Times New Roman" w:hAnsi="Times New Roman" w:cs="Times New Roman"/>
          <w:bCs/>
          <w:sz w:val="24"/>
          <w:szCs w:val="24"/>
          <w:lang w:eastAsia="ru-RU"/>
        </w:rPr>
        <w:t xml:space="preserve">; </w:t>
      </w:r>
    </w:p>
    <w:p w14:paraId="2BE2B5DB" w14:textId="77777777" w:rsidR="008D50A5" w:rsidRPr="00487A4C" w:rsidRDefault="008D50A5" w:rsidP="00487A4C">
      <w:pPr>
        <w:pStyle w:val="a6"/>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eastAsia="Times New Roman" w:hAnsi="Times New Roman" w:cs="Times New Roman"/>
          <w:bCs/>
          <w:sz w:val="24"/>
          <w:szCs w:val="24"/>
          <w:lang w:eastAsia="ru-RU"/>
        </w:rPr>
        <w:t xml:space="preserve"> - обработка противогололедными материалами пешеходных коммуникаций </w:t>
      </w:r>
      <w:r w:rsidRPr="00487A4C">
        <w:rPr>
          <w:rFonts w:ascii="Times New Roman" w:eastAsia="Calibri" w:hAnsi="Times New Roman" w:cs="Times New Roman"/>
          <w:bCs/>
          <w:sz w:val="24"/>
          <w:szCs w:val="24"/>
        </w:rPr>
        <w:t>(по погодным условиям);</w:t>
      </w:r>
    </w:p>
    <w:p w14:paraId="33676D13" w14:textId="77777777" w:rsidR="008D50A5" w:rsidRPr="00487A4C" w:rsidRDefault="008D50A5" w:rsidP="00B00E28">
      <w:pPr>
        <w:pStyle w:val="a6"/>
        <w:widowControl w:val="0"/>
        <w:numPr>
          <w:ilvl w:val="0"/>
          <w:numId w:val="6"/>
        </w:numPr>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строящиеся объекты капитального строительства:</w:t>
      </w:r>
    </w:p>
    <w:p w14:paraId="21D03591" w14:textId="77777777" w:rsidR="008D50A5" w:rsidRPr="00487A4C" w:rsidRDefault="008D50A5" w:rsidP="00487A4C">
      <w:pPr>
        <w:widowControl w:val="0"/>
        <w:autoSpaceDE w:val="0"/>
        <w:autoSpaceDN w:val="0"/>
        <w:adjustRightInd w:val="0"/>
        <w:spacing w:after="0" w:line="240" w:lineRule="auto"/>
        <w:ind w:left="-426" w:firstLine="710"/>
        <w:rPr>
          <w:rFonts w:ascii="Times New Roman" w:eastAsia="Times New Roman" w:hAnsi="Times New Roman" w:cs="Times New Roman"/>
          <w:bCs/>
          <w:sz w:val="24"/>
          <w:szCs w:val="24"/>
          <w:lang w:eastAsia="ru-RU"/>
        </w:rPr>
      </w:pPr>
      <w:r w:rsidRPr="00487A4C">
        <w:rPr>
          <w:rFonts w:ascii="Times New Roman" w:eastAsia="Times New Roman" w:hAnsi="Times New Roman" w:cs="Times New Roman"/>
          <w:bCs/>
          <w:sz w:val="24"/>
          <w:szCs w:val="24"/>
          <w:lang w:eastAsia="ru-RU"/>
        </w:rPr>
        <w:t>- очистка от снега и наледи пешеходных коммуникаций, въездов (выездов)</w:t>
      </w:r>
      <w:r w:rsidRPr="00487A4C">
        <w:rPr>
          <w:rFonts w:ascii="Times New Roman" w:eastAsia="Calibri" w:hAnsi="Times New Roman" w:cs="Times New Roman"/>
          <w:bCs/>
          <w:sz w:val="24"/>
          <w:szCs w:val="24"/>
        </w:rPr>
        <w:t xml:space="preserve"> (по погодным условиям)</w:t>
      </w:r>
      <w:r w:rsidRPr="00487A4C">
        <w:rPr>
          <w:rFonts w:ascii="Times New Roman" w:eastAsia="Times New Roman" w:hAnsi="Times New Roman" w:cs="Times New Roman"/>
          <w:bCs/>
          <w:sz w:val="24"/>
          <w:szCs w:val="24"/>
          <w:lang w:eastAsia="ru-RU"/>
        </w:rPr>
        <w:t xml:space="preserve">; </w:t>
      </w:r>
    </w:p>
    <w:p w14:paraId="4BA3AFFA" w14:textId="77777777" w:rsidR="008D50A5" w:rsidRPr="00487A4C" w:rsidRDefault="008D50A5"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eastAsia="Times New Roman" w:hAnsi="Times New Roman" w:cs="Times New Roman"/>
          <w:bCs/>
          <w:sz w:val="24"/>
          <w:szCs w:val="24"/>
          <w:lang w:eastAsia="ru-RU"/>
        </w:rPr>
        <w:t xml:space="preserve"> - обработка противогололедными материалами пешеходных коммуникаций, въездов (выездов)</w:t>
      </w:r>
      <w:r w:rsidRPr="00487A4C">
        <w:rPr>
          <w:rFonts w:ascii="Times New Roman" w:eastAsia="Calibri" w:hAnsi="Times New Roman" w:cs="Times New Roman"/>
          <w:bCs/>
          <w:sz w:val="24"/>
          <w:szCs w:val="24"/>
        </w:rPr>
        <w:t xml:space="preserve"> к объектам (по погодным условиям)</w:t>
      </w:r>
    </w:p>
    <w:p w14:paraId="61A2DB6A" w14:textId="1B78BBDE" w:rsidR="008D50A5" w:rsidRPr="00487A4C" w:rsidRDefault="004E2CF8" w:rsidP="004E2CF8">
      <w:pPr>
        <w:widowControl w:val="0"/>
        <w:shd w:val="clear" w:color="auto" w:fill="FFFFFF" w:themeFill="background1"/>
        <w:tabs>
          <w:tab w:val="left" w:pos="1134"/>
          <w:tab w:val="left" w:pos="1276"/>
        </w:tabs>
        <w:spacing w:after="0" w:line="240" w:lineRule="auto"/>
        <w:ind w:left="-284" w:right="-52" w:firstLine="568"/>
        <w:jc w:val="both"/>
        <w:rPr>
          <w:rFonts w:ascii="Times New Roman" w:hAnsi="Times New Roman" w:cs="Times New Roman"/>
          <w:bCs/>
          <w:sz w:val="24"/>
          <w:szCs w:val="24"/>
        </w:rPr>
      </w:pPr>
      <w:r>
        <w:rPr>
          <w:rFonts w:ascii="Times New Roman" w:hAnsi="Times New Roman" w:cs="Times New Roman"/>
          <w:bCs/>
          <w:sz w:val="24"/>
          <w:szCs w:val="24"/>
        </w:rPr>
        <w:t xml:space="preserve">519. </w:t>
      </w:r>
      <w:r w:rsidR="008D50A5" w:rsidRPr="00487A4C">
        <w:rPr>
          <w:rFonts w:ascii="Times New Roman" w:hAnsi="Times New Roman" w:cs="Times New Roman"/>
          <w:bCs/>
          <w:sz w:val="24"/>
          <w:szCs w:val="24"/>
        </w:rPr>
        <w:t>Администрация города</w:t>
      </w:r>
      <w:r>
        <w:rPr>
          <w:rFonts w:ascii="Times New Roman" w:hAnsi="Times New Roman" w:cs="Times New Roman"/>
          <w:bCs/>
          <w:sz w:val="24"/>
          <w:szCs w:val="24"/>
        </w:rPr>
        <w:t>, в лице уполномоченного органа</w:t>
      </w:r>
      <w:r w:rsidR="008D50A5" w:rsidRPr="00487A4C">
        <w:rPr>
          <w:rFonts w:ascii="Times New Roman" w:hAnsi="Times New Roman" w:cs="Times New Roman"/>
          <w:bCs/>
          <w:sz w:val="24"/>
          <w:szCs w:val="24"/>
        </w:rPr>
        <w:t xml:space="preserve"> обеспечивает целевое использование денежных средств и иного имущества, предоставленного лицами, исключительно на содержание прилегающих территорий.</w:t>
      </w:r>
      <w:bookmarkEnd w:id="89"/>
    </w:p>
    <w:p w14:paraId="30C0188B" w14:textId="77777777" w:rsidR="008D50A5" w:rsidRPr="00487A4C" w:rsidRDefault="008D50A5" w:rsidP="00487A4C">
      <w:pPr>
        <w:spacing w:line="240" w:lineRule="auto"/>
        <w:ind w:left="-426" w:firstLine="710"/>
        <w:rPr>
          <w:rFonts w:ascii="Times New Roman" w:hAnsi="Times New Roman" w:cs="Times New Roman"/>
          <w:bCs/>
          <w:sz w:val="24"/>
          <w:szCs w:val="24"/>
        </w:rPr>
      </w:pPr>
    </w:p>
    <w:p w14:paraId="353FE840" w14:textId="679FB498" w:rsidR="00534163" w:rsidRPr="00487A4C" w:rsidRDefault="004E2CF8" w:rsidP="00487A4C">
      <w:pPr>
        <w:spacing w:line="240" w:lineRule="auto"/>
        <w:ind w:left="-426" w:firstLine="710"/>
        <w:rPr>
          <w:rFonts w:ascii="Times New Roman" w:hAnsi="Times New Roman" w:cs="Times New Roman"/>
          <w:bCs/>
          <w:sz w:val="24"/>
          <w:szCs w:val="24"/>
        </w:rPr>
      </w:pPr>
      <w:r>
        <w:rPr>
          <w:rFonts w:ascii="Times New Roman" w:hAnsi="Times New Roman" w:cs="Times New Roman"/>
          <w:bCs/>
          <w:sz w:val="24"/>
          <w:szCs w:val="24"/>
          <w:lang w:val="en-US"/>
        </w:rPr>
        <w:t>XX</w:t>
      </w:r>
      <w:r>
        <w:rPr>
          <w:rFonts w:ascii="Times New Roman" w:hAnsi="Times New Roman" w:cs="Times New Roman"/>
          <w:bCs/>
          <w:sz w:val="24"/>
          <w:szCs w:val="24"/>
        </w:rPr>
        <w:t xml:space="preserve">. Требование </w:t>
      </w:r>
      <w:proofErr w:type="gramStart"/>
      <w:r>
        <w:rPr>
          <w:rFonts w:ascii="Times New Roman" w:hAnsi="Times New Roman" w:cs="Times New Roman"/>
          <w:bCs/>
          <w:sz w:val="24"/>
          <w:szCs w:val="24"/>
        </w:rPr>
        <w:t xml:space="preserve">к </w:t>
      </w:r>
      <w:r w:rsidR="00534163" w:rsidRPr="00487A4C">
        <w:rPr>
          <w:rFonts w:ascii="Times New Roman" w:hAnsi="Times New Roman" w:cs="Times New Roman"/>
          <w:bCs/>
          <w:sz w:val="24"/>
          <w:szCs w:val="24"/>
        </w:rPr>
        <w:t xml:space="preserve"> определени</w:t>
      </w:r>
      <w:r>
        <w:rPr>
          <w:rFonts w:ascii="Times New Roman" w:hAnsi="Times New Roman" w:cs="Times New Roman"/>
          <w:bCs/>
          <w:sz w:val="24"/>
          <w:szCs w:val="24"/>
        </w:rPr>
        <w:t>ю</w:t>
      </w:r>
      <w:proofErr w:type="gramEnd"/>
      <w:r w:rsidR="00534163" w:rsidRPr="00487A4C">
        <w:rPr>
          <w:rFonts w:ascii="Times New Roman" w:hAnsi="Times New Roman" w:cs="Times New Roman"/>
          <w:bCs/>
          <w:sz w:val="24"/>
          <w:szCs w:val="24"/>
        </w:rPr>
        <w:t xml:space="preserve"> границ прилегающих территорий в соответствии с порядком, установленным законом </w:t>
      </w:r>
      <w:r>
        <w:rPr>
          <w:rFonts w:ascii="Times New Roman" w:hAnsi="Times New Roman" w:cs="Times New Roman"/>
          <w:bCs/>
          <w:sz w:val="24"/>
          <w:szCs w:val="24"/>
        </w:rPr>
        <w:t>Челябинской области</w:t>
      </w:r>
    </w:p>
    <w:p w14:paraId="498B5E94" w14:textId="53AA258A" w:rsidR="008D50A5" w:rsidRPr="00487A4C" w:rsidRDefault="008D50A5" w:rsidP="004E2CF8">
      <w:pPr>
        <w:shd w:val="clear" w:color="auto" w:fill="FFFFFF" w:themeFill="background1"/>
        <w:spacing w:after="0" w:line="240" w:lineRule="auto"/>
        <w:ind w:left="-426" w:firstLine="710"/>
        <w:rPr>
          <w:rFonts w:ascii="Times New Roman" w:hAnsi="Times New Roman" w:cs="Times New Roman"/>
          <w:bCs/>
          <w:sz w:val="24"/>
          <w:szCs w:val="24"/>
        </w:rPr>
      </w:pPr>
      <w:bookmarkStart w:id="90" w:name="Статья16"/>
      <w:r w:rsidRPr="00487A4C">
        <w:rPr>
          <w:rFonts w:ascii="Times New Roman" w:hAnsi="Times New Roman" w:cs="Times New Roman"/>
          <w:bCs/>
          <w:sz w:val="24"/>
          <w:szCs w:val="24"/>
        </w:rPr>
        <w:t xml:space="preserve">Статья </w:t>
      </w:r>
      <w:r w:rsidR="004E2CF8">
        <w:rPr>
          <w:rFonts w:ascii="Times New Roman" w:hAnsi="Times New Roman" w:cs="Times New Roman"/>
          <w:bCs/>
          <w:sz w:val="24"/>
          <w:szCs w:val="24"/>
        </w:rPr>
        <w:t>4</w:t>
      </w:r>
      <w:r w:rsidRPr="00487A4C">
        <w:rPr>
          <w:rFonts w:ascii="Times New Roman" w:hAnsi="Times New Roman" w:cs="Times New Roman"/>
          <w:bCs/>
          <w:sz w:val="24"/>
          <w:szCs w:val="24"/>
        </w:rPr>
        <w:t>6. Определение границ прилегающих территорий в соответствии с порядком, установленным законом Челябинской области.</w:t>
      </w:r>
      <w:bookmarkEnd w:id="90"/>
    </w:p>
    <w:p w14:paraId="6D6CF3FB" w14:textId="76257036" w:rsidR="008D50A5" w:rsidRPr="00487A4C" w:rsidRDefault="004E2CF8" w:rsidP="004E2CF8">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kern w:val="36"/>
          <w:sz w:val="24"/>
          <w:szCs w:val="24"/>
        </w:rPr>
        <w:t xml:space="preserve">520. </w:t>
      </w:r>
      <w:r w:rsidR="008D50A5" w:rsidRPr="00487A4C">
        <w:rPr>
          <w:rFonts w:ascii="Times New Roman" w:hAnsi="Times New Roman" w:cs="Times New Roman"/>
          <w:bCs/>
          <w:kern w:val="36"/>
          <w:sz w:val="24"/>
          <w:szCs w:val="24"/>
        </w:rPr>
        <w:t>Границы прилегающих территорий определяются настоящими Правилами в соответствии с законом Челябинской области от 03.07.2018 № 748-ЗО «О порядке определения границ прилегающих территорий»</w:t>
      </w:r>
      <w:r w:rsidR="008D50A5" w:rsidRPr="00487A4C">
        <w:rPr>
          <w:rFonts w:ascii="Times New Roman" w:hAnsi="Times New Roman" w:cs="Times New Roman"/>
          <w:bCs/>
          <w:sz w:val="24"/>
          <w:szCs w:val="24"/>
        </w:rPr>
        <w:t xml:space="preserve">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14:paraId="07D8CF43" w14:textId="7DB063B6" w:rsidR="008D50A5" w:rsidRDefault="004E2CF8" w:rsidP="00865051">
      <w:pPr>
        <w:widowControl w:val="0"/>
        <w:shd w:val="clear" w:color="auto" w:fill="FFFFFF" w:themeFill="background1"/>
        <w:tabs>
          <w:tab w:val="left" w:pos="851"/>
        </w:tabs>
        <w:spacing w:after="0" w:line="240" w:lineRule="auto"/>
        <w:ind w:left="-426" w:right="-52" w:firstLine="710"/>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521. </w:t>
      </w:r>
      <w:r w:rsidR="008D50A5" w:rsidRPr="00487A4C">
        <w:rPr>
          <w:rFonts w:ascii="Times New Roman" w:hAnsi="Times New Roman" w:cs="Times New Roman"/>
          <w:bCs/>
          <w:kern w:val="36"/>
          <w:sz w:val="24"/>
          <w:szCs w:val="24"/>
        </w:rPr>
        <w:t xml:space="preserve">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w:t>
      </w:r>
      <w:r w:rsidR="008D50A5" w:rsidRPr="00B16529">
        <w:rPr>
          <w:rFonts w:ascii="Times New Roman" w:hAnsi="Times New Roman" w:cs="Times New Roman"/>
          <w:bCs/>
          <w:kern w:val="36"/>
          <w:sz w:val="24"/>
          <w:szCs w:val="24"/>
        </w:rPr>
        <w:t xml:space="preserve">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максимального расстояния от внутренней до внешней границы прилегающей территории, </w:t>
      </w:r>
      <w:r w:rsidR="007C6238">
        <w:rPr>
          <w:rFonts w:ascii="Times New Roman" w:hAnsi="Times New Roman" w:cs="Times New Roman"/>
          <w:bCs/>
          <w:kern w:val="36"/>
          <w:sz w:val="24"/>
          <w:szCs w:val="24"/>
        </w:rPr>
        <w:t>установленных в пункте 525 настоящих Правил.</w:t>
      </w:r>
    </w:p>
    <w:p w14:paraId="62455E77" w14:textId="6690803F" w:rsidR="00865051" w:rsidRPr="00865051" w:rsidRDefault="00B16529" w:rsidP="00865051">
      <w:pPr>
        <w:widowControl w:val="0"/>
        <w:shd w:val="clear" w:color="auto" w:fill="FFFFFF" w:themeFill="background1"/>
        <w:tabs>
          <w:tab w:val="left" w:pos="851"/>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lastRenderedPageBreak/>
        <w:t>522.</w:t>
      </w:r>
      <w:r w:rsidR="00865051" w:rsidRPr="00865051">
        <w:rPr>
          <w:rFonts w:ascii="Times New Roman" w:hAnsi="Times New Roman" w:cs="Times New Roman"/>
          <w:bCs/>
          <w:sz w:val="24"/>
          <w:szCs w:val="24"/>
        </w:rPr>
        <w:tab/>
        <w:t>Работы по благоустройству и содержанию осуществляют:</w:t>
      </w:r>
    </w:p>
    <w:p w14:paraId="06256D08" w14:textId="777FAFBF" w:rsidR="00865051" w:rsidRPr="00865051" w:rsidRDefault="00B16529" w:rsidP="00865051">
      <w:pPr>
        <w:widowControl w:val="0"/>
        <w:shd w:val="clear" w:color="auto" w:fill="FFFFFF" w:themeFill="background1"/>
        <w:tabs>
          <w:tab w:val="left" w:pos="851"/>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1</w:t>
      </w:r>
      <w:r w:rsidR="00865051" w:rsidRPr="00865051">
        <w:rPr>
          <w:rFonts w:ascii="Times New Roman" w:hAnsi="Times New Roman" w:cs="Times New Roman"/>
          <w:bCs/>
          <w:sz w:val="24"/>
          <w:szCs w:val="24"/>
        </w:rPr>
        <w:t>)</w:t>
      </w:r>
      <w:r w:rsidR="00865051" w:rsidRPr="00865051">
        <w:rPr>
          <w:rFonts w:ascii="Times New Roman" w:hAnsi="Times New Roman" w:cs="Times New Roman"/>
          <w:bCs/>
          <w:sz w:val="24"/>
          <w:szCs w:val="24"/>
        </w:rPr>
        <w:tab/>
        <w:t>на земельных участках, находящихся в собственности, постоянном (бессрочном) и безвозмездном пользовании, аренде физических и юридических лиц, индивидуальных предпринимателей, и прилегающих к ним территориях - данные физические и юридические лица, индивидуальные предприниматели;</w:t>
      </w:r>
    </w:p>
    <w:p w14:paraId="64D47B8F" w14:textId="4FD0F6B5" w:rsidR="00865051" w:rsidRPr="00865051" w:rsidRDefault="00B16529" w:rsidP="00865051">
      <w:pPr>
        <w:widowControl w:val="0"/>
        <w:shd w:val="clear" w:color="auto" w:fill="FFFFFF" w:themeFill="background1"/>
        <w:tabs>
          <w:tab w:val="left" w:pos="851"/>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2</w:t>
      </w:r>
      <w:r w:rsidR="00865051" w:rsidRPr="00865051">
        <w:rPr>
          <w:rFonts w:ascii="Times New Roman" w:hAnsi="Times New Roman" w:cs="Times New Roman"/>
          <w:bCs/>
          <w:sz w:val="24"/>
          <w:szCs w:val="24"/>
        </w:rPr>
        <w:t>)</w:t>
      </w:r>
      <w:r w:rsidR="00865051" w:rsidRPr="00865051">
        <w:rPr>
          <w:rFonts w:ascii="Times New Roman" w:hAnsi="Times New Roman" w:cs="Times New Roman"/>
          <w:bCs/>
          <w:sz w:val="24"/>
          <w:szCs w:val="24"/>
        </w:rPr>
        <w:tab/>
        <w:t>на участках индивидуальной застройки, принадлежащих физическим лицам, и прилегающих к ним территориях - собственники и (или) пользователи индивидуальных жилых домов;</w:t>
      </w:r>
    </w:p>
    <w:p w14:paraId="46950ADE" w14:textId="6334298B" w:rsidR="00865051" w:rsidRPr="00865051" w:rsidRDefault="00B16529" w:rsidP="00865051">
      <w:pPr>
        <w:widowControl w:val="0"/>
        <w:shd w:val="clear" w:color="auto" w:fill="FFFFFF" w:themeFill="background1"/>
        <w:tabs>
          <w:tab w:val="left" w:pos="851"/>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3</w:t>
      </w:r>
      <w:r w:rsidR="00865051" w:rsidRPr="00865051">
        <w:rPr>
          <w:rFonts w:ascii="Times New Roman" w:hAnsi="Times New Roman" w:cs="Times New Roman"/>
          <w:bCs/>
          <w:sz w:val="24"/>
          <w:szCs w:val="24"/>
        </w:rPr>
        <w:t>)</w:t>
      </w:r>
      <w:r w:rsidR="00865051" w:rsidRPr="00865051">
        <w:rPr>
          <w:rFonts w:ascii="Times New Roman" w:hAnsi="Times New Roman" w:cs="Times New Roman"/>
          <w:bCs/>
          <w:sz w:val="24"/>
          <w:szCs w:val="24"/>
        </w:rPr>
        <w:tab/>
        <w:t>на территориях, отведенных под проектирование и застройку (до начала работ), и прилегающих к ним территориях - юридические и физические лица, с момента оформления распоряжения о предоставлении земельного участка для строительства (за исключением участков, где расположены жилые дома, планируемые под снос);</w:t>
      </w:r>
    </w:p>
    <w:p w14:paraId="21914B3D" w14:textId="75A7C1CA" w:rsidR="00865051" w:rsidRPr="00865051" w:rsidRDefault="00B16529" w:rsidP="00865051">
      <w:pPr>
        <w:widowControl w:val="0"/>
        <w:shd w:val="clear" w:color="auto" w:fill="FFFFFF" w:themeFill="background1"/>
        <w:tabs>
          <w:tab w:val="left" w:pos="851"/>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4</w:t>
      </w:r>
      <w:r w:rsidR="00865051" w:rsidRPr="00865051">
        <w:rPr>
          <w:rFonts w:ascii="Times New Roman" w:hAnsi="Times New Roman" w:cs="Times New Roman"/>
          <w:bCs/>
          <w:sz w:val="24"/>
          <w:szCs w:val="24"/>
        </w:rPr>
        <w:t>)</w:t>
      </w:r>
      <w:r w:rsidR="00865051" w:rsidRPr="00865051">
        <w:rPr>
          <w:rFonts w:ascii="Times New Roman" w:hAnsi="Times New Roman" w:cs="Times New Roman"/>
          <w:bCs/>
          <w:sz w:val="24"/>
          <w:szCs w:val="24"/>
        </w:rPr>
        <w:tab/>
        <w:t xml:space="preserve">на неиспользуемых и </w:t>
      </w:r>
      <w:proofErr w:type="spellStart"/>
      <w:r w:rsidR="00865051" w:rsidRPr="00865051">
        <w:rPr>
          <w:rFonts w:ascii="Times New Roman" w:hAnsi="Times New Roman" w:cs="Times New Roman"/>
          <w:bCs/>
          <w:sz w:val="24"/>
          <w:szCs w:val="24"/>
        </w:rPr>
        <w:t>неосваиваемых</w:t>
      </w:r>
      <w:proofErr w:type="spellEnd"/>
      <w:r w:rsidR="00865051" w:rsidRPr="00865051">
        <w:rPr>
          <w:rFonts w:ascii="Times New Roman" w:hAnsi="Times New Roman" w:cs="Times New Roman"/>
          <w:bCs/>
          <w:sz w:val="24"/>
          <w:szCs w:val="24"/>
        </w:rPr>
        <w:t xml:space="preserve"> длительное время территориях - администрации внутригородских районов;</w:t>
      </w:r>
    </w:p>
    <w:p w14:paraId="5E003368" w14:textId="1B369551" w:rsidR="00865051" w:rsidRPr="00865051" w:rsidRDefault="00B16529" w:rsidP="00865051">
      <w:pPr>
        <w:widowControl w:val="0"/>
        <w:shd w:val="clear" w:color="auto" w:fill="FFFFFF" w:themeFill="background1"/>
        <w:tabs>
          <w:tab w:val="left" w:pos="851"/>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5</w:t>
      </w:r>
      <w:r w:rsidR="00865051" w:rsidRPr="00865051">
        <w:rPr>
          <w:rFonts w:ascii="Times New Roman" w:hAnsi="Times New Roman" w:cs="Times New Roman"/>
          <w:bCs/>
          <w:sz w:val="24"/>
          <w:szCs w:val="24"/>
        </w:rPr>
        <w:t>)</w:t>
      </w:r>
      <w:r w:rsidR="00865051" w:rsidRPr="00865051">
        <w:rPr>
          <w:rFonts w:ascii="Times New Roman" w:hAnsi="Times New Roman" w:cs="Times New Roman"/>
          <w:bCs/>
          <w:sz w:val="24"/>
          <w:szCs w:val="24"/>
        </w:rPr>
        <w:tab/>
        <w:t xml:space="preserve">на территориях, где ведется строительство </w:t>
      </w:r>
      <w:proofErr w:type="gramStart"/>
      <w:r w:rsidR="00865051" w:rsidRPr="00865051">
        <w:rPr>
          <w:rFonts w:ascii="Times New Roman" w:hAnsi="Times New Roman" w:cs="Times New Roman"/>
          <w:bCs/>
          <w:sz w:val="24"/>
          <w:szCs w:val="24"/>
        </w:rPr>
        <w:t>или</w:t>
      </w:r>
      <w:proofErr w:type="gramEnd"/>
      <w:r w:rsidR="00865051" w:rsidRPr="00865051">
        <w:rPr>
          <w:rFonts w:ascii="Times New Roman" w:hAnsi="Times New Roman" w:cs="Times New Roman"/>
          <w:bCs/>
          <w:sz w:val="24"/>
          <w:szCs w:val="24"/>
        </w:rPr>
        <w:t xml:space="preserve">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14:paraId="48C10B3A" w14:textId="7964B89C" w:rsidR="00865051" w:rsidRPr="00865051" w:rsidRDefault="00B16529" w:rsidP="00865051">
      <w:pPr>
        <w:widowControl w:val="0"/>
        <w:shd w:val="clear" w:color="auto" w:fill="FFFFFF" w:themeFill="background1"/>
        <w:tabs>
          <w:tab w:val="left" w:pos="851"/>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6</w:t>
      </w:r>
      <w:r w:rsidR="00865051" w:rsidRPr="00865051">
        <w:rPr>
          <w:rFonts w:ascii="Times New Roman" w:hAnsi="Times New Roman" w:cs="Times New Roman"/>
          <w:bCs/>
          <w:sz w:val="24"/>
          <w:szCs w:val="24"/>
        </w:rPr>
        <w:t>)</w:t>
      </w:r>
      <w:r w:rsidR="00865051" w:rsidRPr="00865051">
        <w:rPr>
          <w:rFonts w:ascii="Times New Roman" w:hAnsi="Times New Roman" w:cs="Times New Roman"/>
          <w:bCs/>
          <w:sz w:val="24"/>
          <w:szCs w:val="24"/>
        </w:rPr>
        <w:tab/>
        <w:t>на территориях, прилегающих к временным нестационарным объектам, - собственники (пользователи) данных объектов;</w:t>
      </w:r>
    </w:p>
    <w:p w14:paraId="30D87FDF" w14:textId="51E5174C" w:rsidR="00865051" w:rsidRPr="00865051" w:rsidRDefault="00B16529" w:rsidP="00865051">
      <w:pPr>
        <w:widowControl w:val="0"/>
        <w:shd w:val="clear" w:color="auto" w:fill="FFFFFF" w:themeFill="background1"/>
        <w:tabs>
          <w:tab w:val="left" w:pos="851"/>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7</w:t>
      </w:r>
      <w:r w:rsidR="00865051" w:rsidRPr="00865051">
        <w:rPr>
          <w:rFonts w:ascii="Times New Roman" w:hAnsi="Times New Roman" w:cs="Times New Roman"/>
          <w:bCs/>
          <w:sz w:val="24"/>
          <w:szCs w:val="24"/>
        </w:rPr>
        <w:t>)</w:t>
      </w:r>
      <w:r w:rsidR="00865051" w:rsidRPr="00865051">
        <w:rPr>
          <w:rFonts w:ascii="Times New Roman" w:hAnsi="Times New Roman" w:cs="Times New Roman"/>
          <w:bCs/>
          <w:sz w:val="24"/>
          <w:szCs w:val="24"/>
        </w:rPr>
        <w:tab/>
        <w:t>на участках теплотрасс, воздушных линий электропередачи, газопроводов и других инженерных коммуникаций - пользователи, а в случае их отсутствия - собственники;</w:t>
      </w:r>
    </w:p>
    <w:p w14:paraId="7CAE52A5" w14:textId="23196DDC" w:rsidR="00865051" w:rsidRPr="00865051" w:rsidRDefault="00B16529" w:rsidP="00865051">
      <w:pPr>
        <w:widowControl w:val="0"/>
        <w:shd w:val="clear" w:color="auto" w:fill="FFFFFF" w:themeFill="background1"/>
        <w:tabs>
          <w:tab w:val="left" w:pos="851"/>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8</w:t>
      </w:r>
      <w:r w:rsidR="00865051" w:rsidRPr="00865051">
        <w:rPr>
          <w:rFonts w:ascii="Times New Roman" w:hAnsi="Times New Roman" w:cs="Times New Roman"/>
          <w:bCs/>
          <w:sz w:val="24"/>
          <w:szCs w:val="24"/>
        </w:rPr>
        <w:t>)</w:t>
      </w:r>
      <w:r w:rsidR="00865051" w:rsidRPr="00865051">
        <w:rPr>
          <w:rFonts w:ascii="Times New Roman" w:hAnsi="Times New Roman" w:cs="Times New Roman"/>
          <w:bCs/>
          <w:sz w:val="24"/>
          <w:szCs w:val="24"/>
        </w:rPr>
        <w:tab/>
        <w:t>на территориях гаражно-строительных кооперативов - соответствующие кооперативы;</w:t>
      </w:r>
    </w:p>
    <w:p w14:paraId="46A56C77" w14:textId="30DB5A9A" w:rsidR="00865051" w:rsidRPr="00865051" w:rsidRDefault="00B16529" w:rsidP="00865051">
      <w:pPr>
        <w:widowControl w:val="0"/>
        <w:shd w:val="clear" w:color="auto" w:fill="FFFFFF" w:themeFill="background1"/>
        <w:tabs>
          <w:tab w:val="left" w:pos="851"/>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9</w:t>
      </w:r>
      <w:r w:rsidR="00865051" w:rsidRPr="00865051">
        <w:rPr>
          <w:rFonts w:ascii="Times New Roman" w:hAnsi="Times New Roman" w:cs="Times New Roman"/>
          <w:bCs/>
          <w:sz w:val="24"/>
          <w:szCs w:val="24"/>
        </w:rPr>
        <w:t>)</w:t>
      </w:r>
      <w:r w:rsidR="00865051" w:rsidRPr="00865051">
        <w:rPr>
          <w:rFonts w:ascii="Times New Roman" w:hAnsi="Times New Roman" w:cs="Times New Roman"/>
          <w:bCs/>
          <w:sz w:val="24"/>
          <w:szCs w:val="24"/>
        </w:rPr>
        <w:tab/>
        <w:t>на территориях садоводческих объединений граждан - соответствующие объединения;</w:t>
      </w:r>
    </w:p>
    <w:p w14:paraId="533EFA0E" w14:textId="3D7C9170" w:rsidR="00865051" w:rsidRPr="00865051" w:rsidRDefault="00865051" w:rsidP="00865051">
      <w:pPr>
        <w:widowControl w:val="0"/>
        <w:shd w:val="clear" w:color="auto" w:fill="FFFFFF" w:themeFill="background1"/>
        <w:tabs>
          <w:tab w:val="left" w:pos="851"/>
        </w:tabs>
        <w:spacing w:after="0" w:line="240" w:lineRule="auto"/>
        <w:ind w:left="-426" w:right="-52" w:firstLine="710"/>
        <w:jc w:val="both"/>
        <w:rPr>
          <w:rFonts w:ascii="Times New Roman" w:hAnsi="Times New Roman" w:cs="Times New Roman"/>
          <w:bCs/>
          <w:sz w:val="24"/>
          <w:szCs w:val="24"/>
        </w:rPr>
      </w:pPr>
      <w:r w:rsidRPr="00865051">
        <w:rPr>
          <w:rFonts w:ascii="Times New Roman" w:hAnsi="Times New Roman" w:cs="Times New Roman"/>
          <w:bCs/>
          <w:sz w:val="24"/>
          <w:szCs w:val="24"/>
        </w:rPr>
        <w:t>1</w:t>
      </w:r>
      <w:r w:rsidR="00B16529">
        <w:rPr>
          <w:rFonts w:ascii="Times New Roman" w:hAnsi="Times New Roman" w:cs="Times New Roman"/>
          <w:bCs/>
          <w:sz w:val="24"/>
          <w:szCs w:val="24"/>
        </w:rPr>
        <w:t>0</w:t>
      </w:r>
      <w:r w:rsidRPr="00865051">
        <w:rPr>
          <w:rFonts w:ascii="Times New Roman" w:hAnsi="Times New Roman" w:cs="Times New Roman"/>
          <w:bCs/>
          <w:sz w:val="24"/>
          <w:szCs w:val="24"/>
        </w:rPr>
        <w:t>)</w:t>
      </w:r>
      <w:r w:rsidRPr="00865051">
        <w:rPr>
          <w:rFonts w:ascii="Times New Roman" w:hAnsi="Times New Roman" w:cs="Times New Roman"/>
          <w:bCs/>
          <w:sz w:val="24"/>
          <w:szCs w:val="24"/>
        </w:rPr>
        <w:tab/>
        <w:t>на тротуарах:</w:t>
      </w:r>
    </w:p>
    <w:p w14:paraId="320BC959" w14:textId="77777777" w:rsidR="00865051" w:rsidRPr="00865051" w:rsidRDefault="00865051" w:rsidP="00865051">
      <w:pPr>
        <w:widowControl w:val="0"/>
        <w:shd w:val="clear" w:color="auto" w:fill="FFFFFF" w:themeFill="background1"/>
        <w:tabs>
          <w:tab w:val="left" w:pos="851"/>
        </w:tabs>
        <w:spacing w:after="0" w:line="240" w:lineRule="auto"/>
        <w:ind w:left="-426" w:right="-52" w:firstLine="710"/>
        <w:jc w:val="both"/>
        <w:rPr>
          <w:rFonts w:ascii="Times New Roman" w:hAnsi="Times New Roman" w:cs="Times New Roman"/>
          <w:bCs/>
          <w:sz w:val="24"/>
          <w:szCs w:val="24"/>
        </w:rPr>
      </w:pPr>
      <w:r w:rsidRPr="00865051">
        <w:rPr>
          <w:rFonts w:ascii="Times New Roman" w:hAnsi="Times New Roman" w:cs="Times New Roman"/>
          <w:bCs/>
          <w:sz w:val="24"/>
          <w:szCs w:val="24"/>
        </w:rPr>
        <w:t>а)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14:paraId="09382225" w14:textId="77777777" w:rsidR="00865051" w:rsidRPr="00865051" w:rsidRDefault="00865051" w:rsidP="00865051">
      <w:pPr>
        <w:widowControl w:val="0"/>
        <w:shd w:val="clear" w:color="auto" w:fill="FFFFFF" w:themeFill="background1"/>
        <w:tabs>
          <w:tab w:val="left" w:pos="851"/>
        </w:tabs>
        <w:spacing w:after="0" w:line="240" w:lineRule="auto"/>
        <w:ind w:left="-426" w:right="-52" w:firstLine="710"/>
        <w:jc w:val="both"/>
        <w:rPr>
          <w:rFonts w:ascii="Times New Roman" w:hAnsi="Times New Roman" w:cs="Times New Roman"/>
          <w:bCs/>
          <w:sz w:val="24"/>
          <w:szCs w:val="24"/>
        </w:rPr>
      </w:pPr>
      <w:r w:rsidRPr="00865051">
        <w:rPr>
          <w:rFonts w:ascii="Times New Roman" w:hAnsi="Times New Roman" w:cs="Times New Roman"/>
          <w:bCs/>
          <w:sz w:val="24"/>
          <w:szCs w:val="24"/>
        </w:rPr>
        <w:t>б)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p>
    <w:p w14:paraId="49828B81" w14:textId="77777777" w:rsidR="00865051" w:rsidRPr="00865051" w:rsidRDefault="00865051" w:rsidP="00865051">
      <w:pPr>
        <w:widowControl w:val="0"/>
        <w:shd w:val="clear" w:color="auto" w:fill="FFFFFF" w:themeFill="background1"/>
        <w:tabs>
          <w:tab w:val="left" w:pos="851"/>
        </w:tabs>
        <w:spacing w:after="0" w:line="240" w:lineRule="auto"/>
        <w:ind w:left="-426" w:right="-52" w:firstLine="710"/>
        <w:jc w:val="both"/>
        <w:rPr>
          <w:rFonts w:ascii="Times New Roman" w:hAnsi="Times New Roman" w:cs="Times New Roman"/>
          <w:bCs/>
          <w:sz w:val="24"/>
          <w:szCs w:val="24"/>
        </w:rPr>
      </w:pPr>
      <w:r w:rsidRPr="00865051">
        <w:rPr>
          <w:rFonts w:ascii="Times New Roman" w:hAnsi="Times New Roman" w:cs="Times New Roman"/>
          <w:bCs/>
          <w:sz w:val="24"/>
          <w:szCs w:val="24"/>
        </w:rPr>
        <w:t>в)</w:t>
      </w:r>
      <w:r w:rsidRPr="00865051">
        <w:rPr>
          <w:rFonts w:ascii="Times New Roman" w:hAnsi="Times New Roman" w:cs="Times New Roman"/>
          <w:bCs/>
          <w:sz w:val="24"/>
          <w:szCs w:val="24"/>
        </w:rPr>
        <w:tab/>
        <w:t>находящихся на мостах, путепроводах, эстакадах, а также технических тротуарах, примыкающих к инженерным сооружениям и лестничным сходам, - организации, в собственности (пользовании) которых находятся данные инженерные сооружения, либо организации, эксплуатирующие их;</w:t>
      </w:r>
    </w:p>
    <w:p w14:paraId="302EB832" w14:textId="460B53E4" w:rsidR="00865051" w:rsidRPr="00865051" w:rsidRDefault="00865051" w:rsidP="00865051">
      <w:pPr>
        <w:widowControl w:val="0"/>
        <w:shd w:val="clear" w:color="auto" w:fill="FFFFFF" w:themeFill="background1"/>
        <w:tabs>
          <w:tab w:val="left" w:pos="851"/>
        </w:tabs>
        <w:spacing w:after="0" w:line="240" w:lineRule="auto"/>
        <w:ind w:left="-426" w:right="-52" w:firstLine="710"/>
        <w:jc w:val="both"/>
        <w:rPr>
          <w:rFonts w:ascii="Times New Roman" w:hAnsi="Times New Roman" w:cs="Times New Roman"/>
          <w:bCs/>
          <w:sz w:val="24"/>
          <w:szCs w:val="24"/>
        </w:rPr>
      </w:pPr>
      <w:r w:rsidRPr="00865051">
        <w:rPr>
          <w:rFonts w:ascii="Times New Roman" w:hAnsi="Times New Roman" w:cs="Times New Roman"/>
          <w:bCs/>
          <w:sz w:val="24"/>
          <w:szCs w:val="24"/>
        </w:rPr>
        <w:t>1</w:t>
      </w:r>
      <w:r w:rsidR="00B16529">
        <w:rPr>
          <w:rFonts w:ascii="Times New Roman" w:hAnsi="Times New Roman" w:cs="Times New Roman"/>
          <w:bCs/>
          <w:sz w:val="24"/>
          <w:szCs w:val="24"/>
        </w:rPr>
        <w:t>1</w:t>
      </w:r>
      <w:r w:rsidRPr="00865051">
        <w:rPr>
          <w:rFonts w:ascii="Times New Roman" w:hAnsi="Times New Roman" w:cs="Times New Roman"/>
          <w:bCs/>
          <w:sz w:val="24"/>
          <w:szCs w:val="24"/>
        </w:rPr>
        <w:t>)</w:t>
      </w:r>
      <w:r w:rsidRPr="00865051">
        <w:rPr>
          <w:rFonts w:ascii="Times New Roman" w:hAnsi="Times New Roman" w:cs="Times New Roman"/>
          <w:bCs/>
          <w:sz w:val="24"/>
          <w:szCs w:val="24"/>
        </w:rPr>
        <w:tab/>
        <w:t xml:space="preserve">на проезжей части по всей ширине дорог, площадей, набережных, мостов, путепроводов, эстакад, улиц и проездов улично-дорожной сети, включая </w:t>
      </w:r>
      <w:proofErr w:type="spellStart"/>
      <w:r w:rsidRPr="00865051">
        <w:rPr>
          <w:rFonts w:ascii="Times New Roman" w:hAnsi="Times New Roman" w:cs="Times New Roman"/>
          <w:bCs/>
          <w:sz w:val="24"/>
          <w:szCs w:val="24"/>
        </w:rPr>
        <w:t>прилотковую</w:t>
      </w:r>
      <w:proofErr w:type="spellEnd"/>
      <w:r w:rsidRPr="00865051">
        <w:rPr>
          <w:rFonts w:ascii="Times New Roman" w:hAnsi="Times New Roman" w:cs="Times New Roman"/>
          <w:bCs/>
          <w:sz w:val="24"/>
          <w:szCs w:val="24"/>
        </w:rPr>
        <w:t xml:space="preserve"> зону, трамвайных путей, расположенных в одном уровне с проезжей частью, - организации, отвечающие за уборку и содержание проезжей части;</w:t>
      </w:r>
    </w:p>
    <w:p w14:paraId="0B5D11F6" w14:textId="3C8E2159" w:rsidR="00865051" w:rsidRPr="00865051" w:rsidRDefault="00865051" w:rsidP="00865051">
      <w:pPr>
        <w:widowControl w:val="0"/>
        <w:shd w:val="clear" w:color="auto" w:fill="FFFFFF" w:themeFill="background1"/>
        <w:tabs>
          <w:tab w:val="left" w:pos="851"/>
        </w:tabs>
        <w:spacing w:after="0" w:line="240" w:lineRule="auto"/>
        <w:ind w:left="-426" w:right="-52" w:firstLine="710"/>
        <w:jc w:val="both"/>
        <w:rPr>
          <w:rFonts w:ascii="Times New Roman" w:hAnsi="Times New Roman" w:cs="Times New Roman"/>
          <w:bCs/>
          <w:sz w:val="24"/>
          <w:szCs w:val="24"/>
        </w:rPr>
      </w:pPr>
      <w:r w:rsidRPr="00865051">
        <w:rPr>
          <w:rFonts w:ascii="Times New Roman" w:hAnsi="Times New Roman" w:cs="Times New Roman"/>
          <w:bCs/>
          <w:sz w:val="24"/>
          <w:szCs w:val="24"/>
        </w:rPr>
        <w:t>1</w:t>
      </w:r>
      <w:r w:rsidR="00B16529">
        <w:rPr>
          <w:rFonts w:ascii="Times New Roman" w:hAnsi="Times New Roman" w:cs="Times New Roman"/>
          <w:bCs/>
          <w:sz w:val="24"/>
          <w:szCs w:val="24"/>
        </w:rPr>
        <w:t>2</w:t>
      </w:r>
      <w:r w:rsidRPr="00865051">
        <w:rPr>
          <w:rFonts w:ascii="Times New Roman" w:hAnsi="Times New Roman" w:cs="Times New Roman"/>
          <w:bCs/>
          <w:sz w:val="24"/>
          <w:szCs w:val="24"/>
        </w:rPr>
        <w:t>)</w:t>
      </w:r>
      <w:r w:rsidRPr="00865051">
        <w:rPr>
          <w:rFonts w:ascii="Times New Roman" w:hAnsi="Times New Roman" w:cs="Times New Roman"/>
          <w:bCs/>
          <w:sz w:val="24"/>
          <w:szCs w:val="24"/>
        </w:rPr>
        <w:tab/>
        <w:t>на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14:paraId="0C86BBE6" w14:textId="77777777" w:rsidR="00865051" w:rsidRPr="00865051" w:rsidRDefault="00865051" w:rsidP="00865051">
      <w:pPr>
        <w:widowControl w:val="0"/>
        <w:shd w:val="clear" w:color="auto" w:fill="FFFFFF" w:themeFill="background1"/>
        <w:tabs>
          <w:tab w:val="left" w:pos="851"/>
        </w:tabs>
        <w:spacing w:after="0" w:line="240" w:lineRule="auto"/>
        <w:ind w:left="-426" w:right="-52" w:firstLine="710"/>
        <w:jc w:val="both"/>
        <w:rPr>
          <w:rFonts w:ascii="Times New Roman" w:hAnsi="Times New Roman" w:cs="Times New Roman"/>
          <w:bCs/>
          <w:sz w:val="24"/>
          <w:szCs w:val="24"/>
        </w:rPr>
      </w:pPr>
      <w:r w:rsidRPr="00865051">
        <w:rPr>
          <w:rFonts w:ascii="Times New Roman" w:hAnsi="Times New Roman" w:cs="Times New Roman"/>
          <w:bCs/>
          <w:sz w:val="24"/>
          <w:szCs w:val="24"/>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14:paraId="59FBD833" w14:textId="1CF4825E" w:rsidR="00865051" w:rsidRPr="00865051" w:rsidRDefault="00865051" w:rsidP="00865051">
      <w:pPr>
        <w:widowControl w:val="0"/>
        <w:shd w:val="clear" w:color="auto" w:fill="FFFFFF" w:themeFill="background1"/>
        <w:tabs>
          <w:tab w:val="left" w:pos="851"/>
        </w:tabs>
        <w:spacing w:after="0" w:line="240" w:lineRule="auto"/>
        <w:ind w:left="-426" w:right="-52" w:firstLine="710"/>
        <w:jc w:val="both"/>
        <w:rPr>
          <w:rFonts w:ascii="Times New Roman" w:hAnsi="Times New Roman" w:cs="Times New Roman"/>
          <w:bCs/>
          <w:sz w:val="24"/>
          <w:szCs w:val="24"/>
        </w:rPr>
      </w:pPr>
      <w:r w:rsidRPr="00865051">
        <w:rPr>
          <w:rFonts w:ascii="Times New Roman" w:hAnsi="Times New Roman" w:cs="Times New Roman"/>
          <w:bCs/>
          <w:sz w:val="24"/>
          <w:szCs w:val="24"/>
        </w:rPr>
        <w:t>1</w:t>
      </w:r>
      <w:r w:rsidR="00B16529">
        <w:rPr>
          <w:rFonts w:ascii="Times New Roman" w:hAnsi="Times New Roman" w:cs="Times New Roman"/>
          <w:bCs/>
          <w:sz w:val="24"/>
          <w:szCs w:val="24"/>
        </w:rPr>
        <w:t>3</w:t>
      </w:r>
      <w:r w:rsidRPr="00865051">
        <w:rPr>
          <w:rFonts w:ascii="Times New Roman" w:hAnsi="Times New Roman" w:cs="Times New Roman"/>
          <w:bCs/>
          <w:sz w:val="24"/>
          <w:szCs w:val="24"/>
        </w:rPr>
        <w:t>)</w:t>
      </w:r>
      <w:r w:rsidRPr="00865051">
        <w:rPr>
          <w:rFonts w:ascii="Times New Roman" w:hAnsi="Times New Roman" w:cs="Times New Roman"/>
          <w:bCs/>
          <w:sz w:val="24"/>
          <w:szCs w:val="24"/>
        </w:rPr>
        <w:tab/>
        <w:t xml:space="preserve">на объектах озеленения (газонные части разделительных полос, ограждений проезжей части, тротуаров и другие элементы озеленения, парки, скверы, бульвары, газоны), в </w:t>
      </w:r>
      <w:r w:rsidRPr="00865051">
        <w:rPr>
          <w:rFonts w:ascii="Times New Roman" w:hAnsi="Times New Roman" w:cs="Times New Roman"/>
          <w:bCs/>
          <w:sz w:val="24"/>
          <w:szCs w:val="24"/>
        </w:rPr>
        <w:lastRenderedPageBreak/>
        <w:t>том числе расположенных на них тротуарах,</w:t>
      </w:r>
      <w:r w:rsidR="00B16529">
        <w:rPr>
          <w:rFonts w:ascii="Times New Roman" w:hAnsi="Times New Roman" w:cs="Times New Roman"/>
          <w:bCs/>
          <w:sz w:val="24"/>
          <w:szCs w:val="24"/>
        </w:rPr>
        <w:t xml:space="preserve"> </w:t>
      </w:r>
      <w:r w:rsidRPr="00865051">
        <w:rPr>
          <w:rFonts w:ascii="Times New Roman" w:hAnsi="Times New Roman" w:cs="Times New Roman"/>
          <w:bCs/>
          <w:sz w:val="24"/>
          <w:szCs w:val="24"/>
        </w:rPr>
        <w:t>пешеходных зонах, лестничных сходах - организации, в эксплуатации которых находятся данные объекты озеленения;</w:t>
      </w:r>
    </w:p>
    <w:p w14:paraId="2DA1F266" w14:textId="2C565B0A" w:rsidR="00865051" w:rsidRPr="00865051" w:rsidRDefault="00865051" w:rsidP="00865051">
      <w:pPr>
        <w:widowControl w:val="0"/>
        <w:shd w:val="clear" w:color="auto" w:fill="FFFFFF" w:themeFill="background1"/>
        <w:tabs>
          <w:tab w:val="left" w:pos="851"/>
        </w:tabs>
        <w:spacing w:after="0" w:line="240" w:lineRule="auto"/>
        <w:ind w:left="-426" w:right="-52" w:firstLine="710"/>
        <w:jc w:val="both"/>
        <w:rPr>
          <w:rFonts w:ascii="Times New Roman" w:hAnsi="Times New Roman" w:cs="Times New Roman"/>
          <w:bCs/>
          <w:sz w:val="24"/>
          <w:szCs w:val="24"/>
        </w:rPr>
      </w:pPr>
      <w:r w:rsidRPr="00865051">
        <w:rPr>
          <w:rFonts w:ascii="Times New Roman" w:hAnsi="Times New Roman" w:cs="Times New Roman"/>
          <w:bCs/>
          <w:sz w:val="24"/>
          <w:szCs w:val="24"/>
        </w:rPr>
        <w:t>1</w:t>
      </w:r>
      <w:r w:rsidR="00B16529">
        <w:rPr>
          <w:rFonts w:ascii="Times New Roman" w:hAnsi="Times New Roman" w:cs="Times New Roman"/>
          <w:bCs/>
          <w:sz w:val="24"/>
          <w:szCs w:val="24"/>
        </w:rPr>
        <w:t>4</w:t>
      </w:r>
      <w:r w:rsidRPr="00865051">
        <w:rPr>
          <w:rFonts w:ascii="Times New Roman" w:hAnsi="Times New Roman" w:cs="Times New Roman"/>
          <w:bCs/>
          <w:sz w:val="24"/>
          <w:szCs w:val="24"/>
        </w:rPr>
        <w:t>)</w:t>
      </w:r>
      <w:r w:rsidRPr="00865051">
        <w:rPr>
          <w:rFonts w:ascii="Times New Roman" w:hAnsi="Times New Roman" w:cs="Times New Roman"/>
          <w:bCs/>
          <w:sz w:val="24"/>
          <w:szCs w:val="24"/>
        </w:rPr>
        <w:tab/>
        <w:t>на газонной части, расположенной в пределах придомовой территории вдоль многоквартирных домов, - организации, осуществляющие управление/эксплуатацию многоквартирными домами;</w:t>
      </w:r>
    </w:p>
    <w:p w14:paraId="0E70767A" w14:textId="03ECD9A3" w:rsidR="00865051" w:rsidRPr="00865051" w:rsidRDefault="00865051" w:rsidP="00865051">
      <w:pPr>
        <w:widowControl w:val="0"/>
        <w:shd w:val="clear" w:color="auto" w:fill="FFFFFF" w:themeFill="background1"/>
        <w:tabs>
          <w:tab w:val="left" w:pos="851"/>
        </w:tabs>
        <w:spacing w:after="0" w:line="240" w:lineRule="auto"/>
        <w:ind w:left="-426" w:right="-52" w:firstLine="710"/>
        <w:jc w:val="both"/>
        <w:rPr>
          <w:rFonts w:ascii="Times New Roman" w:hAnsi="Times New Roman" w:cs="Times New Roman"/>
          <w:bCs/>
          <w:sz w:val="24"/>
          <w:szCs w:val="24"/>
        </w:rPr>
      </w:pPr>
      <w:r w:rsidRPr="00865051">
        <w:rPr>
          <w:rFonts w:ascii="Times New Roman" w:hAnsi="Times New Roman" w:cs="Times New Roman"/>
          <w:bCs/>
          <w:sz w:val="24"/>
          <w:szCs w:val="24"/>
        </w:rPr>
        <w:t>1</w:t>
      </w:r>
      <w:r w:rsidR="00B16529">
        <w:rPr>
          <w:rFonts w:ascii="Times New Roman" w:hAnsi="Times New Roman" w:cs="Times New Roman"/>
          <w:bCs/>
          <w:sz w:val="24"/>
          <w:szCs w:val="24"/>
        </w:rPr>
        <w:t>5</w:t>
      </w:r>
      <w:r w:rsidRPr="00865051">
        <w:rPr>
          <w:rFonts w:ascii="Times New Roman" w:hAnsi="Times New Roman" w:cs="Times New Roman"/>
          <w:bCs/>
          <w:sz w:val="24"/>
          <w:szCs w:val="24"/>
        </w:rPr>
        <w:t>)</w:t>
      </w:r>
      <w:r w:rsidRPr="00865051">
        <w:rPr>
          <w:rFonts w:ascii="Times New Roman" w:hAnsi="Times New Roman" w:cs="Times New Roman"/>
          <w:bCs/>
          <w:sz w:val="24"/>
          <w:szCs w:val="24"/>
        </w:rPr>
        <w:tab/>
        <w:t>на объектах благоустройства остановочных площадок общественного транспорта, имеющих торгово-остановочные комплексы (далее - ТОК), - пользователи (собственники) ТОК;</w:t>
      </w:r>
    </w:p>
    <w:p w14:paraId="7721ACE1" w14:textId="520B1EEC" w:rsidR="00865051" w:rsidRPr="00865051" w:rsidRDefault="00865051" w:rsidP="00865051">
      <w:pPr>
        <w:widowControl w:val="0"/>
        <w:shd w:val="clear" w:color="auto" w:fill="FFFFFF" w:themeFill="background1"/>
        <w:tabs>
          <w:tab w:val="left" w:pos="851"/>
        </w:tabs>
        <w:spacing w:after="0" w:line="240" w:lineRule="auto"/>
        <w:ind w:left="-426" w:right="-52" w:firstLine="710"/>
        <w:jc w:val="both"/>
        <w:rPr>
          <w:rFonts w:ascii="Times New Roman" w:hAnsi="Times New Roman" w:cs="Times New Roman"/>
          <w:bCs/>
          <w:sz w:val="24"/>
          <w:szCs w:val="24"/>
        </w:rPr>
      </w:pPr>
      <w:r w:rsidRPr="00865051">
        <w:rPr>
          <w:rFonts w:ascii="Times New Roman" w:hAnsi="Times New Roman" w:cs="Times New Roman"/>
          <w:bCs/>
          <w:sz w:val="24"/>
          <w:szCs w:val="24"/>
        </w:rPr>
        <w:t>1</w:t>
      </w:r>
      <w:r w:rsidR="00B16529">
        <w:rPr>
          <w:rFonts w:ascii="Times New Roman" w:hAnsi="Times New Roman" w:cs="Times New Roman"/>
          <w:bCs/>
          <w:sz w:val="24"/>
          <w:szCs w:val="24"/>
        </w:rPr>
        <w:t>6</w:t>
      </w:r>
      <w:r w:rsidRPr="00865051">
        <w:rPr>
          <w:rFonts w:ascii="Times New Roman" w:hAnsi="Times New Roman" w:cs="Times New Roman"/>
          <w:bCs/>
          <w:sz w:val="24"/>
          <w:szCs w:val="24"/>
        </w:rPr>
        <w:t>)</w:t>
      </w:r>
      <w:r w:rsidRPr="00865051">
        <w:rPr>
          <w:rFonts w:ascii="Times New Roman" w:hAnsi="Times New Roman" w:cs="Times New Roman"/>
          <w:bCs/>
          <w:sz w:val="24"/>
          <w:szCs w:val="24"/>
        </w:rPr>
        <w:tab/>
        <w:t>на территории остановок, прилегающих к трамвайным путям, конечных остановок общественного транспорта, включая очистку урн от мусора, - организации, отвечающие за содержание и уборку проезжей части;</w:t>
      </w:r>
    </w:p>
    <w:p w14:paraId="33BBFB70" w14:textId="791C602B" w:rsidR="00865051" w:rsidRPr="00865051" w:rsidRDefault="00865051" w:rsidP="00865051">
      <w:pPr>
        <w:widowControl w:val="0"/>
        <w:shd w:val="clear" w:color="auto" w:fill="FFFFFF" w:themeFill="background1"/>
        <w:tabs>
          <w:tab w:val="left" w:pos="851"/>
        </w:tabs>
        <w:spacing w:after="0" w:line="240" w:lineRule="auto"/>
        <w:ind w:left="-426" w:right="-52" w:firstLine="710"/>
        <w:jc w:val="both"/>
        <w:rPr>
          <w:rFonts w:ascii="Times New Roman" w:hAnsi="Times New Roman" w:cs="Times New Roman"/>
          <w:bCs/>
          <w:sz w:val="24"/>
          <w:szCs w:val="24"/>
        </w:rPr>
      </w:pPr>
      <w:r w:rsidRPr="00865051">
        <w:rPr>
          <w:rFonts w:ascii="Times New Roman" w:hAnsi="Times New Roman" w:cs="Times New Roman"/>
          <w:bCs/>
          <w:sz w:val="24"/>
          <w:szCs w:val="24"/>
        </w:rPr>
        <w:t>1</w:t>
      </w:r>
      <w:r w:rsidR="00B16529">
        <w:rPr>
          <w:rFonts w:ascii="Times New Roman" w:hAnsi="Times New Roman" w:cs="Times New Roman"/>
          <w:bCs/>
          <w:sz w:val="24"/>
          <w:szCs w:val="24"/>
        </w:rPr>
        <w:t>7</w:t>
      </w:r>
      <w:r w:rsidRPr="00865051">
        <w:rPr>
          <w:rFonts w:ascii="Times New Roman" w:hAnsi="Times New Roman" w:cs="Times New Roman"/>
          <w:bCs/>
          <w:sz w:val="24"/>
          <w:szCs w:val="24"/>
        </w:rPr>
        <w:t>)</w:t>
      </w:r>
      <w:r w:rsidRPr="00865051">
        <w:rPr>
          <w:rFonts w:ascii="Times New Roman" w:hAnsi="Times New Roman" w:cs="Times New Roman"/>
          <w:bCs/>
          <w:sz w:val="24"/>
          <w:szCs w:val="24"/>
        </w:rPr>
        <w:tab/>
        <w:t>на пересечениях железнодорожных переездов с проезжей частью дорог - организации, эксплуатирующие железнодорожные переезды;</w:t>
      </w:r>
    </w:p>
    <w:p w14:paraId="02B9202F" w14:textId="5E53730F" w:rsidR="00865051" w:rsidRPr="00865051" w:rsidRDefault="00B16529" w:rsidP="00865051">
      <w:pPr>
        <w:widowControl w:val="0"/>
        <w:shd w:val="clear" w:color="auto" w:fill="FFFFFF" w:themeFill="background1"/>
        <w:tabs>
          <w:tab w:val="left" w:pos="851"/>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18</w:t>
      </w:r>
      <w:r w:rsidR="00865051" w:rsidRPr="00865051">
        <w:rPr>
          <w:rFonts w:ascii="Times New Roman" w:hAnsi="Times New Roman" w:cs="Times New Roman"/>
          <w:bCs/>
          <w:sz w:val="24"/>
          <w:szCs w:val="24"/>
        </w:rPr>
        <w:t>)</w:t>
      </w:r>
      <w:r w:rsidR="00865051" w:rsidRPr="00865051">
        <w:rPr>
          <w:rFonts w:ascii="Times New Roman" w:hAnsi="Times New Roman" w:cs="Times New Roman"/>
          <w:bCs/>
          <w:sz w:val="24"/>
          <w:szCs w:val="24"/>
        </w:rPr>
        <w:tab/>
        <w:t>на прилегающих территориях, въездах и выездах с АЗС, АЗГС - пользователи (собственники) указанных объектов;</w:t>
      </w:r>
    </w:p>
    <w:p w14:paraId="1314654C" w14:textId="06D2C0F4" w:rsidR="00865051" w:rsidRPr="00865051" w:rsidRDefault="00B16529" w:rsidP="00865051">
      <w:pPr>
        <w:widowControl w:val="0"/>
        <w:shd w:val="clear" w:color="auto" w:fill="FFFFFF" w:themeFill="background1"/>
        <w:tabs>
          <w:tab w:val="left" w:pos="851"/>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19</w:t>
      </w:r>
      <w:r w:rsidR="00865051" w:rsidRPr="00865051">
        <w:rPr>
          <w:rFonts w:ascii="Times New Roman" w:hAnsi="Times New Roman" w:cs="Times New Roman"/>
          <w:bCs/>
          <w:sz w:val="24"/>
          <w:szCs w:val="24"/>
        </w:rPr>
        <w:t>)</w:t>
      </w:r>
      <w:r w:rsidR="00865051" w:rsidRPr="00865051">
        <w:rPr>
          <w:rFonts w:ascii="Times New Roman" w:hAnsi="Times New Roman" w:cs="Times New Roman"/>
          <w:bCs/>
          <w:sz w:val="24"/>
          <w:szCs w:val="24"/>
        </w:rPr>
        <w:tab/>
        <w:t>на территориях вокруг опор установок наружного освещения (далее - УНО) и контактной сети, расположенных на тротуарах, - организации, отвечающие за уборку данной территории;</w:t>
      </w:r>
    </w:p>
    <w:p w14:paraId="37581217" w14:textId="7CEC1FBA" w:rsidR="00865051" w:rsidRPr="00865051" w:rsidRDefault="00865051" w:rsidP="00865051">
      <w:pPr>
        <w:widowControl w:val="0"/>
        <w:shd w:val="clear" w:color="auto" w:fill="FFFFFF" w:themeFill="background1"/>
        <w:tabs>
          <w:tab w:val="left" w:pos="851"/>
        </w:tabs>
        <w:spacing w:after="0" w:line="240" w:lineRule="auto"/>
        <w:ind w:left="-426" w:right="-52" w:firstLine="710"/>
        <w:jc w:val="both"/>
        <w:rPr>
          <w:rFonts w:ascii="Times New Roman" w:hAnsi="Times New Roman" w:cs="Times New Roman"/>
          <w:bCs/>
          <w:sz w:val="24"/>
          <w:szCs w:val="24"/>
        </w:rPr>
      </w:pPr>
      <w:r w:rsidRPr="00865051">
        <w:rPr>
          <w:rFonts w:ascii="Times New Roman" w:hAnsi="Times New Roman" w:cs="Times New Roman"/>
          <w:bCs/>
          <w:sz w:val="24"/>
          <w:szCs w:val="24"/>
        </w:rPr>
        <w:t>2</w:t>
      </w:r>
      <w:r w:rsidR="00B16529">
        <w:rPr>
          <w:rFonts w:ascii="Times New Roman" w:hAnsi="Times New Roman" w:cs="Times New Roman"/>
          <w:bCs/>
          <w:sz w:val="24"/>
          <w:szCs w:val="24"/>
        </w:rPr>
        <w:t>0</w:t>
      </w:r>
      <w:r w:rsidRPr="00865051">
        <w:rPr>
          <w:rFonts w:ascii="Times New Roman" w:hAnsi="Times New Roman" w:cs="Times New Roman"/>
          <w:bCs/>
          <w:sz w:val="24"/>
          <w:szCs w:val="24"/>
        </w:rPr>
        <w:t>)</w:t>
      </w:r>
      <w:r w:rsidRPr="00865051">
        <w:rPr>
          <w:rFonts w:ascii="Times New Roman" w:hAnsi="Times New Roman" w:cs="Times New Roman"/>
          <w:bCs/>
          <w:sz w:val="24"/>
          <w:szCs w:val="24"/>
        </w:rPr>
        <w:tab/>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пользователи (собственники) объектов;</w:t>
      </w:r>
    </w:p>
    <w:p w14:paraId="48BAC99B" w14:textId="10C9F5AF" w:rsidR="00865051" w:rsidRPr="00865051" w:rsidRDefault="00865051" w:rsidP="00865051">
      <w:pPr>
        <w:widowControl w:val="0"/>
        <w:shd w:val="clear" w:color="auto" w:fill="FFFFFF" w:themeFill="background1"/>
        <w:tabs>
          <w:tab w:val="left" w:pos="851"/>
        </w:tabs>
        <w:spacing w:after="0" w:line="240" w:lineRule="auto"/>
        <w:ind w:left="-426" w:right="-52" w:firstLine="710"/>
        <w:jc w:val="both"/>
        <w:rPr>
          <w:rFonts w:ascii="Times New Roman" w:hAnsi="Times New Roman" w:cs="Times New Roman"/>
          <w:bCs/>
          <w:sz w:val="24"/>
          <w:szCs w:val="24"/>
        </w:rPr>
      </w:pPr>
      <w:r w:rsidRPr="00865051">
        <w:rPr>
          <w:rFonts w:ascii="Times New Roman" w:hAnsi="Times New Roman" w:cs="Times New Roman"/>
          <w:bCs/>
          <w:sz w:val="24"/>
          <w:szCs w:val="24"/>
        </w:rPr>
        <w:t>2</w:t>
      </w:r>
      <w:r w:rsidR="00B16529">
        <w:rPr>
          <w:rFonts w:ascii="Times New Roman" w:hAnsi="Times New Roman" w:cs="Times New Roman"/>
          <w:bCs/>
          <w:sz w:val="24"/>
          <w:szCs w:val="24"/>
        </w:rPr>
        <w:t>1</w:t>
      </w:r>
      <w:r w:rsidRPr="00865051">
        <w:rPr>
          <w:rFonts w:ascii="Times New Roman" w:hAnsi="Times New Roman" w:cs="Times New Roman"/>
          <w:bCs/>
          <w:sz w:val="24"/>
          <w:szCs w:val="24"/>
        </w:rPr>
        <w:t>)</w:t>
      </w:r>
      <w:r w:rsidRPr="00865051">
        <w:rPr>
          <w:rFonts w:ascii="Times New Roman" w:hAnsi="Times New Roman" w:cs="Times New Roman"/>
          <w:bCs/>
          <w:sz w:val="24"/>
          <w:szCs w:val="24"/>
        </w:rPr>
        <w:tab/>
        <w:t xml:space="preserve">на территориях (внутризаводских, </w:t>
      </w:r>
      <w:proofErr w:type="spellStart"/>
      <w:r w:rsidRPr="00865051">
        <w:rPr>
          <w:rFonts w:ascii="Times New Roman" w:hAnsi="Times New Roman" w:cs="Times New Roman"/>
          <w:bCs/>
          <w:sz w:val="24"/>
          <w:szCs w:val="24"/>
        </w:rPr>
        <w:t>внутридворовых</w:t>
      </w:r>
      <w:proofErr w:type="spellEnd"/>
      <w:r w:rsidRPr="00865051">
        <w:rPr>
          <w:rFonts w:ascii="Times New Roman" w:hAnsi="Times New Roman" w:cs="Times New Roman"/>
          <w:bCs/>
          <w:sz w:val="24"/>
          <w:szCs w:val="24"/>
        </w:rPr>
        <w:t>) организаций, подъездов к ним - администрации организаций, являющихся собственниками (пользователями) объектов недвижимости, расположенных на указанных территориях;</w:t>
      </w:r>
    </w:p>
    <w:p w14:paraId="40D52390" w14:textId="42FCDE97" w:rsidR="00865051" w:rsidRPr="00865051" w:rsidRDefault="00865051" w:rsidP="00865051">
      <w:pPr>
        <w:widowControl w:val="0"/>
        <w:shd w:val="clear" w:color="auto" w:fill="FFFFFF" w:themeFill="background1"/>
        <w:tabs>
          <w:tab w:val="left" w:pos="851"/>
        </w:tabs>
        <w:spacing w:after="0" w:line="240" w:lineRule="auto"/>
        <w:ind w:left="-426" w:right="-52" w:firstLine="710"/>
        <w:jc w:val="both"/>
        <w:rPr>
          <w:rFonts w:ascii="Times New Roman" w:hAnsi="Times New Roman" w:cs="Times New Roman"/>
          <w:bCs/>
          <w:sz w:val="24"/>
          <w:szCs w:val="24"/>
        </w:rPr>
      </w:pPr>
      <w:r w:rsidRPr="00865051">
        <w:rPr>
          <w:rFonts w:ascii="Times New Roman" w:hAnsi="Times New Roman" w:cs="Times New Roman"/>
          <w:bCs/>
          <w:sz w:val="24"/>
          <w:szCs w:val="24"/>
        </w:rPr>
        <w:t>2</w:t>
      </w:r>
      <w:r w:rsidR="004E6D06">
        <w:rPr>
          <w:rFonts w:ascii="Times New Roman" w:hAnsi="Times New Roman" w:cs="Times New Roman"/>
          <w:bCs/>
          <w:sz w:val="24"/>
          <w:szCs w:val="24"/>
        </w:rPr>
        <w:t>2</w:t>
      </w:r>
      <w:r w:rsidRPr="00865051">
        <w:rPr>
          <w:rFonts w:ascii="Times New Roman" w:hAnsi="Times New Roman" w:cs="Times New Roman"/>
          <w:bCs/>
          <w:sz w:val="24"/>
          <w:szCs w:val="24"/>
        </w:rPr>
        <w:t>)</w:t>
      </w:r>
      <w:r w:rsidRPr="00865051">
        <w:rPr>
          <w:rFonts w:ascii="Times New Roman" w:hAnsi="Times New Roman" w:cs="Times New Roman"/>
          <w:bCs/>
          <w:sz w:val="24"/>
          <w:szCs w:val="24"/>
        </w:rPr>
        <w:tab/>
        <w:t>пешеходных мостиков, лестниц - специализированные организации, в ведении которых находятся данные объекты;</w:t>
      </w:r>
    </w:p>
    <w:p w14:paraId="4BC22680" w14:textId="270FAD65" w:rsidR="00865051" w:rsidRPr="00865051" w:rsidRDefault="00865051" w:rsidP="00865051">
      <w:pPr>
        <w:widowControl w:val="0"/>
        <w:shd w:val="clear" w:color="auto" w:fill="FFFFFF" w:themeFill="background1"/>
        <w:tabs>
          <w:tab w:val="left" w:pos="851"/>
        </w:tabs>
        <w:spacing w:after="0" w:line="240" w:lineRule="auto"/>
        <w:ind w:left="-426" w:right="-52" w:firstLine="710"/>
        <w:jc w:val="both"/>
        <w:rPr>
          <w:rFonts w:ascii="Times New Roman" w:hAnsi="Times New Roman" w:cs="Times New Roman"/>
          <w:bCs/>
          <w:sz w:val="24"/>
          <w:szCs w:val="24"/>
        </w:rPr>
      </w:pPr>
      <w:r w:rsidRPr="00865051">
        <w:rPr>
          <w:rFonts w:ascii="Times New Roman" w:hAnsi="Times New Roman" w:cs="Times New Roman"/>
          <w:bCs/>
          <w:sz w:val="24"/>
          <w:szCs w:val="24"/>
        </w:rPr>
        <w:t>2</w:t>
      </w:r>
      <w:r w:rsidR="004E6D06">
        <w:rPr>
          <w:rFonts w:ascii="Times New Roman" w:hAnsi="Times New Roman" w:cs="Times New Roman"/>
          <w:bCs/>
          <w:sz w:val="24"/>
          <w:szCs w:val="24"/>
        </w:rPr>
        <w:t>3</w:t>
      </w:r>
      <w:r w:rsidRPr="00865051">
        <w:rPr>
          <w:rFonts w:ascii="Times New Roman" w:hAnsi="Times New Roman" w:cs="Times New Roman"/>
          <w:bCs/>
          <w:sz w:val="24"/>
          <w:szCs w:val="24"/>
        </w:rPr>
        <w:t>)</w:t>
      </w:r>
      <w:r w:rsidRPr="00865051">
        <w:rPr>
          <w:rFonts w:ascii="Times New Roman" w:hAnsi="Times New Roman" w:cs="Times New Roman"/>
          <w:bCs/>
          <w:sz w:val="24"/>
          <w:szCs w:val="24"/>
        </w:rPr>
        <w:tab/>
        <w:t>на территориях, прилегающих к водоемам, находящимся в собственности (пользовании), - собственники и пользователи объектов;</w:t>
      </w:r>
    </w:p>
    <w:p w14:paraId="724BD882" w14:textId="77777777" w:rsidR="00865051" w:rsidRPr="00865051" w:rsidRDefault="00865051" w:rsidP="00865051">
      <w:pPr>
        <w:widowControl w:val="0"/>
        <w:shd w:val="clear" w:color="auto" w:fill="FFFFFF" w:themeFill="background1"/>
        <w:tabs>
          <w:tab w:val="left" w:pos="851"/>
        </w:tabs>
        <w:spacing w:after="0" w:line="240" w:lineRule="auto"/>
        <w:ind w:left="-426" w:right="-52" w:firstLine="710"/>
        <w:jc w:val="both"/>
        <w:rPr>
          <w:rFonts w:ascii="Times New Roman" w:hAnsi="Times New Roman" w:cs="Times New Roman"/>
          <w:bCs/>
          <w:sz w:val="24"/>
          <w:szCs w:val="24"/>
        </w:rPr>
      </w:pPr>
      <w:r w:rsidRPr="00865051">
        <w:rPr>
          <w:rFonts w:ascii="Times New Roman" w:hAnsi="Times New Roman" w:cs="Times New Roman"/>
          <w:bCs/>
          <w:sz w:val="24"/>
          <w:szCs w:val="24"/>
        </w:rPr>
        <w:t>26)</w:t>
      </w:r>
      <w:r w:rsidRPr="00865051">
        <w:rPr>
          <w:rFonts w:ascii="Times New Roman" w:hAnsi="Times New Roman" w:cs="Times New Roman"/>
          <w:bCs/>
          <w:sz w:val="24"/>
          <w:szCs w:val="24"/>
        </w:rPr>
        <w:tab/>
        <w:t>на объектах городской системы ливневой канализации (за исключением дренажных систем, входящих в стоимость здания (объекта)) - уполномоченный орган Администрации города;</w:t>
      </w:r>
    </w:p>
    <w:p w14:paraId="249A828A" w14:textId="483E6C24" w:rsidR="00865051" w:rsidRDefault="00865051" w:rsidP="00865051">
      <w:pPr>
        <w:widowControl w:val="0"/>
        <w:shd w:val="clear" w:color="auto" w:fill="FFFFFF" w:themeFill="background1"/>
        <w:tabs>
          <w:tab w:val="left" w:pos="851"/>
        </w:tabs>
        <w:spacing w:after="0" w:line="240" w:lineRule="auto"/>
        <w:ind w:left="-426" w:right="-52" w:firstLine="710"/>
        <w:jc w:val="both"/>
        <w:rPr>
          <w:rFonts w:ascii="Times New Roman" w:hAnsi="Times New Roman" w:cs="Times New Roman"/>
          <w:bCs/>
          <w:sz w:val="24"/>
          <w:szCs w:val="24"/>
        </w:rPr>
      </w:pPr>
      <w:r w:rsidRPr="00865051">
        <w:rPr>
          <w:rFonts w:ascii="Times New Roman" w:hAnsi="Times New Roman" w:cs="Times New Roman"/>
          <w:bCs/>
          <w:sz w:val="24"/>
          <w:szCs w:val="24"/>
        </w:rPr>
        <w:t>27)</w:t>
      </w:r>
      <w:r w:rsidRPr="00865051">
        <w:rPr>
          <w:rFonts w:ascii="Times New Roman" w:hAnsi="Times New Roman" w:cs="Times New Roman"/>
          <w:bCs/>
          <w:sz w:val="24"/>
          <w:szCs w:val="24"/>
        </w:rPr>
        <w:tab/>
        <w:t>на территориях, не закрепленных за юридическими, физическими лицами и индивидуальными предпринимателями, - администраци</w:t>
      </w:r>
      <w:r w:rsidR="004E6D06">
        <w:rPr>
          <w:rFonts w:ascii="Times New Roman" w:hAnsi="Times New Roman" w:cs="Times New Roman"/>
          <w:bCs/>
          <w:sz w:val="24"/>
          <w:szCs w:val="24"/>
        </w:rPr>
        <w:t>я</w:t>
      </w:r>
      <w:r w:rsidRPr="00865051">
        <w:rPr>
          <w:rFonts w:ascii="Times New Roman" w:hAnsi="Times New Roman" w:cs="Times New Roman"/>
          <w:bCs/>
          <w:sz w:val="24"/>
          <w:szCs w:val="24"/>
        </w:rPr>
        <w:t xml:space="preserve"> </w:t>
      </w:r>
      <w:r w:rsidR="004E6D06">
        <w:rPr>
          <w:rFonts w:ascii="Times New Roman" w:hAnsi="Times New Roman" w:cs="Times New Roman"/>
          <w:bCs/>
          <w:sz w:val="24"/>
          <w:szCs w:val="24"/>
        </w:rPr>
        <w:t>КГП</w:t>
      </w:r>
      <w:r w:rsidRPr="00865051">
        <w:rPr>
          <w:rFonts w:ascii="Times New Roman" w:hAnsi="Times New Roman" w:cs="Times New Roman"/>
          <w:bCs/>
          <w:sz w:val="24"/>
          <w:szCs w:val="24"/>
        </w:rPr>
        <w:t>.</w:t>
      </w:r>
    </w:p>
    <w:p w14:paraId="2393F71D" w14:textId="7D7F667E" w:rsidR="008D50A5" w:rsidRPr="00487A4C" w:rsidRDefault="004E6D06" w:rsidP="004E6D06">
      <w:pPr>
        <w:widowControl w:val="0"/>
        <w:shd w:val="clear" w:color="auto" w:fill="FFFFFF" w:themeFill="background1"/>
        <w:tabs>
          <w:tab w:val="left" w:pos="851"/>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 xml:space="preserve">523. </w:t>
      </w:r>
      <w:r w:rsidR="008D50A5" w:rsidRPr="00487A4C">
        <w:rPr>
          <w:rFonts w:ascii="Times New Roman" w:hAnsi="Times New Roman" w:cs="Times New Roman"/>
          <w:bCs/>
          <w:kern w:val="36"/>
          <w:sz w:val="24"/>
          <w:szCs w:val="24"/>
        </w:rPr>
        <w:t>Границы прилегающих территорий определяются с учетом следующих ограничений:</w:t>
      </w:r>
    </w:p>
    <w:p w14:paraId="7E7BC8BB" w14:textId="77777777" w:rsidR="008D50A5" w:rsidRPr="00487A4C" w:rsidRDefault="008D50A5" w:rsidP="00487A4C">
      <w:pPr>
        <w:widowControl w:val="0"/>
        <w:shd w:val="clear" w:color="auto" w:fill="FFFFFF" w:themeFill="background1"/>
        <w:tabs>
          <w:tab w:val="left" w:pos="1134"/>
          <w:tab w:val="left" w:pos="1276"/>
        </w:tabs>
        <w:spacing w:after="0" w:line="240" w:lineRule="auto"/>
        <w:ind w:left="-426" w:right="-51"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14:paraId="6DD0ACC9" w14:textId="77777777" w:rsidR="008D50A5" w:rsidRPr="00487A4C" w:rsidRDefault="008D50A5" w:rsidP="00487A4C">
      <w:pPr>
        <w:widowControl w:val="0"/>
        <w:shd w:val="clear" w:color="auto" w:fill="FFFFFF" w:themeFill="background1"/>
        <w:tabs>
          <w:tab w:val="left" w:pos="1134"/>
          <w:tab w:val="left" w:pos="1276"/>
        </w:tabs>
        <w:spacing w:after="0" w:line="240" w:lineRule="auto"/>
        <w:ind w:left="-426" w:right="-51"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14:paraId="798188C9" w14:textId="77777777" w:rsidR="008D50A5" w:rsidRPr="00487A4C" w:rsidRDefault="008D50A5" w:rsidP="00487A4C">
      <w:pPr>
        <w:widowControl w:val="0"/>
        <w:shd w:val="clear" w:color="auto" w:fill="FFFFFF" w:themeFill="background1"/>
        <w:tabs>
          <w:tab w:val="left" w:pos="1134"/>
          <w:tab w:val="left" w:pos="1276"/>
        </w:tabs>
        <w:spacing w:after="0" w:line="240" w:lineRule="auto"/>
        <w:ind w:left="-426" w:right="-51"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14:paraId="79698B44" w14:textId="77777777" w:rsidR="008D50A5" w:rsidRPr="00487A4C" w:rsidRDefault="008D50A5" w:rsidP="00487A4C">
      <w:pPr>
        <w:widowControl w:val="0"/>
        <w:shd w:val="clear" w:color="auto" w:fill="FFFFFF" w:themeFill="background1"/>
        <w:tabs>
          <w:tab w:val="left" w:pos="1134"/>
          <w:tab w:val="left" w:pos="1276"/>
        </w:tabs>
        <w:spacing w:after="0" w:line="240" w:lineRule="auto"/>
        <w:ind w:left="-426" w:right="-51"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 xml:space="preserve">4)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не может иметь смежные (общие) границы с другими прилегающими территориями (для </w:t>
      </w:r>
      <w:r w:rsidRPr="00487A4C">
        <w:rPr>
          <w:rFonts w:ascii="Times New Roman" w:hAnsi="Times New Roman" w:cs="Times New Roman"/>
          <w:bCs/>
          <w:kern w:val="36"/>
          <w:sz w:val="24"/>
          <w:szCs w:val="24"/>
        </w:rPr>
        <w:lastRenderedPageBreak/>
        <w:t xml:space="preserve">исключения вклинивания, </w:t>
      </w:r>
      <w:proofErr w:type="spellStart"/>
      <w:r w:rsidRPr="00487A4C">
        <w:rPr>
          <w:rFonts w:ascii="Times New Roman" w:hAnsi="Times New Roman" w:cs="Times New Roman"/>
          <w:bCs/>
          <w:kern w:val="36"/>
          <w:sz w:val="24"/>
          <w:szCs w:val="24"/>
        </w:rPr>
        <w:t>вкрапливания</w:t>
      </w:r>
      <w:proofErr w:type="spellEnd"/>
      <w:r w:rsidRPr="00487A4C">
        <w:rPr>
          <w:rFonts w:ascii="Times New Roman" w:hAnsi="Times New Roman" w:cs="Times New Roman"/>
          <w:bCs/>
          <w:kern w:val="36"/>
          <w:sz w:val="24"/>
          <w:szCs w:val="24"/>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14:paraId="6110A078" w14:textId="0064D79D" w:rsidR="008D50A5" w:rsidRPr="00487A4C" w:rsidRDefault="004E6D06" w:rsidP="004E6D06">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kern w:val="36"/>
          <w:sz w:val="24"/>
          <w:szCs w:val="24"/>
        </w:rPr>
        <w:t xml:space="preserve">524. </w:t>
      </w:r>
      <w:r w:rsidR="008D50A5" w:rsidRPr="00487A4C">
        <w:rPr>
          <w:rFonts w:ascii="Times New Roman" w:hAnsi="Times New Roman" w:cs="Times New Roman"/>
          <w:bCs/>
          <w:kern w:val="36"/>
          <w:sz w:val="24"/>
          <w:szCs w:val="24"/>
        </w:rPr>
        <w:t>Настоящими Правилами установлен способ определения границы прилегающей территории</w:t>
      </w:r>
      <w:r w:rsidR="008D50A5" w:rsidRPr="00487A4C">
        <w:rPr>
          <w:rFonts w:ascii="Times New Roman" w:hAnsi="Times New Roman" w:cs="Times New Roman"/>
          <w:bCs/>
          <w:sz w:val="24"/>
          <w:szCs w:val="24"/>
        </w:rPr>
        <w:t xml:space="preserve"> в метрах расстояния от внутренней до внешней границы прилегающей территории, порядок определения которого устанавливается настоящими Правилами</w:t>
      </w:r>
      <w:r w:rsidR="008D50A5" w:rsidRPr="00487A4C">
        <w:rPr>
          <w:rFonts w:ascii="Times New Roman" w:hAnsi="Times New Roman" w:cs="Times New Roman"/>
          <w:bCs/>
          <w:kern w:val="36"/>
          <w:sz w:val="24"/>
          <w:szCs w:val="24"/>
        </w:rPr>
        <w:t>.</w:t>
      </w:r>
      <w:bookmarkStart w:id="91" w:name="_Ref78897123"/>
    </w:p>
    <w:p w14:paraId="55E903AB" w14:textId="0B0592F6" w:rsidR="008D50A5" w:rsidRPr="00487A4C" w:rsidRDefault="004E6D06" w:rsidP="007C6238">
      <w:pPr>
        <w:widowControl w:val="0"/>
        <w:shd w:val="clear" w:color="auto" w:fill="FFFFFF" w:themeFill="background1"/>
        <w:tabs>
          <w:tab w:val="left" w:pos="1134"/>
          <w:tab w:val="left" w:pos="1276"/>
        </w:tabs>
        <w:spacing w:after="0" w:line="240" w:lineRule="auto"/>
        <w:ind w:left="-567" w:right="-52" w:firstLine="851"/>
        <w:jc w:val="both"/>
        <w:rPr>
          <w:rFonts w:ascii="Times New Roman" w:hAnsi="Times New Roman" w:cs="Times New Roman"/>
          <w:bCs/>
          <w:sz w:val="24"/>
          <w:szCs w:val="24"/>
        </w:rPr>
      </w:pPr>
      <w:r>
        <w:rPr>
          <w:rFonts w:ascii="Times New Roman" w:hAnsi="Times New Roman" w:cs="Times New Roman"/>
          <w:bCs/>
          <w:sz w:val="24"/>
          <w:szCs w:val="24"/>
        </w:rPr>
        <w:t xml:space="preserve">525. </w:t>
      </w:r>
      <w:r w:rsidR="008D50A5" w:rsidRPr="00487A4C">
        <w:rPr>
          <w:rFonts w:ascii="Times New Roman" w:hAnsi="Times New Roman" w:cs="Times New Roman"/>
          <w:bCs/>
          <w:sz w:val="24"/>
          <w:szCs w:val="24"/>
        </w:rPr>
        <w:t xml:space="preserve">При </w:t>
      </w:r>
      <w:r w:rsidR="008D50A5" w:rsidRPr="00487A4C">
        <w:rPr>
          <w:rFonts w:ascii="Times New Roman" w:hAnsi="Times New Roman" w:cs="Times New Roman"/>
          <w:bCs/>
          <w:kern w:val="36"/>
          <w:sz w:val="24"/>
          <w:szCs w:val="24"/>
        </w:rPr>
        <w:t>определении границы прилегающей территории</w:t>
      </w:r>
      <w:r w:rsidR="008D50A5" w:rsidRPr="00487A4C">
        <w:rPr>
          <w:rFonts w:ascii="Times New Roman" w:hAnsi="Times New Roman" w:cs="Times New Roman"/>
          <w:bCs/>
          <w:sz w:val="24"/>
          <w:szCs w:val="24"/>
        </w:rPr>
        <w:t xml:space="preserve"> размер прилегающей территории определяется от границ отведенной территории, исходя из следующих параметров:</w:t>
      </w:r>
      <w:bookmarkEnd w:id="91"/>
    </w:p>
    <w:p w14:paraId="673E9C6C" w14:textId="77777777" w:rsidR="008D50A5" w:rsidRPr="00487A4C" w:rsidRDefault="008D50A5"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w:t>
      </w:r>
      <w:proofErr w:type="gramStart"/>
      <w:r w:rsidRPr="00487A4C">
        <w:rPr>
          <w:rFonts w:ascii="Times New Roman" w:hAnsi="Times New Roman" w:cs="Times New Roman"/>
          <w:bCs/>
          <w:sz w:val="24"/>
          <w:szCs w:val="24"/>
        </w:rPr>
        <w:t>),  расположенных</w:t>
      </w:r>
      <w:proofErr w:type="gramEnd"/>
      <w:r w:rsidRPr="00487A4C">
        <w:rPr>
          <w:rFonts w:ascii="Times New Roman" w:hAnsi="Times New Roman" w:cs="Times New Roman"/>
          <w:bCs/>
          <w:sz w:val="24"/>
          <w:szCs w:val="24"/>
        </w:rPr>
        <w:t>:</w:t>
      </w:r>
    </w:p>
    <w:p w14:paraId="6803CB40" w14:textId="77777777" w:rsidR="008D50A5" w:rsidRPr="00487A4C" w:rsidRDefault="008D50A5"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 на жилых территориях – до 5 метров по периметру, за исключением земельного участка, входящего в состав общего имущества собственников помещений в многоквартирных домах;</w:t>
      </w:r>
    </w:p>
    <w:p w14:paraId="7499454A" w14:textId="77777777" w:rsidR="008D50A5" w:rsidRPr="00487A4C" w:rsidRDefault="008D50A5"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 на территории общего пользования – до 5 метров по периметру;</w:t>
      </w:r>
    </w:p>
    <w:p w14:paraId="37042F6E" w14:textId="77777777" w:rsidR="008D50A5" w:rsidRPr="00487A4C" w:rsidRDefault="008D50A5"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 на производственных территориях – до 10 метров по периметру;</w:t>
      </w:r>
    </w:p>
    <w:p w14:paraId="369C5911" w14:textId="77777777" w:rsidR="008D50A5" w:rsidRPr="00487A4C" w:rsidRDefault="008D50A5"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 на посадочных площадках общественного транспорта – до 5 метров по периметру, при этом запрещается смет мусора на проезжую часть дороги;</w:t>
      </w:r>
    </w:p>
    <w:p w14:paraId="2711AD4E" w14:textId="77777777" w:rsidR="008D50A5" w:rsidRPr="00487A4C" w:rsidRDefault="008D50A5"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 на прочих территориях – до 10 метров по периметру.</w:t>
      </w:r>
    </w:p>
    <w:p w14:paraId="6C3251CA" w14:textId="77777777" w:rsidR="008D50A5" w:rsidRPr="00487A4C" w:rsidRDefault="008D50A5"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2) Для индивидуальных жилых домов – до 10 метров по периметру усадьбы, а со стороны въезда (входа) – до проезжей части дороги.</w:t>
      </w:r>
    </w:p>
    <w:p w14:paraId="6178A505" w14:textId="33A27F93" w:rsidR="008D50A5" w:rsidRPr="00487A4C" w:rsidRDefault="008D50A5"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 xml:space="preserve">3) Для многоквартирных домов (за исключением нежилых помещений в многоквартирных домах) – в пределах границ, установленных </w:t>
      </w:r>
      <w:r w:rsidR="007C6238">
        <w:rPr>
          <w:rFonts w:ascii="Times New Roman" w:hAnsi="Times New Roman" w:cs="Times New Roman"/>
          <w:bCs/>
          <w:sz w:val="24"/>
          <w:szCs w:val="24"/>
        </w:rPr>
        <w:t>а</w:t>
      </w:r>
      <w:r w:rsidRPr="00487A4C">
        <w:rPr>
          <w:rFonts w:ascii="Times New Roman" w:hAnsi="Times New Roman" w:cs="Times New Roman"/>
          <w:bCs/>
          <w:sz w:val="24"/>
          <w:szCs w:val="24"/>
        </w:rPr>
        <w:t xml:space="preserve">дминистрацией </w:t>
      </w:r>
      <w:r w:rsidR="007C6238">
        <w:rPr>
          <w:rFonts w:ascii="Times New Roman" w:hAnsi="Times New Roman" w:cs="Times New Roman"/>
          <w:bCs/>
          <w:sz w:val="24"/>
          <w:szCs w:val="24"/>
        </w:rPr>
        <w:t>КГП</w:t>
      </w:r>
      <w:r w:rsidRPr="00487A4C">
        <w:rPr>
          <w:rFonts w:ascii="Times New Roman" w:hAnsi="Times New Roman" w:cs="Times New Roman"/>
          <w:bCs/>
          <w:sz w:val="24"/>
          <w:szCs w:val="24"/>
        </w:rPr>
        <w:t xml:space="preserve"> в соответствии с картой-схемой, сформированной с учетом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p w14:paraId="6C5FADB8" w14:textId="77777777" w:rsidR="008D50A5" w:rsidRPr="00487A4C" w:rsidRDefault="008D50A5"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 xml:space="preserve">При наличии в этой зоне дороги, за исключением дворовых проездов, территория закрепляется до края проезжей части дороги. </w:t>
      </w:r>
    </w:p>
    <w:p w14:paraId="2D98642E" w14:textId="77777777" w:rsidR="008D50A5" w:rsidRPr="00487A4C" w:rsidRDefault="008D50A5"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4) Для нежилых помещений многоквартирного дома, не относящихся к общему имуществу, в том числе встроенных и пристроенных нежилых помещений:</w:t>
      </w:r>
    </w:p>
    <w:p w14:paraId="4A4807C3" w14:textId="77777777" w:rsidR="008D50A5" w:rsidRPr="00487A4C" w:rsidRDefault="008D50A5"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 в длину – по длине занимаемых нежилых помещений;</w:t>
      </w:r>
    </w:p>
    <w:p w14:paraId="485E8F84" w14:textId="77777777" w:rsidR="008D50A5" w:rsidRPr="00487A4C" w:rsidRDefault="008D50A5"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–по ширине:</w:t>
      </w:r>
    </w:p>
    <w:p w14:paraId="6EB4A653" w14:textId="77777777" w:rsidR="008D50A5" w:rsidRPr="00487A4C" w:rsidRDefault="008D50A5"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в случае размещения нежилого помещения с фасадной стороны здания – до края проезжей части дороги;</w:t>
      </w:r>
    </w:p>
    <w:p w14:paraId="235DA328" w14:textId="77777777" w:rsidR="008D50A5" w:rsidRPr="00487A4C" w:rsidRDefault="008D50A5"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в иных случаях – с учетом закрепленной за многоквартирным домом прилегающей территорий в соответствии с частью 3) настоящего пункта.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МАФ, автостоянки  и др. объекты).</w:t>
      </w:r>
    </w:p>
    <w:p w14:paraId="5A4909AD" w14:textId="77777777" w:rsidR="008D50A5" w:rsidRPr="00487A4C" w:rsidRDefault="008D50A5"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5) Для нежилых зданий:</w:t>
      </w:r>
    </w:p>
    <w:p w14:paraId="3F050B03" w14:textId="77777777" w:rsidR="008D50A5" w:rsidRPr="00487A4C" w:rsidRDefault="008D50A5"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 по длине – на длину здания плюс половина санитарного разрыва с соседними зданиями, в случае отсутствия соседних зданий – до 25 метров;</w:t>
      </w:r>
    </w:p>
    <w:p w14:paraId="3F8451C6" w14:textId="77777777" w:rsidR="008D50A5" w:rsidRPr="00487A4C" w:rsidRDefault="008D50A5"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 xml:space="preserve">- по ширине – от фасада здания до края проезжей части дороги, а в случаях: </w:t>
      </w:r>
    </w:p>
    <w:p w14:paraId="5241F10B" w14:textId="77777777" w:rsidR="008D50A5" w:rsidRPr="00487A4C" w:rsidRDefault="008D50A5"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 xml:space="preserve">наличия местного проезда, сопровождающего основную проезжую часть улицы, – до ближайшего к зданию бордюра местного проезда, </w:t>
      </w:r>
    </w:p>
    <w:p w14:paraId="46C92436" w14:textId="77777777" w:rsidR="008D50A5" w:rsidRPr="00487A4C" w:rsidRDefault="008D50A5"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устройства на магистралях скверов – до ближайшего бордюра ближнего к зданию тротуара;</w:t>
      </w:r>
    </w:p>
    <w:p w14:paraId="2D7F1711" w14:textId="77777777" w:rsidR="008D50A5" w:rsidRPr="00487A4C" w:rsidRDefault="008D50A5"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устройства вокруг здания противопожарного проезда с техническим тротуаром – до дальнего бордюра противопожарного проезда.</w:t>
      </w:r>
    </w:p>
    <w:p w14:paraId="7FA4ACC8" w14:textId="77777777" w:rsidR="008D50A5" w:rsidRPr="00487A4C" w:rsidRDefault="008D50A5"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lastRenderedPageBreak/>
        <w:t xml:space="preserve">6) Для нежилых зданий (комплекса зданий), имеющих ограждение, – до 25 метров от </w:t>
      </w:r>
      <w:proofErr w:type="gramStart"/>
      <w:r w:rsidRPr="00487A4C">
        <w:rPr>
          <w:rFonts w:ascii="Times New Roman" w:hAnsi="Times New Roman" w:cs="Times New Roman"/>
          <w:bCs/>
          <w:sz w:val="24"/>
          <w:szCs w:val="24"/>
        </w:rPr>
        <w:t>ограждения  по</w:t>
      </w:r>
      <w:proofErr w:type="gramEnd"/>
      <w:r w:rsidRPr="00487A4C">
        <w:rPr>
          <w:rFonts w:ascii="Times New Roman" w:hAnsi="Times New Roman" w:cs="Times New Roman"/>
          <w:bCs/>
          <w:sz w:val="24"/>
          <w:szCs w:val="24"/>
        </w:rPr>
        <w:t xml:space="preserve"> периметру.</w:t>
      </w:r>
    </w:p>
    <w:p w14:paraId="6B856B0A" w14:textId="77777777" w:rsidR="008D50A5" w:rsidRPr="00487A4C" w:rsidRDefault="008D50A5"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7) Для автостоянок – до 15 метров по периметру.</w:t>
      </w:r>
    </w:p>
    <w:p w14:paraId="78685E88" w14:textId="77777777" w:rsidR="008D50A5" w:rsidRPr="00487A4C" w:rsidRDefault="008D50A5"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8) Для промышленных объектов – до 25 метров от ограждения по периметру.</w:t>
      </w:r>
    </w:p>
    <w:p w14:paraId="56FF8A01" w14:textId="77777777" w:rsidR="008D50A5" w:rsidRPr="00487A4C" w:rsidRDefault="008D50A5"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9) Для строительных объектов – до 15 метров от ограждения по периметру.</w:t>
      </w:r>
    </w:p>
    <w:p w14:paraId="245E3948" w14:textId="77777777" w:rsidR="008D50A5" w:rsidRPr="00487A4C" w:rsidRDefault="008D50A5"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 xml:space="preserve">10) Для отдельно стоящих тепловых, трансформаторных подстанций, зданий и сооружений инженерно-технического назначения на территориях общего пользования – до </w:t>
      </w:r>
      <w:smartTag w:uri="urn:schemas-microsoft-com:office:smarttags" w:element="metricconverter">
        <w:smartTagPr>
          <w:attr w:name="ProductID" w:val="5 метров"/>
        </w:smartTagPr>
        <w:r w:rsidRPr="00487A4C">
          <w:rPr>
            <w:rFonts w:ascii="Times New Roman" w:hAnsi="Times New Roman" w:cs="Times New Roman"/>
            <w:bCs/>
            <w:sz w:val="24"/>
            <w:szCs w:val="24"/>
          </w:rPr>
          <w:t>5 метров</w:t>
        </w:r>
      </w:smartTag>
      <w:r w:rsidRPr="00487A4C">
        <w:rPr>
          <w:rFonts w:ascii="Times New Roman" w:hAnsi="Times New Roman" w:cs="Times New Roman"/>
          <w:bCs/>
          <w:sz w:val="24"/>
          <w:szCs w:val="24"/>
        </w:rPr>
        <w:t xml:space="preserve"> по периметру.</w:t>
      </w:r>
    </w:p>
    <w:p w14:paraId="4DC84EBB" w14:textId="77777777" w:rsidR="008D50A5" w:rsidRPr="00487A4C" w:rsidRDefault="008D50A5"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 xml:space="preserve">11) Для гаражно-строительных кооперативов, садоводческих объединений граждан – </w:t>
      </w:r>
      <w:proofErr w:type="gramStart"/>
      <w:r w:rsidRPr="00487A4C">
        <w:rPr>
          <w:rFonts w:ascii="Times New Roman" w:hAnsi="Times New Roman" w:cs="Times New Roman"/>
          <w:bCs/>
          <w:sz w:val="24"/>
          <w:szCs w:val="24"/>
        </w:rPr>
        <w:t>от  границ</w:t>
      </w:r>
      <w:proofErr w:type="gramEnd"/>
      <w:r w:rsidRPr="00487A4C">
        <w:rPr>
          <w:rFonts w:ascii="Times New Roman" w:hAnsi="Times New Roman" w:cs="Times New Roman"/>
          <w:bCs/>
          <w:sz w:val="24"/>
          <w:szCs w:val="24"/>
        </w:rPr>
        <w:t xml:space="preserve"> в размере до </w:t>
      </w:r>
      <w:smartTag w:uri="urn:schemas-microsoft-com:office:smarttags" w:element="metricconverter">
        <w:smartTagPr>
          <w:attr w:name="ProductID" w:val="25 метров"/>
        </w:smartTagPr>
        <w:r w:rsidRPr="00487A4C">
          <w:rPr>
            <w:rFonts w:ascii="Times New Roman" w:hAnsi="Times New Roman" w:cs="Times New Roman"/>
            <w:bCs/>
            <w:sz w:val="24"/>
            <w:szCs w:val="24"/>
          </w:rPr>
          <w:t>25 метров</w:t>
        </w:r>
      </w:smartTag>
      <w:r w:rsidRPr="00487A4C">
        <w:rPr>
          <w:rFonts w:ascii="Times New Roman" w:hAnsi="Times New Roman" w:cs="Times New Roman"/>
          <w:bCs/>
          <w:sz w:val="24"/>
          <w:szCs w:val="24"/>
        </w:rPr>
        <w:t xml:space="preserve"> по периметру.</w:t>
      </w:r>
    </w:p>
    <w:p w14:paraId="18813207" w14:textId="77777777" w:rsidR="008D50A5" w:rsidRPr="00487A4C" w:rsidRDefault="008D50A5"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 xml:space="preserve">12) Для автозаправочных станций (АЗС), </w:t>
      </w:r>
      <w:proofErr w:type="spellStart"/>
      <w:r w:rsidRPr="00487A4C">
        <w:rPr>
          <w:rFonts w:ascii="Times New Roman" w:hAnsi="Times New Roman" w:cs="Times New Roman"/>
          <w:bCs/>
          <w:sz w:val="24"/>
          <w:szCs w:val="24"/>
        </w:rPr>
        <w:t>автогазозаправочных</w:t>
      </w:r>
      <w:proofErr w:type="spellEnd"/>
      <w:r w:rsidRPr="00487A4C">
        <w:rPr>
          <w:rFonts w:ascii="Times New Roman" w:hAnsi="Times New Roman" w:cs="Times New Roman"/>
          <w:bCs/>
          <w:sz w:val="24"/>
          <w:szCs w:val="24"/>
        </w:rPr>
        <w:t xml:space="preserve"> станций (АГЗС) – до 25 метров по периметру и подъезды к объектам.</w:t>
      </w:r>
    </w:p>
    <w:p w14:paraId="2F690512" w14:textId="77777777" w:rsidR="008D50A5" w:rsidRPr="00487A4C" w:rsidRDefault="008D50A5"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13) Для иных территорий:</w:t>
      </w:r>
    </w:p>
    <w:p w14:paraId="6AF444CD" w14:textId="77777777" w:rsidR="008D50A5" w:rsidRPr="00487A4C" w:rsidRDefault="008D50A5"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 xml:space="preserve">- автомобильных дорог – до 5 метров от края проезжей части; </w:t>
      </w:r>
    </w:p>
    <w:p w14:paraId="38004E54" w14:textId="77777777" w:rsidR="008D50A5" w:rsidRPr="00487A4C" w:rsidRDefault="008D50A5"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 xml:space="preserve">- линий железнодорожного транспорта промышленного назначения – в пределах полосы отвода (откосы выемок и насыпей, переезды, переходы через пути); </w:t>
      </w:r>
    </w:p>
    <w:p w14:paraId="7EC9CF0B" w14:textId="77777777" w:rsidR="008D50A5" w:rsidRPr="00487A4C" w:rsidRDefault="008D50A5"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 территорий, прилегающих к наземным, надземным инженерным коммуникациям и сооружениям, – в пределах границ технических (охранно-</w:t>
      </w:r>
      <w:proofErr w:type="spellStart"/>
      <w:r w:rsidRPr="00487A4C">
        <w:rPr>
          <w:rFonts w:ascii="Times New Roman" w:hAnsi="Times New Roman" w:cs="Times New Roman"/>
          <w:bCs/>
          <w:sz w:val="24"/>
          <w:szCs w:val="24"/>
        </w:rPr>
        <w:t>эксплуатацилнных</w:t>
      </w:r>
      <w:proofErr w:type="spellEnd"/>
      <w:r w:rsidRPr="00487A4C">
        <w:rPr>
          <w:rFonts w:ascii="Times New Roman" w:hAnsi="Times New Roman" w:cs="Times New Roman"/>
          <w:bCs/>
          <w:sz w:val="24"/>
          <w:szCs w:val="24"/>
        </w:rPr>
        <w:t>) зон для каждого вида инженерных коммуникаций;</w:t>
      </w:r>
    </w:p>
    <w:p w14:paraId="1F18D3BB" w14:textId="77777777" w:rsidR="008D50A5" w:rsidRPr="00487A4C" w:rsidRDefault="008D50A5"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 территорий, прилегающих к рекламным конструкциям, – до 5 метров по периметру (радиусу) основания.</w:t>
      </w:r>
    </w:p>
    <w:p w14:paraId="167F74CB" w14:textId="77777777" w:rsidR="008D50A5" w:rsidRPr="00487A4C" w:rsidRDefault="008D50A5" w:rsidP="00487A4C">
      <w:pPr>
        <w:pStyle w:val="1"/>
        <w:shd w:val="clear" w:color="auto" w:fill="FFFFFF" w:themeFill="background1"/>
        <w:tabs>
          <w:tab w:val="left" w:pos="1453"/>
        </w:tabs>
        <w:spacing w:after="0" w:line="240" w:lineRule="auto"/>
        <w:ind w:left="-426" w:right="20" w:firstLine="710"/>
        <w:rPr>
          <w:rFonts w:ascii="Times New Roman" w:hAnsi="Times New Roman" w:cs="Times New Roman"/>
          <w:bCs/>
          <w:sz w:val="24"/>
          <w:szCs w:val="24"/>
        </w:rPr>
      </w:pPr>
      <w:r w:rsidRPr="00487A4C">
        <w:rPr>
          <w:rFonts w:ascii="Times New Roman" w:hAnsi="Times New Roman" w:cs="Times New Roman"/>
          <w:bCs/>
          <w:sz w:val="24"/>
          <w:szCs w:val="24"/>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14:paraId="32B04AA4" w14:textId="77777777" w:rsidR="008D50A5" w:rsidRPr="00487A4C" w:rsidRDefault="008D50A5" w:rsidP="00487A4C">
      <w:pPr>
        <w:shd w:val="clear" w:color="auto" w:fill="FFFFFF" w:themeFill="background1"/>
        <w:spacing w:after="0" w:line="240" w:lineRule="auto"/>
        <w:ind w:left="-426" w:firstLine="710"/>
        <w:jc w:val="center"/>
        <w:rPr>
          <w:rFonts w:ascii="Times New Roman" w:hAnsi="Times New Roman" w:cs="Times New Roman"/>
          <w:bCs/>
          <w:sz w:val="24"/>
          <w:szCs w:val="24"/>
        </w:rPr>
      </w:pPr>
    </w:p>
    <w:p w14:paraId="32A39B58" w14:textId="77777777" w:rsidR="008D50A5" w:rsidRPr="00487A4C" w:rsidRDefault="008D50A5" w:rsidP="00487A4C">
      <w:pPr>
        <w:spacing w:line="240" w:lineRule="auto"/>
        <w:ind w:left="-426" w:firstLine="710"/>
        <w:rPr>
          <w:rFonts w:ascii="Times New Roman" w:hAnsi="Times New Roman" w:cs="Times New Roman"/>
          <w:bCs/>
          <w:sz w:val="24"/>
          <w:szCs w:val="24"/>
        </w:rPr>
      </w:pPr>
    </w:p>
    <w:p w14:paraId="53AF1DE9" w14:textId="1FFF46C0" w:rsidR="00534163" w:rsidRPr="00487A4C" w:rsidRDefault="007C6238" w:rsidP="00487A4C">
      <w:pPr>
        <w:spacing w:line="240" w:lineRule="auto"/>
        <w:ind w:left="-426" w:firstLine="710"/>
        <w:rPr>
          <w:rFonts w:ascii="Times New Roman" w:hAnsi="Times New Roman" w:cs="Times New Roman"/>
          <w:bCs/>
          <w:sz w:val="24"/>
          <w:szCs w:val="24"/>
        </w:rPr>
      </w:pPr>
      <w:r>
        <w:rPr>
          <w:rFonts w:ascii="Times New Roman" w:hAnsi="Times New Roman" w:cs="Times New Roman"/>
          <w:bCs/>
          <w:sz w:val="24"/>
          <w:szCs w:val="24"/>
          <w:lang w:val="en-US"/>
        </w:rPr>
        <w:t>XXI</w:t>
      </w:r>
      <w:r>
        <w:rPr>
          <w:rFonts w:ascii="Times New Roman" w:hAnsi="Times New Roman" w:cs="Times New Roman"/>
          <w:bCs/>
          <w:sz w:val="24"/>
          <w:szCs w:val="24"/>
        </w:rPr>
        <w:t>. Требования</w:t>
      </w:r>
      <w:r w:rsidR="00534163" w:rsidRPr="00487A4C">
        <w:rPr>
          <w:rFonts w:ascii="Times New Roman" w:hAnsi="Times New Roman" w:cs="Times New Roman"/>
          <w:bCs/>
          <w:sz w:val="24"/>
          <w:szCs w:val="24"/>
        </w:rPr>
        <w:t xml:space="preserve"> </w:t>
      </w:r>
      <w:r>
        <w:rPr>
          <w:rFonts w:ascii="Times New Roman" w:hAnsi="Times New Roman" w:cs="Times New Roman"/>
          <w:bCs/>
          <w:sz w:val="24"/>
          <w:szCs w:val="24"/>
        </w:rPr>
        <w:t>к</w:t>
      </w:r>
      <w:r w:rsidR="00534163" w:rsidRPr="00487A4C">
        <w:rPr>
          <w:rFonts w:ascii="Times New Roman" w:hAnsi="Times New Roman" w:cs="Times New Roman"/>
          <w:bCs/>
          <w:sz w:val="24"/>
          <w:szCs w:val="24"/>
        </w:rPr>
        <w:t xml:space="preserve"> празднично</w:t>
      </w:r>
      <w:r>
        <w:rPr>
          <w:rFonts w:ascii="Times New Roman" w:hAnsi="Times New Roman" w:cs="Times New Roman"/>
          <w:bCs/>
          <w:sz w:val="24"/>
          <w:szCs w:val="24"/>
        </w:rPr>
        <w:t>му</w:t>
      </w:r>
      <w:r w:rsidR="00534163" w:rsidRPr="00487A4C">
        <w:rPr>
          <w:rFonts w:ascii="Times New Roman" w:hAnsi="Times New Roman" w:cs="Times New Roman"/>
          <w:bCs/>
          <w:sz w:val="24"/>
          <w:szCs w:val="24"/>
        </w:rPr>
        <w:t xml:space="preserve"> оформлени</w:t>
      </w:r>
      <w:r>
        <w:rPr>
          <w:rFonts w:ascii="Times New Roman" w:hAnsi="Times New Roman" w:cs="Times New Roman"/>
          <w:bCs/>
          <w:sz w:val="24"/>
          <w:szCs w:val="24"/>
        </w:rPr>
        <w:t>ю</w:t>
      </w:r>
      <w:r w:rsidR="00534163" w:rsidRPr="00487A4C">
        <w:rPr>
          <w:rFonts w:ascii="Times New Roman" w:hAnsi="Times New Roman" w:cs="Times New Roman"/>
          <w:bCs/>
          <w:sz w:val="24"/>
          <w:szCs w:val="24"/>
        </w:rPr>
        <w:t xml:space="preserve"> территории </w:t>
      </w:r>
      <w:r w:rsidR="00E06652">
        <w:rPr>
          <w:rFonts w:ascii="Times New Roman" w:hAnsi="Times New Roman" w:cs="Times New Roman"/>
          <w:bCs/>
          <w:sz w:val="24"/>
          <w:szCs w:val="24"/>
        </w:rPr>
        <w:t>города Карталы</w:t>
      </w:r>
    </w:p>
    <w:p w14:paraId="02F40C39" w14:textId="1E9EB25F" w:rsidR="008D50A5" w:rsidRPr="00487A4C" w:rsidRDefault="008D50A5" w:rsidP="00E06652">
      <w:pPr>
        <w:shd w:val="clear" w:color="auto" w:fill="FFFFFF" w:themeFill="background1"/>
        <w:spacing w:after="0" w:line="240" w:lineRule="auto"/>
        <w:ind w:left="-426" w:firstLine="710"/>
        <w:rPr>
          <w:rFonts w:ascii="Times New Roman" w:hAnsi="Times New Roman" w:cs="Times New Roman"/>
          <w:bCs/>
          <w:sz w:val="24"/>
          <w:szCs w:val="24"/>
        </w:rPr>
      </w:pPr>
      <w:bookmarkStart w:id="92" w:name="Статья17"/>
      <w:r w:rsidRPr="00487A4C">
        <w:rPr>
          <w:rFonts w:ascii="Times New Roman" w:hAnsi="Times New Roman" w:cs="Times New Roman"/>
          <w:bCs/>
          <w:sz w:val="24"/>
          <w:szCs w:val="24"/>
        </w:rPr>
        <w:t xml:space="preserve">Статья </w:t>
      </w:r>
      <w:r w:rsidR="00E06652">
        <w:rPr>
          <w:rFonts w:ascii="Times New Roman" w:hAnsi="Times New Roman" w:cs="Times New Roman"/>
          <w:bCs/>
          <w:sz w:val="24"/>
          <w:szCs w:val="24"/>
        </w:rPr>
        <w:t>4</w:t>
      </w:r>
      <w:r w:rsidRPr="00487A4C">
        <w:rPr>
          <w:rFonts w:ascii="Times New Roman" w:hAnsi="Times New Roman" w:cs="Times New Roman"/>
          <w:bCs/>
          <w:sz w:val="24"/>
          <w:szCs w:val="24"/>
        </w:rPr>
        <w:t>7. Праздничное оформление территории.</w:t>
      </w:r>
      <w:bookmarkEnd w:id="92"/>
    </w:p>
    <w:p w14:paraId="08D82D04" w14:textId="6D6A5181" w:rsidR="008D50A5" w:rsidRPr="00487A4C" w:rsidRDefault="007C6238" w:rsidP="00E06652">
      <w:pPr>
        <w:widowControl w:val="0"/>
        <w:shd w:val="clear" w:color="auto" w:fill="FFFFFF" w:themeFill="background1"/>
        <w:tabs>
          <w:tab w:val="left" w:pos="1134"/>
          <w:tab w:val="left" w:pos="1276"/>
        </w:tabs>
        <w:spacing w:after="0" w:line="240" w:lineRule="auto"/>
        <w:ind w:left="-567" w:right="-52" w:firstLine="851"/>
        <w:jc w:val="both"/>
        <w:rPr>
          <w:rFonts w:ascii="Times New Roman" w:hAnsi="Times New Roman" w:cs="Times New Roman"/>
          <w:bCs/>
          <w:sz w:val="24"/>
          <w:szCs w:val="24"/>
        </w:rPr>
      </w:pPr>
      <w:r>
        <w:rPr>
          <w:rFonts w:ascii="Times New Roman" w:hAnsi="Times New Roman" w:cs="Times New Roman"/>
          <w:bCs/>
          <w:sz w:val="24"/>
          <w:szCs w:val="24"/>
        </w:rPr>
        <w:t xml:space="preserve">526. </w:t>
      </w:r>
      <w:r w:rsidR="008D50A5" w:rsidRPr="00487A4C">
        <w:rPr>
          <w:rFonts w:ascii="Times New Roman" w:hAnsi="Times New Roman" w:cs="Times New Roman"/>
          <w:bCs/>
          <w:sz w:val="24"/>
          <w:szCs w:val="24"/>
        </w:rPr>
        <w:t xml:space="preserve">Праздничное оформление территории города </w:t>
      </w:r>
      <w:r w:rsidR="00E06652">
        <w:rPr>
          <w:rFonts w:ascii="Times New Roman" w:hAnsi="Times New Roman" w:cs="Times New Roman"/>
          <w:bCs/>
          <w:sz w:val="24"/>
          <w:szCs w:val="24"/>
        </w:rPr>
        <w:t>Карталы</w:t>
      </w:r>
      <w:r w:rsidR="008D50A5" w:rsidRPr="00487A4C">
        <w:rPr>
          <w:rFonts w:ascii="Times New Roman" w:hAnsi="Times New Roman" w:cs="Times New Roman"/>
          <w:bCs/>
          <w:sz w:val="24"/>
          <w:szCs w:val="24"/>
        </w:rPr>
        <w:t xml:space="preserve"> выполняется по решению </w:t>
      </w:r>
      <w:r w:rsidR="00E06652">
        <w:rPr>
          <w:rFonts w:ascii="Times New Roman" w:hAnsi="Times New Roman" w:cs="Times New Roman"/>
          <w:bCs/>
          <w:sz w:val="24"/>
          <w:szCs w:val="24"/>
        </w:rPr>
        <w:t>а</w:t>
      </w:r>
      <w:r w:rsidR="008D50A5" w:rsidRPr="00487A4C">
        <w:rPr>
          <w:rFonts w:ascii="Times New Roman" w:hAnsi="Times New Roman" w:cs="Times New Roman"/>
          <w:bCs/>
          <w:sz w:val="24"/>
          <w:szCs w:val="24"/>
        </w:rPr>
        <w:t>дминистрации города в целях создания высокохудожественной среды города на период проведения государственных и городских праздников, мероприятий, связанных со знаменательными событиями.</w:t>
      </w:r>
    </w:p>
    <w:p w14:paraId="68439B5D" w14:textId="650DBEEE" w:rsidR="008D50A5" w:rsidRPr="00487A4C" w:rsidRDefault="00E06652" w:rsidP="00E06652">
      <w:pPr>
        <w:pStyle w:val="a6"/>
        <w:widowControl w:val="0"/>
        <w:shd w:val="clear" w:color="auto" w:fill="FFFFFF" w:themeFill="background1"/>
        <w:tabs>
          <w:tab w:val="left" w:pos="1134"/>
          <w:tab w:val="left" w:pos="1276"/>
        </w:tabs>
        <w:spacing w:after="0" w:line="240" w:lineRule="auto"/>
        <w:ind w:left="284" w:right="-52"/>
        <w:jc w:val="both"/>
        <w:rPr>
          <w:rFonts w:ascii="Times New Roman" w:hAnsi="Times New Roman" w:cs="Times New Roman"/>
          <w:bCs/>
          <w:sz w:val="24"/>
          <w:szCs w:val="24"/>
        </w:rPr>
      </w:pPr>
      <w:r>
        <w:rPr>
          <w:rFonts w:ascii="Times New Roman" w:hAnsi="Times New Roman" w:cs="Times New Roman"/>
          <w:bCs/>
          <w:sz w:val="24"/>
          <w:szCs w:val="24"/>
        </w:rPr>
        <w:t xml:space="preserve">527. </w:t>
      </w:r>
      <w:r w:rsidR="008D50A5" w:rsidRPr="00487A4C">
        <w:rPr>
          <w:rFonts w:ascii="Times New Roman" w:hAnsi="Times New Roman" w:cs="Times New Roman"/>
          <w:bCs/>
          <w:sz w:val="24"/>
          <w:szCs w:val="24"/>
        </w:rPr>
        <w:t>Перечень объектов праздничного оформления:</w:t>
      </w:r>
    </w:p>
    <w:p w14:paraId="04AC1F5F" w14:textId="77777777" w:rsidR="008D50A5" w:rsidRPr="00487A4C" w:rsidRDefault="008D50A5" w:rsidP="00487A4C">
      <w:pPr>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1) площади, улицы, бульвары, мостовые сооружения, магистрали;</w:t>
      </w:r>
    </w:p>
    <w:p w14:paraId="5A3C3828" w14:textId="77777777" w:rsidR="008D50A5" w:rsidRPr="00487A4C" w:rsidRDefault="008D50A5" w:rsidP="00487A4C">
      <w:pPr>
        <w:spacing w:after="0" w:line="240" w:lineRule="auto"/>
        <w:ind w:left="-426" w:firstLine="710"/>
        <w:jc w:val="both"/>
        <w:rPr>
          <w:rFonts w:ascii="Times New Roman" w:hAnsi="Times New Roman" w:cs="Times New Roman"/>
          <w:bCs/>
          <w:sz w:val="24"/>
          <w:szCs w:val="24"/>
        </w:rPr>
      </w:pPr>
      <w:bookmarkStart w:id="93" w:name="sub_22202"/>
      <w:r w:rsidRPr="00487A4C">
        <w:rPr>
          <w:rFonts w:ascii="Times New Roman" w:hAnsi="Times New Roman" w:cs="Times New Roman"/>
          <w:bCs/>
          <w:sz w:val="24"/>
          <w:szCs w:val="24"/>
        </w:rPr>
        <w:t>2) места массовых гуляний, парки, скверы, набережные;</w:t>
      </w:r>
    </w:p>
    <w:p w14:paraId="53433CA8" w14:textId="77777777" w:rsidR="008D50A5" w:rsidRPr="00487A4C" w:rsidRDefault="008D50A5" w:rsidP="00487A4C">
      <w:pPr>
        <w:spacing w:after="0" w:line="240" w:lineRule="auto"/>
        <w:ind w:left="-426" w:firstLine="710"/>
        <w:jc w:val="both"/>
        <w:rPr>
          <w:rFonts w:ascii="Times New Roman" w:hAnsi="Times New Roman" w:cs="Times New Roman"/>
          <w:bCs/>
          <w:sz w:val="24"/>
          <w:szCs w:val="24"/>
        </w:rPr>
      </w:pPr>
      <w:bookmarkStart w:id="94" w:name="sub_22203"/>
      <w:bookmarkEnd w:id="93"/>
      <w:r w:rsidRPr="00487A4C">
        <w:rPr>
          <w:rFonts w:ascii="Times New Roman" w:hAnsi="Times New Roman" w:cs="Times New Roman"/>
          <w:bCs/>
          <w:sz w:val="24"/>
          <w:szCs w:val="24"/>
        </w:rPr>
        <w:t>3) фасады зданий;</w:t>
      </w:r>
    </w:p>
    <w:p w14:paraId="557AE8F9" w14:textId="77777777" w:rsidR="008D50A5" w:rsidRPr="00487A4C" w:rsidRDefault="008D50A5" w:rsidP="00487A4C">
      <w:pPr>
        <w:spacing w:after="0" w:line="240" w:lineRule="auto"/>
        <w:ind w:left="-426" w:firstLine="710"/>
        <w:jc w:val="both"/>
        <w:rPr>
          <w:rFonts w:ascii="Times New Roman" w:hAnsi="Times New Roman" w:cs="Times New Roman"/>
          <w:bCs/>
          <w:sz w:val="24"/>
          <w:szCs w:val="24"/>
        </w:rPr>
      </w:pPr>
      <w:bookmarkStart w:id="95" w:name="sub_22204"/>
      <w:bookmarkEnd w:id="94"/>
      <w:r w:rsidRPr="00487A4C">
        <w:rPr>
          <w:rFonts w:ascii="Times New Roman" w:hAnsi="Times New Roman" w:cs="Times New Roman"/>
          <w:bCs/>
          <w:sz w:val="24"/>
          <w:szCs w:val="24"/>
        </w:rPr>
        <w:t>4)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67488088" w14:textId="77777777" w:rsidR="008D50A5" w:rsidRPr="00487A4C" w:rsidRDefault="008D50A5" w:rsidP="00487A4C">
      <w:pPr>
        <w:spacing w:after="0" w:line="240" w:lineRule="auto"/>
        <w:ind w:left="-426" w:firstLine="710"/>
        <w:jc w:val="both"/>
        <w:rPr>
          <w:rFonts w:ascii="Times New Roman" w:hAnsi="Times New Roman" w:cs="Times New Roman"/>
          <w:bCs/>
          <w:sz w:val="24"/>
          <w:szCs w:val="24"/>
        </w:rPr>
      </w:pPr>
      <w:bookmarkStart w:id="96" w:name="sub_22205"/>
      <w:bookmarkEnd w:id="95"/>
      <w:r w:rsidRPr="00487A4C">
        <w:rPr>
          <w:rFonts w:ascii="Times New Roman" w:hAnsi="Times New Roman" w:cs="Times New Roman"/>
          <w:bCs/>
          <w:sz w:val="24"/>
          <w:szCs w:val="24"/>
        </w:rPr>
        <w:t>5) наземный общественный пассажирский транспорт, территории и фасады зданий, строений и сооружений транспортной инфраструктуры.</w:t>
      </w:r>
      <w:bookmarkEnd w:id="96"/>
    </w:p>
    <w:p w14:paraId="6377C6B5" w14:textId="5E868094" w:rsidR="008D50A5" w:rsidRPr="00487A4C" w:rsidRDefault="00E06652" w:rsidP="00E06652">
      <w:pPr>
        <w:pStyle w:val="a6"/>
        <w:widowControl w:val="0"/>
        <w:shd w:val="clear" w:color="auto" w:fill="FFFFFF" w:themeFill="background1"/>
        <w:tabs>
          <w:tab w:val="left" w:pos="1134"/>
          <w:tab w:val="left" w:pos="1276"/>
        </w:tabs>
        <w:spacing w:after="0" w:line="240" w:lineRule="auto"/>
        <w:ind w:left="284" w:right="-52"/>
        <w:jc w:val="both"/>
        <w:rPr>
          <w:rFonts w:ascii="Times New Roman" w:hAnsi="Times New Roman" w:cs="Times New Roman"/>
          <w:bCs/>
          <w:sz w:val="24"/>
          <w:szCs w:val="24"/>
        </w:rPr>
      </w:pPr>
      <w:r>
        <w:rPr>
          <w:rFonts w:ascii="Times New Roman" w:hAnsi="Times New Roman" w:cs="Times New Roman"/>
          <w:bCs/>
          <w:sz w:val="24"/>
          <w:szCs w:val="24"/>
        </w:rPr>
        <w:t>528.</w:t>
      </w:r>
      <w:r w:rsidR="008D50A5" w:rsidRPr="00487A4C">
        <w:rPr>
          <w:rFonts w:ascii="Times New Roman" w:hAnsi="Times New Roman" w:cs="Times New Roman"/>
          <w:bCs/>
          <w:sz w:val="24"/>
          <w:szCs w:val="24"/>
        </w:rPr>
        <w:t xml:space="preserve"> Элементы праздничного оформления:</w:t>
      </w:r>
    </w:p>
    <w:p w14:paraId="050EFDC7" w14:textId="77777777" w:rsidR="008D50A5" w:rsidRPr="00487A4C" w:rsidRDefault="008D50A5" w:rsidP="00487A4C">
      <w:pPr>
        <w:spacing w:after="0" w:line="240" w:lineRule="auto"/>
        <w:ind w:left="-426" w:firstLine="710"/>
        <w:jc w:val="both"/>
        <w:rPr>
          <w:rFonts w:ascii="Times New Roman" w:hAnsi="Times New Roman" w:cs="Times New Roman"/>
          <w:bCs/>
          <w:sz w:val="24"/>
          <w:szCs w:val="24"/>
        </w:rPr>
      </w:pPr>
      <w:bookmarkStart w:id="97" w:name="sub_22301"/>
      <w:r w:rsidRPr="00487A4C">
        <w:rPr>
          <w:rFonts w:ascii="Times New Roman" w:hAnsi="Times New Roman" w:cs="Times New Roman"/>
          <w:bCs/>
          <w:sz w:val="24"/>
          <w:szCs w:val="24"/>
        </w:rPr>
        <w:t>1) текстильные или нетканые изделия, в том числе с нанесенными на их поверхности графическими изображениями;</w:t>
      </w:r>
    </w:p>
    <w:p w14:paraId="2B2A5D9D" w14:textId="77777777" w:rsidR="008D50A5" w:rsidRPr="00487A4C" w:rsidRDefault="008D50A5" w:rsidP="00487A4C">
      <w:pPr>
        <w:spacing w:after="0" w:line="240" w:lineRule="auto"/>
        <w:ind w:left="-426" w:firstLine="710"/>
        <w:jc w:val="both"/>
        <w:rPr>
          <w:rFonts w:ascii="Times New Roman" w:hAnsi="Times New Roman" w:cs="Times New Roman"/>
          <w:bCs/>
          <w:sz w:val="24"/>
          <w:szCs w:val="24"/>
        </w:rPr>
      </w:pPr>
      <w:bookmarkStart w:id="98" w:name="sub_22302"/>
      <w:bookmarkEnd w:id="97"/>
      <w:r w:rsidRPr="00487A4C">
        <w:rPr>
          <w:rFonts w:ascii="Times New Roman" w:hAnsi="Times New Roman" w:cs="Times New Roman"/>
          <w:bCs/>
          <w:sz w:val="24"/>
          <w:szCs w:val="24"/>
        </w:rPr>
        <w:t>2) объемно-декоративные сооружения, имеющие несущую конструкцию и внешнее оформление, соответствующее тематике мероприятия;</w:t>
      </w:r>
    </w:p>
    <w:p w14:paraId="13560ADB" w14:textId="77777777" w:rsidR="008D50A5" w:rsidRPr="00487A4C" w:rsidRDefault="008D50A5" w:rsidP="00487A4C">
      <w:pPr>
        <w:spacing w:after="0" w:line="240" w:lineRule="auto"/>
        <w:ind w:left="-426" w:firstLine="710"/>
        <w:jc w:val="both"/>
        <w:rPr>
          <w:rFonts w:ascii="Times New Roman" w:hAnsi="Times New Roman" w:cs="Times New Roman"/>
          <w:bCs/>
          <w:sz w:val="24"/>
          <w:szCs w:val="24"/>
        </w:rPr>
      </w:pPr>
      <w:bookmarkStart w:id="99" w:name="sub_22303"/>
      <w:bookmarkEnd w:id="98"/>
      <w:r w:rsidRPr="00487A4C">
        <w:rPr>
          <w:rFonts w:ascii="Times New Roman" w:hAnsi="Times New Roman" w:cs="Times New Roman"/>
          <w:bCs/>
          <w:sz w:val="24"/>
          <w:szCs w:val="24"/>
        </w:rPr>
        <w:t>3) мультимедийное и проекционное оборудование, предназначенное для трансляции текстовой, звуковой, графической и видеоинформации;</w:t>
      </w:r>
    </w:p>
    <w:p w14:paraId="66EB3D96" w14:textId="77777777" w:rsidR="008D50A5" w:rsidRPr="00487A4C" w:rsidRDefault="008D50A5" w:rsidP="00487A4C">
      <w:pPr>
        <w:spacing w:after="0" w:line="240" w:lineRule="auto"/>
        <w:ind w:left="-426" w:firstLine="710"/>
        <w:jc w:val="both"/>
        <w:rPr>
          <w:rFonts w:ascii="Times New Roman" w:hAnsi="Times New Roman" w:cs="Times New Roman"/>
          <w:bCs/>
          <w:sz w:val="24"/>
          <w:szCs w:val="24"/>
        </w:rPr>
      </w:pPr>
      <w:bookmarkStart w:id="100" w:name="sub_22304"/>
      <w:bookmarkEnd w:id="99"/>
      <w:r w:rsidRPr="00487A4C">
        <w:rPr>
          <w:rFonts w:ascii="Times New Roman" w:hAnsi="Times New Roman" w:cs="Times New Roman"/>
          <w:bCs/>
          <w:sz w:val="24"/>
          <w:szCs w:val="24"/>
        </w:rPr>
        <w:lastRenderedPageBreak/>
        <w:t>4) праздничное освещение (иллюминация) улиц, площадей, фасадов зданий и сооружений, в том числе:</w:t>
      </w:r>
    </w:p>
    <w:bookmarkEnd w:id="100"/>
    <w:p w14:paraId="69A68F03" w14:textId="77777777" w:rsidR="008D50A5" w:rsidRPr="00487A4C" w:rsidRDefault="008D50A5" w:rsidP="00487A4C">
      <w:pPr>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праздничная подсветка фасадов зданий;</w:t>
      </w:r>
    </w:p>
    <w:p w14:paraId="35C95908" w14:textId="77777777" w:rsidR="008D50A5" w:rsidRPr="00487A4C" w:rsidRDefault="008D50A5" w:rsidP="00487A4C">
      <w:pPr>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иллюминационные гирлянды и кронштейны;</w:t>
      </w:r>
    </w:p>
    <w:p w14:paraId="086953D0" w14:textId="77777777" w:rsidR="008D50A5" w:rsidRPr="00487A4C" w:rsidRDefault="008D50A5" w:rsidP="00487A4C">
      <w:pPr>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14:paraId="4BC1061D" w14:textId="77777777" w:rsidR="008D50A5" w:rsidRPr="00487A4C" w:rsidRDefault="008D50A5" w:rsidP="00487A4C">
      <w:pPr>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подсветка зеленых насаждений;</w:t>
      </w:r>
    </w:p>
    <w:p w14:paraId="47145F2D" w14:textId="77777777" w:rsidR="008D50A5" w:rsidRPr="00487A4C" w:rsidRDefault="008D50A5" w:rsidP="00487A4C">
      <w:pPr>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праздничное и тематическое оформление пассажирского транспорта;</w:t>
      </w:r>
    </w:p>
    <w:p w14:paraId="7394169D" w14:textId="77777777" w:rsidR="008D50A5" w:rsidRPr="00487A4C" w:rsidRDefault="008D50A5" w:rsidP="00487A4C">
      <w:pPr>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государственные и муниципальные флаги, государственная и муниципальная символика;</w:t>
      </w:r>
    </w:p>
    <w:p w14:paraId="13347A00" w14:textId="77777777" w:rsidR="008D50A5" w:rsidRPr="00487A4C" w:rsidRDefault="008D50A5" w:rsidP="00487A4C">
      <w:pPr>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декоративные флаги, флажки, стяги;</w:t>
      </w:r>
    </w:p>
    <w:p w14:paraId="5F391A4E" w14:textId="77777777" w:rsidR="008D50A5" w:rsidRPr="00487A4C" w:rsidRDefault="008D50A5" w:rsidP="00487A4C">
      <w:pPr>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информационные и тематические материалы на рекламных конструкциях;</w:t>
      </w:r>
    </w:p>
    <w:p w14:paraId="2CB3070B" w14:textId="77777777" w:rsidR="008D50A5" w:rsidRPr="00487A4C" w:rsidRDefault="008D50A5" w:rsidP="00487A4C">
      <w:pPr>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0EFEBF5B" w14:textId="742AC7D9" w:rsidR="008D50A5" w:rsidRPr="00487A4C" w:rsidRDefault="00E06652" w:rsidP="00E06652">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 xml:space="preserve">529. </w:t>
      </w:r>
      <w:r w:rsidR="008D50A5" w:rsidRPr="00487A4C">
        <w:rPr>
          <w:rFonts w:ascii="Times New Roman" w:hAnsi="Times New Roman" w:cs="Times New Roman"/>
          <w:bCs/>
          <w:sz w:val="24"/>
          <w:szCs w:val="24"/>
        </w:rPr>
        <w:t xml:space="preserve">Концепция праздничного оформления территории города на период проведения государственных и городских праздников, мероприятий, связанных со знаменательными событиями, в том числе и ведомственных, определяется схемами размещения объектов и элементов праздничного оформления территории города и программами мероприятий, согласованными с </w:t>
      </w:r>
      <w:r>
        <w:rPr>
          <w:rFonts w:ascii="Times New Roman" w:hAnsi="Times New Roman" w:cs="Times New Roman"/>
          <w:bCs/>
          <w:sz w:val="24"/>
          <w:szCs w:val="24"/>
        </w:rPr>
        <w:t>а</w:t>
      </w:r>
      <w:r w:rsidR="008D50A5" w:rsidRPr="00487A4C">
        <w:rPr>
          <w:rFonts w:ascii="Times New Roman" w:hAnsi="Times New Roman" w:cs="Times New Roman"/>
          <w:bCs/>
          <w:sz w:val="24"/>
          <w:szCs w:val="24"/>
        </w:rPr>
        <w:t xml:space="preserve">дминистрацией </w:t>
      </w:r>
      <w:r>
        <w:rPr>
          <w:rFonts w:ascii="Times New Roman" w:hAnsi="Times New Roman" w:cs="Times New Roman"/>
          <w:bCs/>
          <w:sz w:val="24"/>
          <w:szCs w:val="24"/>
        </w:rPr>
        <w:t>КГП</w:t>
      </w:r>
      <w:r w:rsidR="008D50A5" w:rsidRPr="00487A4C">
        <w:rPr>
          <w:rFonts w:ascii="Times New Roman" w:hAnsi="Times New Roman" w:cs="Times New Roman"/>
          <w:bCs/>
          <w:sz w:val="24"/>
          <w:szCs w:val="24"/>
        </w:rPr>
        <w:t>.</w:t>
      </w:r>
    </w:p>
    <w:p w14:paraId="5DFFBE07" w14:textId="529D49DE" w:rsidR="008D50A5" w:rsidRPr="00487A4C" w:rsidRDefault="00E06652" w:rsidP="00E06652">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 xml:space="preserve">530. </w:t>
      </w:r>
      <w:r w:rsidR="008D50A5" w:rsidRPr="00487A4C">
        <w:rPr>
          <w:rFonts w:ascii="Times New Roman" w:hAnsi="Times New Roman" w:cs="Times New Roman"/>
          <w:bCs/>
          <w:sz w:val="24"/>
          <w:szCs w:val="24"/>
        </w:rPr>
        <w:t xml:space="preserve">Размещение и демонтаж праздничного оформления территорий города </w:t>
      </w:r>
      <w:r>
        <w:rPr>
          <w:rFonts w:ascii="Times New Roman" w:hAnsi="Times New Roman" w:cs="Times New Roman"/>
          <w:bCs/>
          <w:sz w:val="24"/>
          <w:szCs w:val="24"/>
        </w:rPr>
        <w:t>Карталы</w:t>
      </w:r>
      <w:r w:rsidR="008D50A5" w:rsidRPr="00487A4C">
        <w:rPr>
          <w:rFonts w:ascii="Times New Roman" w:hAnsi="Times New Roman" w:cs="Times New Roman"/>
          <w:bCs/>
          <w:sz w:val="24"/>
          <w:szCs w:val="24"/>
        </w:rPr>
        <w:t xml:space="preserve"> производятся в сроки, установленные правовыми актами </w:t>
      </w:r>
      <w:r>
        <w:rPr>
          <w:rFonts w:ascii="Times New Roman" w:hAnsi="Times New Roman" w:cs="Times New Roman"/>
          <w:bCs/>
          <w:sz w:val="24"/>
          <w:szCs w:val="24"/>
        </w:rPr>
        <w:t>а</w:t>
      </w:r>
      <w:r w:rsidR="008D50A5" w:rsidRPr="00487A4C">
        <w:rPr>
          <w:rFonts w:ascii="Times New Roman" w:hAnsi="Times New Roman" w:cs="Times New Roman"/>
          <w:bCs/>
          <w:sz w:val="24"/>
          <w:szCs w:val="24"/>
        </w:rPr>
        <w:t xml:space="preserve">дминистрации </w:t>
      </w:r>
      <w:r>
        <w:rPr>
          <w:rFonts w:ascii="Times New Roman" w:hAnsi="Times New Roman" w:cs="Times New Roman"/>
          <w:bCs/>
          <w:sz w:val="24"/>
          <w:szCs w:val="24"/>
        </w:rPr>
        <w:t>КГП</w:t>
      </w:r>
      <w:r w:rsidR="008D50A5" w:rsidRPr="00487A4C">
        <w:rPr>
          <w:rFonts w:ascii="Times New Roman" w:hAnsi="Times New Roman" w:cs="Times New Roman"/>
          <w:bCs/>
          <w:sz w:val="24"/>
          <w:szCs w:val="24"/>
        </w:rPr>
        <w:t>.</w:t>
      </w:r>
    </w:p>
    <w:p w14:paraId="372A06AF" w14:textId="52CAFC09" w:rsidR="008D50A5" w:rsidRPr="00487A4C" w:rsidRDefault="00E06652" w:rsidP="00E06652">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 xml:space="preserve">531. </w:t>
      </w:r>
      <w:r w:rsidR="008D50A5" w:rsidRPr="00487A4C">
        <w:rPr>
          <w:rFonts w:ascii="Times New Roman" w:hAnsi="Times New Roman" w:cs="Times New Roman"/>
          <w:bCs/>
          <w:sz w:val="24"/>
          <w:szCs w:val="24"/>
        </w:rPr>
        <w:t>Ответственность за размещение и содержание праздничного оформления возлагается на:</w:t>
      </w:r>
    </w:p>
    <w:p w14:paraId="624F2FE1" w14:textId="65643894" w:rsidR="008D50A5" w:rsidRPr="00487A4C" w:rsidRDefault="008D50A5" w:rsidP="00487A4C">
      <w:pPr>
        <w:widowControl w:val="0"/>
        <w:shd w:val="clear" w:color="auto" w:fill="FFFFFF" w:themeFill="background1"/>
        <w:tabs>
          <w:tab w:val="left" w:pos="993"/>
        </w:tabs>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 xml:space="preserve">1) </w:t>
      </w:r>
      <w:r w:rsidR="00E06652">
        <w:rPr>
          <w:rFonts w:ascii="Times New Roman" w:hAnsi="Times New Roman" w:cs="Times New Roman"/>
          <w:bCs/>
          <w:sz w:val="24"/>
          <w:szCs w:val="24"/>
        </w:rPr>
        <w:t>а</w:t>
      </w:r>
      <w:r w:rsidRPr="00487A4C">
        <w:rPr>
          <w:rFonts w:ascii="Times New Roman" w:hAnsi="Times New Roman" w:cs="Times New Roman"/>
          <w:bCs/>
          <w:sz w:val="24"/>
          <w:szCs w:val="24"/>
        </w:rPr>
        <w:t xml:space="preserve">дминистрацию </w:t>
      </w:r>
      <w:r w:rsidR="00E06652">
        <w:rPr>
          <w:rFonts w:ascii="Times New Roman" w:hAnsi="Times New Roman" w:cs="Times New Roman"/>
          <w:bCs/>
          <w:sz w:val="24"/>
          <w:szCs w:val="24"/>
        </w:rPr>
        <w:t>ККГП</w:t>
      </w:r>
      <w:r w:rsidRPr="00487A4C">
        <w:rPr>
          <w:rFonts w:ascii="Times New Roman" w:hAnsi="Times New Roman" w:cs="Times New Roman"/>
          <w:bCs/>
          <w:sz w:val="24"/>
          <w:szCs w:val="24"/>
        </w:rPr>
        <w:t>, собственников и арендаторов зданий – по государственным флагам на фасадах зданий, праздничному оформлению фасадов и витрин;</w:t>
      </w:r>
    </w:p>
    <w:p w14:paraId="12ECAF72" w14:textId="3D5FD9DC" w:rsidR="008D50A5" w:rsidRPr="00487A4C" w:rsidRDefault="008D50A5" w:rsidP="00487A4C">
      <w:pPr>
        <w:widowControl w:val="0"/>
        <w:shd w:val="clear" w:color="auto" w:fill="FFFFFF" w:themeFill="background1"/>
        <w:tabs>
          <w:tab w:val="left" w:pos="993"/>
        </w:tabs>
        <w:spacing w:after="0" w:line="240" w:lineRule="auto"/>
        <w:ind w:left="-426" w:firstLine="710"/>
        <w:outlineLvl w:val="1"/>
        <w:rPr>
          <w:rFonts w:ascii="Times New Roman" w:hAnsi="Times New Roman" w:cs="Times New Roman"/>
          <w:bCs/>
          <w:sz w:val="24"/>
          <w:szCs w:val="24"/>
        </w:rPr>
      </w:pPr>
      <w:r w:rsidRPr="00487A4C">
        <w:rPr>
          <w:rFonts w:ascii="Times New Roman" w:hAnsi="Times New Roman" w:cs="Times New Roman"/>
          <w:bCs/>
          <w:sz w:val="24"/>
          <w:szCs w:val="24"/>
        </w:rPr>
        <w:t xml:space="preserve">2) </w:t>
      </w:r>
      <w:r w:rsidR="00E06652">
        <w:rPr>
          <w:rFonts w:ascii="Times New Roman" w:hAnsi="Times New Roman" w:cs="Times New Roman"/>
          <w:bCs/>
          <w:sz w:val="24"/>
          <w:szCs w:val="24"/>
        </w:rPr>
        <w:t>а</w:t>
      </w:r>
      <w:r w:rsidRPr="00487A4C">
        <w:rPr>
          <w:rFonts w:ascii="Times New Roman" w:hAnsi="Times New Roman" w:cs="Times New Roman"/>
          <w:bCs/>
          <w:sz w:val="24"/>
          <w:szCs w:val="24"/>
        </w:rPr>
        <w:t xml:space="preserve">дминистрацию </w:t>
      </w:r>
      <w:r w:rsidR="00E06652">
        <w:rPr>
          <w:rFonts w:ascii="Times New Roman" w:hAnsi="Times New Roman" w:cs="Times New Roman"/>
          <w:bCs/>
          <w:sz w:val="24"/>
          <w:szCs w:val="24"/>
        </w:rPr>
        <w:t>КГП</w:t>
      </w:r>
      <w:r w:rsidRPr="00487A4C">
        <w:rPr>
          <w:rFonts w:ascii="Times New Roman" w:hAnsi="Times New Roman" w:cs="Times New Roman"/>
          <w:bCs/>
          <w:sz w:val="24"/>
          <w:szCs w:val="24"/>
        </w:rPr>
        <w:t xml:space="preserve"> – по праздничному оформлению улиц и магистралей.</w:t>
      </w:r>
    </w:p>
    <w:p w14:paraId="1D1360B0" w14:textId="554870A9" w:rsidR="008D50A5" w:rsidRPr="00487A4C" w:rsidRDefault="008D50A5"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kern w:val="36"/>
          <w:sz w:val="24"/>
          <w:szCs w:val="24"/>
        </w:rPr>
      </w:pPr>
      <w:r w:rsidRPr="00487A4C">
        <w:rPr>
          <w:rFonts w:ascii="Times New Roman" w:hAnsi="Times New Roman" w:cs="Times New Roman"/>
          <w:bCs/>
          <w:sz w:val="24"/>
          <w:szCs w:val="24"/>
        </w:rPr>
        <w:t xml:space="preserve">Работы (услуги),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в пределах средств, предусмотренных на эти цели в бюджете </w:t>
      </w:r>
      <w:r w:rsidR="00E06652">
        <w:rPr>
          <w:rFonts w:ascii="Times New Roman" w:hAnsi="Times New Roman" w:cs="Times New Roman"/>
          <w:bCs/>
          <w:sz w:val="24"/>
          <w:szCs w:val="24"/>
        </w:rPr>
        <w:t>поселения</w:t>
      </w:r>
      <w:r w:rsidRPr="00487A4C">
        <w:rPr>
          <w:rFonts w:ascii="Times New Roman" w:hAnsi="Times New Roman" w:cs="Times New Roman"/>
          <w:bCs/>
          <w:sz w:val="24"/>
          <w:szCs w:val="24"/>
        </w:rPr>
        <w:t>.</w:t>
      </w:r>
    </w:p>
    <w:p w14:paraId="0B71033A" w14:textId="77777777" w:rsidR="008D50A5" w:rsidRPr="00487A4C" w:rsidRDefault="008D50A5"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kern w:val="36"/>
          <w:sz w:val="24"/>
          <w:szCs w:val="24"/>
        </w:rPr>
      </w:pPr>
      <w:r w:rsidRPr="00487A4C">
        <w:rPr>
          <w:rFonts w:ascii="Times New Roman" w:hAnsi="Times New Roman" w:cs="Times New Roman"/>
          <w:bCs/>
          <w:sz w:val="24"/>
          <w:szCs w:val="24"/>
        </w:rPr>
        <w:t>Оформление зданий, сооружений осуществляется их владельцами в рамках концепции праздничного оформления территории города.</w:t>
      </w:r>
    </w:p>
    <w:p w14:paraId="09957FE5" w14:textId="3297EB66" w:rsidR="008D50A5" w:rsidRPr="00487A4C" w:rsidRDefault="00E06652" w:rsidP="00E06652">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 xml:space="preserve">532. </w:t>
      </w:r>
      <w:r w:rsidR="008D50A5" w:rsidRPr="00487A4C">
        <w:rPr>
          <w:rFonts w:ascii="Times New Roman" w:hAnsi="Times New Roman" w:cs="Times New Roman"/>
          <w:bCs/>
          <w:sz w:val="24"/>
          <w:szCs w:val="24"/>
        </w:rPr>
        <w:t xml:space="preserve">Реклама, в том числе социальная реклама, размещается на территории города </w:t>
      </w:r>
      <w:r>
        <w:rPr>
          <w:rFonts w:ascii="Times New Roman" w:hAnsi="Times New Roman" w:cs="Times New Roman"/>
          <w:bCs/>
          <w:sz w:val="24"/>
          <w:szCs w:val="24"/>
        </w:rPr>
        <w:t>Карталы</w:t>
      </w:r>
      <w:r w:rsidR="008D50A5" w:rsidRPr="00487A4C">
        <w:rPr>
          <w:rFonts w:ascii="Times New Roman" w:hAnsi="Times New Roman" w:cs="Times New Roman"/>
          <w:bCs/>
          <w:sz w:val="24"/>
          <w:szCs w:val="24"/>
        </w:rPr>
        <w:t xml:space="preserve"> в соответствии с требованиями Положения о порядке распространения наружной рекламы и информации на территории </w:t>
      </w:r>
      <w:r>
        <w:rPr>
          <w:rFonts w:ascii="Times New Roman" w:hAnsi="Times New Roman" w:cs="Times New Roman"/>
          <w:bCs/>
          <w:sz w:val="24"/>
          <w:szCs w:val="24"/>
        </w:rPr>
        <w:t>Карталинского муниципального района</w:t>
      </w:r>
      <w:r w:rsidR="008D50A5" w:rsidRPr="00487A4C">
        <w:rPr>
          <w:rFonts w:ascii="Times New Roman" w:hAnsi="Times New Roman" w:cs="Times New Roman"/>
          <w:bCs/>
          <w:sz w:val="24"/>
          <w:szCs w:val="24"/>
        </w:rPr>
        <w:t>.</w:t>
      </w:r>
    </w:p>
    <w:p w14:paraId="47583408" w14:textId="61533171" w:rsidR="008D50A5" w:rsidRPr="00487A4C" w:rsidRDefault="00E06652" w:rsidP="00E06652">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 xml:space="preserve">533. </w:t>
      </w:r>
      <w:r w:rsidR="008D50A5" w:rsidRPr="00487A4C">
        <w:rPr>
          <w:rFonts w:ascii="Times New Roman" w:hAnsi="Times New Roman" w:cs="Times New Roman"/>
          <w:bCs/>
          <w:sz w:val="24"/>
          <w:szCs w:val="24"/>
        </w:rPr>
        <w:t>Для праздничного оформления муниципального образования рекомендуется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bookmarkStart w:id="101" w:name="sub_225"/>
    </w:p>
    <w:p w14:paraId="1DD0E775" w14:textId="143AF740" w:rsidR="008D50A5" w:rsidRPr="00487A4C" w:rsidRDefault="00E06652" w:rsidP="00E06652">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 xml:space="preserve">534. </w:t>
      </w:r>
      <w:r w:rsidR="008D50A5" w:rsidRPr="00487A4C">
        <w:rPr>
          <w:rFonts w:ascii="Times New Roman" w:hAnsi="Times New Roman" w:cs="Times New Roman"/>
          <w:bCs/>
          <w:sz w:val="24"/>
          <w:szCs w:val="24"/>
        </w:rPr>
        <w:t>При проектировании и установке элементов праздничного и (или) тематического оформления рекомендуется обеспечивать сохранение средств регулирования дорожного движения, без ухудшения их видимости для всех участников дорожного движения.</w:t>
      </w:r>
      <w:bookmarkStart w:id="102" w:name="sub_226"/>
      <w:bookmarkEnd w:id="101"/>
    </w:p>
    <w:p w14:paraId="724C3118" w14:textId="18B7BCA9" w:rsidR="008D50A5" w:rsidRPr="00487A4C" w:rsidRDefault="00E06652" w:rsidP="00E06652">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 xml:space="preserve">535. </w:t>
      </w:r>
      <w:r w:rsidR="008D50A5" w:rsidRPr="00487A4C">
        <w:rPr>
          <w:rFonts w:ascii="Times New Roman" w:hAnsi="Times New Roman" w:cs="Times New Roman"/>
          <w:bCs/>
          <w:sz w:val="24"/>
          <w:szCs w:val="24"/>
        </w:rPr>
        <w:t>При проектировании элементов праздничного и (или) тематического оформления рекомендуется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bookmarkEnd w:id="102"/>
    </w:p>
    <w:p w14:paraId="70044B65" w14:textId="676FEC62" w:rsidR="008D50A5" w:rsidRPr="00487A4C" w:rsidRDefault="00E06652" w:rsidP="00E06652">
      <w:pPr>
        <w:widowControl w:val="0"/>
        <w:shd w:val="clear" w:color="auto" w:fill="FFFFFF" w:themeFill="background1"/>
        <w:tabs>
          <w:tab w:val="left" w:pos="1134"/>
          <w:tab w:val="left" w:pos="1276"/>
        </w:tabs>
        <w:spacing w:after="0" w:line="240" w:lineRule="auto"/>
        <w:ind w:left="-284" w:right="-52" w:firstLine="568"/>
        <w:jc w:val="both"/>
        <w:rPr>
          <w:rFonts w:ascii="Times New Roman" w:hAnsi="Times New Roman" w:cs="Times New Roman"/>
          <w:bCs/>
          <w:sz w:val="24"/>
          <w:szCs w:val="24"/>
        </w:rPr>
      </w:pPr>
      <w:r>
        <w:rPr>
          <w:rFonts w:ascii="Times New Roman" w:hAnsi="Times New Roman" w:cs="Times New Roman"/>
          <w:bCs/>
          <w:sz w:val="24"/>
          <w:szCs w:val="24"/>
        </w:rPr>
        <w:t xml:space="preserve">536. </w:t>
      </w:r>
      <w:r w:rsidR="008D50A5" w:rsidRPr="00487A4C">
        <w:rPr>
          <w:rFonts w:ascii="Times New Roman" w:hAnsi="Times New Roman" w:cs="Times New Roman"/>
          <w:bCs/>
          <w:sz w:val="24"/>
          <w:szCs w:val="24"/>
        </w:rPr>
        <w:t>При проведении праздничных и иных массовых мероприятий рекомендуется предусмотреть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p>
    <w:p w14:paraId="6FCD4E43" w14:textId="77777777" w:rsidR="008D50A5" w:rsidRPr="00487A4C" w:rsidRDefault="008D50A5"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p>
    <w:p w14:paraId="15874F25" w14:textId="77777777" w:rsidR="008D50A5" w:rsidRPr="00487A4C" w:rsidRDefault="008D50A5" w:rsidP="00487A4C">
      <w:pPr>
        <w:spacing w:line="240" w:lineRule="auto"/>
        <w:ind w:left="-426" w:firstLine="710"/>
        <w:rPr>
          <w:rFonts w:ascii="Times New Roman" w:hAnsi="Times New Roman" w:cs="Times New Roman"/>
          <w:bCs/>
          <w:sz w:val="24"/>
          <w:szCs w:val="24"/>
        </w:rPr>
      </w:pPr>
    </w:p>
    <w:p w14:paraId="1E56EC12" w14:textId="467F4FD6" w:rsidR="008D50A5" w:rsidRDefault="00E06652" w:rsidP="00487A4C">
      <w:pPr>
        <w:shd w:val="clear" w:color="auto" w:fill="FFFFFF" w:themeFill="background1"/>
        <w:spacing w:after="0" w:line="240" w:lineRule="auto"/>
        <w:ind w:left="-426" w:firstLine="710"/>
        <w:jc w:val="center"/>
        <w:rPr>
          <w:rFonts w:ascii="Times New Roman" w:hAnsi="Times New Roman" w:cs="Times New Roman"/>
          <w:bCs/>
          <w:sz w:val="24"/>
          <w:szCs w:val="24"/>
        </w:rPr>
      </w:pPr>
      <w:bookmarkStart w:id="103" w:name="Статья18"/>
      <w:r>
        <w:rPr>
          <w:rFonts w:ascii="Times New Roman" w:hAnsi="Times New Roman" w:cs="Times New Roman"/>
          <w:bCs/>
          <w:sz w:val="24"/>
          <w:szCs w:val="24"/>
          <w:lang w:val="en-US"/>
        </w:rPr>
        <w:lastRenderedPageBreak/>
        <w:t>XXII</w:t>
      </w:r>
      <w:r>
        <w:rPr>
          <w:rFonts w:ascii="Times New Roman" w:hAnsi="Times New Roman" w:cs="Times New Roman"/>
          <w:bCs/>
          <w:sz w:val="24"/>
          <w:szCs w:val="24"/>
        </w:rPr>
        <w:t>.</w:t>
      </w:r>
      <w:r w:rsidR="008D50A5" w:rsidRPr="00487A4C">
        <w:rPr>
          <w:rFonts w:ascii="Times New Roman" w:hAnsi="Times New Roman" w:cs="Times New Roman"/>
          <w:bCs/>
          <w:sz w:val="24"/>
          <w:szCs w:val="24"/>
        </w:rPr>
        <w:t xml:space="preserve"> Порядок участия граждан и организаций в реализации мероприятий </w:t>
      </w:r>
      <w:r w:rsidR="008D50A5" w:rsidRPr="00487A4C">
        <w:rPr>
          <w:rFonts w:ascii="Times New Roman" w:hAnsi="Times New Roman" w:cs="Times New Roman"/>
          <w:bCs/>
          <w:sz w:val="24"/>
          <w:szCs w:val="24"/>
        </w:rPr>
        <w:br/>
        <w:t>по благоустройству территории Трехгорного городского округа.</w:t>
      </w:r>
      <w:bookmarkEnd w:id="103"/>
    </w:p>
    <w:p w14:paraId="1D26931F" w14:textId="77777777" w:rsidR="009E2C09" w:rsidRPr="00487A4C" w:rsidRDefault="009E2C09" w:rsidP="00487A4C">
      <w:pPr>
        <w:shd w:val="clear" w:color="auto" w:fill="FFFFFF" w:themeFill="background1"/>
        <w:spacing w:after="0" w:line="240" w:lineRule="auto"/>
        <w:ind w:left="-426" w:firstLine="710"/>
        <w:jc w:val="center"/>
        <w:rPr>
          <w:rFonts w:ascii="Times New Roman" w:hAnsi="Times New Roman" w:cs="Times New Roman"/>
          <w:bCs/>
          <w:sz w:val="24"/>
          <w:szCs w:val="24"/>
        </w:rPr>
      </w:pPr>
    </w:p>
    <w:p w14:paraId="07AB368D" w14:textId="683F75F9" w:rsidR="008D50A5" w:rsidRPr="00487A4C" w:rsidRDefault="00E06652"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Статья 48</w:t>
      </w:r>
    </w:p>
    <w:p w14:paraId="4E5861B0" w14:textId="0FBA3444" w:rsidR="008D50A5" w:rsidRPr="00487A4C" w:rsidRDefault="009E2C09" w:rsidP="009E2C09">
      <w:pPr>
        <w:widowControl w:val="0"/>
        <w:shd w:val="clear" w:color="auto" w:fill="FFFFFF" w:themeFill="background1"/>
        <w:tabs>
          <w:tab w:val="left" w:pos="1134"/>
          <w:tab w:val="left" w:pos="1276"/>
        </w:tabs>
        <w:spacing w:after="0" w:line="240" w:lineRule="auto"/>
        <w:ind w:left="284" w:right="-52"/>
        <w:jc w:val="both"/>
        <w:rPr>
          <w:rFonts w:ascii="Times New Roman" w:hAnsi="Times New Roman" w:cs="Times New Roman"/>
          <w:bCs/>
          <w:sz w:val="24"/>
          <w:szCs w:val="24"/>
        </w:rPr>
      </w:pPr>
      <w:r>
        <w:rPr>
          <w:rFonts w:ascii="Times New Roman" w:hAnsi="Times New Roman" w:cs="Times New Roman"/>
          <w:bCs/>
          <w:sz w:val="24"/>
          <w:szCs w:val="24"/>
        </w:rPr>
        <w:t xml:space="preserve">537. </w:t>
      </w:r>
      <w:r w:rsidR="008D50A5" w:rsidRPr="00487A4C">
        <w:rPr>
          <w:rFonts w:ascii="Times New Roman" w:hAnsi="Times New Roman" w:cs="Times New Roman"/>
          <w:bCs/>
          <w:sz w:val="24"/>
          <w:szCs w:val="24"/>
        </w:rPr>
        <w:t>Принципы организации общественного участия:</w:t>
      </w:r>
      <w:bookmarkStart w:id="104" w:name="sub_1502"/>
    </w:p>
    <w:p w14:paraId="2FA88C0F" w14:textId="77777777" w:rsidR="008D50A5" w:rsidRPr="00487A4C" w:rsidRDefault="008D50A5" w:rsidP="00487A4C">
      <w:pPr>
        <w:shd w:val="clear" w:color="auto" w:fill="FFFFFF" w:themeFill="background1"/>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1) наиболее полное включение всех заинтересованных сторон на выявление их истинных интересов и ценностей, их отражение в проектировании городских изменений, достижение согласия по целям и планам реализации проектов, мобилизация и объединение всех субъектов городской жизни вокруг проектов, реализующих стратегию развития территории;</w:t>
      </w:r>
    </w:p>
    <w:p w14:paraId="7011DD3C" w14:textId="77777777" w:rsidR="008D50A5" w:rsidRPr="00487A4C" w:rsidRDefault="008D50A5" w:rsidP="00487A4C">
      <w:pPr>
        <w:shd w:val="clear" w:color="auto" w:fill="FFFFFF" w:themeFill="background1"/>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2) открытое обсуждение проектов благоустройства территорий на этапе формулирования задач проекта и по итогам каждого из этапов проектирования;</w:t>
      </w:r>
    </w:p>
    <w:p w14:paraId="78613311" w14:textId="77777777" w:rsidR="008D50A5" w:rsidRPr="00487A4C" w:rsidRDefault="008D50A5" w:rsidP="00487A4C">
      <w:pPr>
        <w:shd w:val="clear" w:color="auto" w:fill="FFFFFF" w:themeFill="background1"/>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3) обеспечение открытости и гласности, учет мнения жителей соответствующих территорий и всех субъектов городской жизни при принятии решений, касающихся благоустройства и развития территорий;</w:t>
      </w:r>
    </w:p>
    <w:p w14:paraId="43F0FF26" w14:textId="77777777" w:rsidR="008D50A5" w:rsidRPr="00487A4C" w:rsidRDefault="008D50A5" w:rsidP="00487A4C">
      <w:pPr>
        <w:shd w:val="clear" w:color="auto" w:fill="FFFFFF" w:themeFill="background1"/>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4) обеспечение доступности информации и информирование населения и других субъектов городской жизни о задачах и проектах в сфере благоустройства и комплексного развития городской среды.</w:t>
      </w:r>
    </w:p>
    <w:p w14:paraId="0F7924E8" w14:textId="2612DCD9" w:rsidR="008D50A5" w:rsidRPr="00487A4C" w:rsidRDefault="009E2C09" w:rsidP="009E2C09">
      <w:pPr>
        <w:widowControl w:val="0"/>
        <w:shd w:val="clear" w:color="auto" w:fill="FFFFFF" w:themeFill="background1"/>
        <w:tabs>
          <w:tab w:val="left" w:pos="1134"/>
          <w:tab w:val="left" w:pos="1276"/>
        </w:tabs>
        <w:spacing w:after="0" w:line="240" w:lineRule="auto"/>
        <w:ind w:left="-567" w:right="-52" w:firstLine="851"/>
        <w:jc w:val="both"/>
        <w:rPr>
          <w:rFonts w:ascii="Times New Roman" w:hAnsi="Times New Roman" w:cs="Times New Roman"/>
          <w:bCs/>
          <w:sz w:val="24"/>
          <w:szCs w:val="24"/>
        </w:rPr>
      </w:pPr>
      <w:r>
        <w:rPr>
          <w:rFonts w:ascii="Times New Roman" w:hAnsi="Times New Roman" w:cs="Times New Roman"/>
          <w:bCs/>
          <w:sz w:val="24"/>
          <w:szCs w:val="24"/>
        </w:rPr>
        <w:t xml:space="preserve">538. </w:t>
      </w:r>
      <w:r w:rsidR="008D50A5" w:rsidRPr="00487A4C">
        <w:rPr>
          <w:rFonts w:ascii="Times New Roman" w:hAnsi="Times New Roman" w:cs="Times New Roman"/>
          <w:bCs/>
          <w:sz w:val="24"/>
          <w:szCs w:val="24"/>
        </w:rPr>
        <w:t>Информирование о задачах и проектах в сфере благоустройства и комплексного развития городской среды осуществляется посредством:</w:t>
      </w:r>
      <w:bookmarkStart w:id="105" w:name="sub_1503"/>
      <w:bookmarkEnd w:id="104"/>
    </w:p>
    <w:p w14:paraId="3589926D" w14:textId="77777777" w:rsidR="008D50A5" w:rsidRPr="00487A4C" w:rsidRDefault="008D50A5" w:rsidP="00487A4C">
      <w:pPr>
        <w:shd w:val="clear" w:color="auto" w:fill="FFFFFF" w:themeFill="background1"/>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1)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14:paraId="79C337A3" w14:textId="77777777" w:rsidR="008D50A5" w:rsidRPr="00487A4C" w:rsidRDefault="008D50A5" w:rsidP="00487A4C">
      <w:pPr>
        <w:shd w:val="clear" w:color="auto" w:fill="FFFFFF" w:themeFill="background1"/>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2) работы со средствами массовой информации, охватывающими широкий круг людей разных возрастных групп и потенциальные аудитории проекта;</w:t>
      </w:r>
    </w:p>
    <w:p w14:paraId="513A5276" w14:textId="77777777" w:rsidR="008D50A5" w:rsidRPr="00487A4C" w:rsidRDefault="008D50A5" w:rsidP="00487A4C">
      <w:pPr>
        <w:shd w:val="clear" w:color="auto" w:fill="FFFFFF" w:themeFill="background1"/>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3) размещения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объекты культуры и спорта), на площадке проведения общественных обсуждений (на специальных информационных стендах);</w:t>
      </w:r>
    </w:p>
    <w:p w14:paraId="457A6896" w14:textId="77777777" w:rsidR="008D50A5" w:rsidRPr="00487A4C" w:rsidRDefault="008D50A5" w:rsidP="00487A4C">
      <w:pPr>
        <w:shd w:val="clear" w:color="auto" w:fill="FFFFFF" w:themeFill="background1"/>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14:paraId="040B15AB" w14:textId="77777777" w:rsidR="008D50A5" w:rsidRPr="00487A4C" w:rsidRDefault="008D50A5" w:rsidP="00487A4C">
      <w:pPr>
        <w:shd w:val="clear" w:color="auto" w:fill="FFFFFF" w:themeFill="background1"/>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5) индивидуальных приглашений участников, личных встреч, по электронной почте или по телефону;</w:t>
      </w:r>
    </w:p>
    <w:p w14:paraId="384AE610" w14:textId="77777777" w:rsidR="008D50A5" w:rsidRPr="00487A4C" w:rsidRDefault="008D50A5" w:rsidP="00487A4C">
      <w:pPr>
        <w:shd w:val="clear" w:color="auto" w:fill="FFFFFF" w:themeFill="background1"/>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6) использования социальных сетей и интернет-ресурсов для обеспечения донесения информации до различных городских и профессиональных сообществ;</w:t>
      </w:r>
    </w:p>
    <w:p w14:paraId="2C68BC58" w14:textId="77777777" w:rsidR="008D50A5" w:rsidRPr="00487A4C" w:rsidRDefault="008D50A5" w:rsidP="00487A4C">
      <w:pPr>
        <w:shd w:val="clear" w:color="auto" w:fill="FFFFFF" w:themeFill="background1"/>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7)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490E4F37" w14:textId="77777777" w:rsidR="008D50A5" w:rsidRPr="00487A4C" w:rsidRDefault="008D50A5" w:rsidP="00487A4C">
      <w:pPr>
        <w:shd w:val="clear" w:color="auto" w:fill="FFFFFF" w:themeFill="background1"/>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8) установки специальных информационных стендов в местах с большой проходимостью, на территории самого объекта проектирования.</w:t>
      </w:r>
    </w:p>
    <w:p w14:paraId="4501C340" w14:textId="28417703" w:rsidR="008D50A5" w:rsidRPr="00487A4C" w:rsidRDefault="009E2C09" w:rsidP="009E2C09">
      <w:pPr>
        <w:widowControl w:val="0"/>
        <w:shd w:val="clear" w:color="auto" w:fill="FFFFFF" w:themeFill="background1"/>
        <w:tabs>
          <w:tab w:val="left" w:pos="1134"/>
          <w:tab w:val="left" w:pos="1276"/>
        </w:tabs>
        <w:spacing w:after="0" w:line="240" w:lineRule="auto"/>
        <w:ind w:left="-567" w:right="-52" w:firstLine="851"/>
        <w:jc w:val="both"/>
        <w:rPr>
          <w:rFonts w:ascii="Times New Roman" w:hAnsi="Times New Roman" w:cs="Times New Roman"/>
          <w:bCs/>
          <w:sz w:val="24"/>
          <w:szCs w:val="24"/>
        </w:rPr>
      </w:pPr>
      <w:r>
        <w:rPr>
          <w:rFonts w:ascii="Times New Roman" w:hAnsi="Times New Roman" w:cs="Times New Roman"/>
          <w:bCs/>
          <w:sz w:val="24"/>
          <w:szCs w:val="24"/>
        </w:rPr>
        <w:t xml:space="preserve">539. </w:t>
      </w:r>
      <w:r w:rsidR="008D50A5" w:rsidRPr="00487A4C">
        <w:rPr>
          <w:rFonts w:ascii="Times New Roman" w:hAnsi="Times New Roman" w:cs="Times New Roman"/>
          <w:bCs/>
          <w:sz w:val="24"/>
          <w:szCs w:val="24"/>
        </w:rPr>
        <w:t>Общественное участие в принятии решений и реализации проектов благоустройства и развития городской среды включает:</w:t>
      </w:r>
      <w:bookmarkStart w:id="106" w:name="sub_1504"/>
      <w:bookmarkEnd w:id="105"/>
    </w:p>
    <w:p w14:paraId="6FAC5905" w14:textId="77777777" w:rsidR="008D50A5" w:rsidRPr="00487A4C" w:rsidRDefault="008D50A5" w:rsidP="00487A4C">
      <w:pPr>
        <w:shd w:val="clear" w:color="auto" w:fill="FFFFFF" w:themeFill="background1"/>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1) организационное участие:</w:t>
      </w:r>
    </w:p>
    <w:p w14:paraId="41E00ECD" w14:textId="77777777" w:rsidR="008D50A5" w:rsidRPr="00487A4C" w:rsidRDefault="008D50A5" w:rsidP="00487A4C">
      <w:pPr>
        <w:shd w:val="clear" w:color="auto" w:fill="FFFFFF" w:themeFill="background1"/>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а) совместное определение целей и задач по развитию территории, инвентаризация проблем и потенциалов среды;</w:t>
      </w:r>
    </w:p>
    <w:p w14:paraId="4BA49D39" w14:textId="77777777" w:rsidR="008D50A5" w:rsidRPr="00487A4C" w:rsidRDefault="008D50A5" w:rsidP="00487A4C">
      <w:pPr>
        <w:shd w:val="clear" w:color="auto" w:fill="FFFFFF" w:themeFill="background1"/>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б) участие в разработке и обсуждении проектов, решений с архитекторами, проектировщиками и другими профильными специалистами;</w:t>
      </w:r>
    </w:p>
    <w:p w14:paraId="053069E1" w14:textId="77777777" w:rsidR="008D50A5" w:rsidRPr="00487A4C" w:rsidRDefault="008D50A5" w:rsidP="00487A4C">
      <w:pPr>
        <w:shd w:val="clear" w:color="auto" w:fill="FFFFFF" w:themeFill="background1"/>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в) осуществление общественного контроля над процессом реализации проекта;</w:t>
      </w:r>
    </w:p>
    <w:p w14:paraId="2D5A8BDF" w14:textId="77777777" w:rsidR="008D50A5" w:rsidRPr="00487A4C" w:rsidRDefault="008D50A5" w:rsidP="00487A4C">
      <w:pPr>
        <w:shd w:val="clear" w:color="auto" w:fill="FFFFFF" w:themeFill="background1"/>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lastRenderedPageBreak/>
        <w:t>г) осуществление общественного контроля в процессе эксплуатации территории;</w:t>
      </w:r>
    </w:p>
    <w:p w14:paraId="05B4A728" w14:textId="77777777" w:rsidR="008D50A5" w:rsidRPr="00487A4C" w:rsidRDefault="008D50A5" w:rsidP="00487A4C">
      <w:pPr>
        <w:shd w:val="clear" w:color="auto" w:fill="FFFFFF" w:themeFill="background1"/>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2) трудовое участие:</w:t>
      </w:r>
    </w:p>
    <w:p w14:paraId="7E7D6565" w14:textId="77777777" w:rsidR="008D50A5" w:rsidRPr="00487A4C" w:rsidRDefault="008D50A5" w:rsidP="00487A4C">
      <w:pPr>
        <w:shd w:val="clear" w:color="auto" w:fill="FFFFFF" w:themeFill="background1"/>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а)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14:paraId="2BA7D8EA" w14:textId="77777777" w:rsidR="008D50A5" w:rsidRPr="00487A4C" w:rsidRDefault="008D50A5" w:rsidP="00487A4C">
      <w:pPr>
        <w:shd w:val="clear" w:color="auto" w:fill="FFFFFF" w:themeFill="background1"/>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б) предоставление строительных материалов, техники, посадочного материала для газонов, цветников и т.д.;</w:t>
      </w:r>
    </w:p>
    <w:p w14:paraId="61396159" w14:textId="77777777" w:rsidR="008D50A5" w:rsidRPr="00487A4C" w:rsidRDefault="008D50A5" w:rsidP="00487A4C">
      <w:pPr>
        <w:shd w:val="clear" w:color="auto" w:fill="FFFFFF" w:themeFill="background1"/>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в) обеспечение благоприятных условий для работы подрядной организации, выполняющей работы, и для ее работников.</w:t>
      </w:r>
    </w:p>
    <w:p w14:paraId="71587316" w14:textId="0B073A1B" w:rsidR="008D50A5" w:rsidRPr="00487A4C" w:rsidRDefault="009E2C09" w:rsidP="009E2C09">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 xml:space="preserve">540. </w:t>
      </w:r>
      <w:r w:rsidR="008D50A5" w:rsidRPr="00487A4C">
        <w:rPr>
          <w:rFonts w:ascii="Times New Roman" w:hAnsi="Times New Roman" w:cs="Times New Roman"/>
          <w:bCs/>
          <w:sz w:val="24"/>
          <w:szCs w:val="24"/>
        </w:rPr>
        <w:t>При желании жителей и хозяйствующих субъектов возможно финансовое участие в благоустройстве городских территорий.</w:t>
      </w:r>
      <w:bookmarkStart w:id="107" w:name="sub_1505"/>
      <w:bookmarkEnd w:id="106"/>
      <w:r w:rsidR="008D50A5" w:rsidRPr="00487A4C">
        <w:rPr>
          <w:rFonts w:ascii="Times New Roman" w:hAnsi="Times New Roman" w:cs="Times New Roman"/>
          <w:bCs/>
          <w:kern w:val="36"/>
          <w:sz w:val="24"/>
          <w:szCs w:val="24"/>
        </w:rPr>
        <w:t xml:space="preserve"> </w:t>
      </w:r>
      <w:r w:rsidR="008D50A5" w:rsidRPr="00487A4C">
        <w:rPr>
          <w:rFonts w:ascii="Times New Roman" w:hAnsi="Times New Roman" w:cs="Times New Roman"/>
          <w:bCs/>
          <w:sz w:val="24"/>
          <w:szCs w:val="24"/>
        </w:rPr>
        <w:t>Порядок аккумулирования и расходования средств заинтересованных лиц, направляемых на выполнение работ по благоустройству территорий, ведения учета поступающих средств, контроля расходования поступивших средств и информирования о поступлении и расходовании денежных средств определяются договором.</w:t>
      </w:r>
    </w:p>
    <w:p w14:paraId="69441870" w14:textId="5C393139" w:rsidR="008D50A5" w:rsidRPr="00487A4C" w:rsidRDefault="009E2C09" w:rsidP="009E2C09">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 xml:space="preserve">541. </w:t>
      </w:r>
      <w:r w:rsidR="008D50A5" w:rsidRPr="00487A4C">
        <w:rPr>
          <w:rFonts w:ascii="Times New Roman" w:hAnsi="Times New Roman" w:cs="Times New Roman"/>
          <w:bCs/>
          <w:sz w:val="24"/>
          <w:szCs w:val="24"/>
        </w:rPr>
        <w:t xml:space="preserve">Порядок и механизм общественного участия в принятии решений и реализации конкретных проектов благоустройства развития городской среды и общественного контроля устанавливается постановлением </w:t>
      </w:r>
      <w:r>
        <w:rPr>
          <w:rFonts w:ascii="Times New Roman" w:hAnsi="Times New Roman" w:cs="Times New Roman"/>
          <w:bCs/>
          <w:sz w:val="24"/>
          <w:szCs w:val="24"/>
        </w:rPr>
        <w:t>а</w:t>
      </w:r>
      <w:r w:rsidR="008D50A5" w:rsidRPr="00487A4C">
        <w:rPr>
          <w:rFonts w:ascii="Times New Roman" w:hAnsi="Times New Roman" w:cs="Times New Roman"/>
          <w:bCs/>
          <w:sz w:val="24"/>
          <w:szCs w:val="24"/>
        </w:rPr>
        <w:t xml:space="preserve">дминистрации </w:t>
      </w:r>
      <w:r>
        <w:rPr>
          <w:rFonts w:ascii="Times New Roman" w:hAnsi="Times New Roman" w:cs="Times New Roman"/>
          <w:bCs/>
          <w:sz w:val="24"/>
          <w:szCs w:val="24"/>
        </w:rPr>
        <w:t>КГП</w:t>
      </w:r>
      <w:r w:rsidR="008D50A5" w:rsidRPr="00487A4C">
        <w:rPr>
          <w:rFonts w:ascii="Times New Roman" w:hAnsi="Times New Roman" w:cs="Times New Roman"/>
          <w:bCs/>
          <w:sz w:val="24"/>
          <w:szCs w:val="24"/>
        </w:rPr>
        <w:t>.</w:t>
      </w:r>
      <w:bookmarkEnd w:id="107"/>
    </w:p>
    <w:p w14:paraId="746A6DDB" w14:textId="60B69A59" w:rsidR="008D50A5" w:rsidRPr="00487A4C" w:rsidRDefault="009E2C09" w:rsidP="009E2C09">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 xml:space="preserve">542. </w:t>
      </w:r>
      <w:r w:rsidR="008D50A5" w:rsidRPr="00487A4C">
        <w:rPr>
          <w:rFonts w:ascii="Times New Roman" w:hAnsi="Times New Roman" w:cs="Times New Roman"/>
          <w:bCs/>
          <w:sz w:val="24"/>
          <w:szCs w:val="24"/>
        </w:rPr>
        <w:t xml:space="preserve">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информационно - 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Pr>
          <w:rFonts w:ascii="Times New Roman" w:hAnsi="Times New Roman" w:cs="Times New Roman"/>
          <w:bCs/>
          <w:sz w:val="24"/>
          <w:szCs w:val="24"/>
        </w:rPr>
        <w:t>а</w:t>
      </w:r>
      <w:r w:rsidR="008D50A5" w:rsidRPr="00487A4C">
        <w:rPr>
          <w:rFonts w:ascii="Times New Roman" w:hAnsi="Times New Roman" w:cs="Times New Roman"/>
          <w:bCs/>
          <w:sz w:val="24"/>
          <w:szCs w:val="24"/>
        </w:rPr>
        <w:t xml:space="preserve">дминистрацию </w:t>
      </w:r>
      <w:r>
        <w:rPr>
          <w:rFonts w:ascii="Times New Roman" w:hAnsi="Times New Roman" w:cs="Times New Roman"/>
          <w:bCs/>
          <w:sz w:val="24"/>
          <w:szCs w:val="24"/>
        </w:rPr>
        <w:t>КМР</w:t>
      </w:r>
      <w:r w:rsidR="008D50A5" w:rsidRPr="00487A4C">
        <w:rPr>
          <w:rFonts w:ascii="Times New Roman" w:hAnsi="Times New Roman" w:cs="Times New Roman"/>
          <w:bCs/>
          <w:sz w:val="24"/>
          <w:szCs w:val="24"/>
        </w:rPr>
        <w:t>.</w:t>
      </w:r>
    </w:p>
    <w:p w14:paraId="0658F90C" w14:textId="77777777" w:rsidR="008D50A5" w:rsidRPr="00487A4C" w:rsidRDefault="008D50A5" w:rsidP="00487A4C">
      <w:pPr>
        <w:spacing w:line="240" w:lineRule="auto"/>
        <w:ind w:left="-426" w:firstLine="710"/>
        <w:rPr>
          <w:rFonts w:ascii="Times New Roman" w:hAnsi="Times New Roman" w:cs="Times New Roman"/>
          <w:bCs/>
          <w:sz w:val="24"/>
          <w:szCs w:val="24"/>
        </w:rPr>
      </w:pPr>
    </w:p>
    <w:p w14:paraId="1F46046F" w14:textId="1C302FF6" w:rsidR="00534163" w:rsidRPr="00487A4C" w:rsidRDefault="009E2C09" w:rsidP="009E2C09">
      <w:pPr>
        <w:spacing w:line="240" w:lineRule="auto"/>
        <w:ind w:left="-426" w:firstLine="710"/>
        <w:jc w:val="center"/>
        <w:rPr>
          <w:rFonts w:ascii="Times New Roman" w:hAnsi="Times New Roman" w:cs="Times New Roman"/>
          <w:bCs/>
          <w:sz w:val="24"/>
          <w:szCs w:val="24"/>
        </w:rPr>
      </w:pPr>
      <w:r>
        <w:rPr>
          <w:rFonts w:ascii="Times New Roman" w:hAnsi="Times New Roman" w:cs="Times New Roman"/>
          <w:bCs/>
          <w:sz w:val="24"/>
          <w:szCs w:val="24"/>
          <w:lang w:val="en-US"/>
        </w:rPr>
        <w:t>XXIII</w:t>
      </w:r>
      <w:r>
        <w:rPr>
          <w:rFonts w:ascii="Times New Roman" w:hAnsi="Times New Roman" w:cs="Times New Roman"/>
          <w:bCs/>
          <w:sz w:val="24"/>
          <w:szCs w:val="24"/>
        </w:rPr>
        <w:t xml:space="preserve">. Требования </w:t>
      </w:r>
      <w:proofErr w:type="gramStart"/>
      <w:r>
        <w:rPr>
          <w:rFonts w:ascii="Times New Roman" w:hAnsi="Times New Roman" w:cs="Times New Roman"/>
          <w:bCs/>
          <w:sz w:val="24"/>
          <w:szCs w:val="24"/>
        </w:rPr>
        <w:t xml:space="preserve">к </w:t>
      </w:r>
      <w:r w:rsidR="00534163" w:rsidRPr="00487A4C">
        <w:rPr>
          <w:rFonts w:ascii="Times New Roman" w:hAnsi="Times New Roman" w:cs="Times New Roman"/>
          <w:bCs/>
          <w:sz w:val="24"/>
          <w:szCs w:val="24"/>
        </w:rPr>
        <w:t xml:space="preserve"> создани</w:t>
      </w:r>
      <w:r>
        <w:rPr>
          <w:rFonts w:ascii="Times New Roman" w:hAnsi="Times New Roman" w:cs="Times New Roman"/>
          <w:bCs/>
          <w:sz w:val="24"/>
          <w:szCs w:val="24"/>
        </w:rPr>
        <w:t>ю</w:t>
      </w:r>
      <w:proofErr w:type="gramEnd"/>
      <w:r w:rsidR="00534163" w:rsidRPr="00487A4C">
        <w:rPr>
          <w:rFonts w:ascii="Times New Roman" w:hAnsi="Times New Roman" w:cs="Times New Roman"/>
          <w:bCs/>
          <w:sz w:val="24"/>
          <w:szCs w:val="24"/>
        </w:rPr>
        <w:t xml:space="preserve"> и содержани</w:t>
      </w:r>
      <w:r>
        <w:rPr>
          <w:rFonts w:ascii="Times New Roman" w:hAnsi="Times New Roman" w:cs="Times New Roman"/>
          <w:bCs/>
          <w:sz w:val="24"/>
          <w:szCs w:val="24"/>
        </w:rPr>
        <w:t>ю</w:t>
      </w:r>
      <w:r w:rsidR="00534163" w:rsidRPr="00487A4C">
        <w:rPr>
          <w:rFonts w:ascii="Times New Roman" w:hAnsi="Times New Roman" w:cs="Times New Roman"/>
          <w:bCs/>
          <w:sz w:val="24"/>
          <w:szCs w:val="24"/>
        </w:rPr>
        <w:t xml:space="preserve"> отдельных объектов и элементов благоустройств</w:t>
      </w:r>
    </w:p>
    <w:p w14:paraId="6FCE9734" w14:textId="23FD8057" w:rsidR="008D50A5" w:rsidRPr="00487A4C" w:rsidRDefault="009E2C09" w:rsidP="009E2C09">
      <w:pPr>
        <w:widowControl w:val="0"/>
        <w:shd w:val="clear" w:color="auto" w:fill="FFFFFF" w:themeFill="background1"/>
        <w:tabs>
          <w:tab w:val="left" w:pos="1134"/>
          <w:tab w:val="left" w:pos="1276"/>
          <w:tab w:val="left" w:pos="1418"/>
          <w:tab w:val="left" w:pos="1560"/>
        </w:tabs>
        <w:spacing w:after="0" w:line="240" w:lineRule="auto"/>
        <w:ind w:left="284" w:right="-51"/>
        <w:jc w:val="both"/>
        <w:rPr>
          <w:rFonts w:ascii="Times New Roman" w:hAnsi="Times New Roman" w:cs="Times New Roman"/>
          <w:bCs/>
          <w:sz w:val="24"/>
          <w:szCs w:val="24"/>
        </w:rPr>
      </w:pPr>
      <w:r>
        <w:rPr>
          <w:rFonts w:ascii="Times New Roman" w:hAnsi="Times New Roman" w:cs="Times New Roman"/>
          <w:bCs/>
          <w:sz w:val="24"/>
          <w:szCs w:val="24"/>
        </w:rPr>
        <w:t xml:space="preserve">Статья 49. </w:t>
      </w:r>
      <w:r w:rsidR="008D50A5" w:rsidRPr="00487A4C">
        <w:rPr>
          <w:rFonts w:ascii="Times New Roman" w:hAnsi="Times New Roman" w:cs="Times New Roman"/>
          <w:bCs/>
          <w:sz w:val="24"/>
          <w:szCs w:val="24"/>
        </w:rPr>
        <w:t>Фонтаны.</w:t>
      </w:r>
    </w:p>
    <w:p w14:paraId="638B8FFD" w14:textId="7D78915D" w:rsidR="008D50A5" w:rsidRPr="00487A4C" w:rsidRDefault="009E2C09" w:rsidP="009E2C09">
      <w:pPr>
        <w:widowControl w:val="0"/>
        <w:shd w:val="clear" w:color="auto" w:fill="FFFFFF" w:themeFill="background1"/>
        <w:tabs>
          <w:tab w:val="left" w:pos="1134"/>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sz w:val="24"/>
          <w:szCs w:val="24"/>
        </w:rPr>
        <w:t xml:space="preserve">543. </w:t>
      </w:r>
      <w:r w:rsidR="008D50A5" w:rsidRPr="00487A4C">
        <w:rPr>
          <w:rFonts w:ascii="Times New Roman" w:hAnsi="Times New Roman" w:cs="Times New Roman"/>
          <w:bCs/>
          <w:sz w:val="24"/>
          <w:szCs w:val="24"/>
        </w:rPr>
        <w:t>Ответственность за состояние и эксплуатацию фонтанов возлагается на собственников.</w:t>
      </w:r>
    </w:p>
    <w:p w14:paraId="7C1FBE8A" w14:textId="53AD5691" w:rsidR="008D50A5" w:rsidRPr="00487A4C" w:rsidRDefault="009E2C09" w:rsidP="009E2C09">
      <w:pPr>
        <w:widowControl w:val="0"/>
        <w:shd w:val="clear" w:color="auto" w:fill="FFFFFF" w:themeFill="background1"/>
        <w:tabs>
          <w:tab w:val="left" w:pos="1134"/>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sz w:val="24"/>
          <w:szCs w:val="24"/>
        </w:rPr>
        <w:t xml:space="preserve">544. </w:t>
      </w:r>
      <w:r w:rsidR="008D50A5" w:rsidRPr="00487A4C">
        <w:rPr>
          <w:rFonts w:ascii="Times New Roman" w:hAnsi="Times New Roman" w:cs="Times New Roman"/>
          <w:bCs/>
          <w:sz w:val="24"/>
          <w:szCs w:val="24"/>
        </w:rPr>
        <w:t xml:space="preserve">Сроки включения фонтанов, режимы их работы, график промывки и очистки чаш, технологические перерывы и окончание работы утверждаются постановлением </w:t>
      </w:r>
      <w:r>
        <w:rPr>
          <w:rFonts w:ascii="Times New Roman" w:hAnsi="Times New Roman" w:cs="Times New Roman"/>
          <w:bCs/>
          <w:sz w:val="24"/>
          <w:szCs w:val="24"/>
        </w:rPr>
        <w:t>а</w:t>
      </w:r>
      <w:r w:rsidR="008D50A5" w:rsidRPr="00487A4C">
        <w:rPr>
          <w:rFonts w:ascii="Times New Roman" w:hAnsi="Times New Roman" w:cs="Times New Roman"/>
          <w:bCs/>
          <w:sz w:val="24"/>
          <w:szCs w:val="24"/>
        </w:rPr>
        <w:t xml:space="preserve">дминистрации </w:t>
      </w:r>
      <w:r>
        <w:rPr>
          <w:rFonts w:ascii="Times New Roman" w:hAnsi="Times New Roman" w:cs="Times New Roman"/>
          <w:bCs/>
          <w:sz w:val="24"/>
          <w:szCs w:val="24"/>
        </w:rPr>
        <w:t>КГП</w:t>
      </w:r>
      <w:r w:rsidR="008D50A5" w:rsidRPr="00487A4C">
        <w:rPr>
          <w:rFonts w:ascii="Times New Roman" w:hAnsi="Times New Roman" w:cs="Times New Roman"/>
          <w:bCs/>
          <w:sz w:val="24"/>
          <w:szCs w:val="24"/>
        </w:rPr>
        <w:t>.</w:t>
      </w:r>
    </w:p>
    <w:p w14:paraId="68DDA7F8" w14:textId="410A9728" w:rsidR="008D50A5" w:rsidRPr="00487A4C" w:rsidRDefault="009E2C09" w:rsidP="009E2C09">
      <w:pPr>
        <w:widowControl w:val="0"/>
        <w:shd w:val="clear" w:color="auto" w:fill="FFFFFF" w:themeFill="background1"/>
        <w:tabs>
          <w:tab w:val="left" w:pos="1134"/>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sz w:val="24"/>
          <w:szCs w:val="24"/>
        </w:rPr>
        <w:t xml:space="preserve">545. </w:t>
      </w:r>
      <w:r w:rsidR="008D50A5" w:rsidRPr="00487A4C">
        <w:rPr>
          <w:rFonts w:ascii="Times New Roman" w:hAnsi="Times New Roman" w:cs="Times New Roman"/>
          <w:bCs/>
          <w:sz w:val="24"/>
          <w:szCs w:val="24"/>
        </w:rPr>
        <w:t>В период работы фонтанов очистка водной поверхности от мусора производится ежедневно. Собственники обязаны содержать фонтаны в чистоте и в период их отключения.</w:t>
      </w:r>
    </w:p>
    <w:p w14:paraId="1A81CE68" w14:textId="0730C6F0" w:rsidR="008D50A5" w:rsidRPr="00487A4C" w:rsidRDefault="009E2C09" w:rsidP="00C30D6C">
      <w:pPr>
        <w:widowControl w:val="0"/>
        <w:shd w:val="clear" w:color="auto" w:fill="FFFFFF" w:themeFill="background1"/>
        <w:tabs>
          <w:tab w:val="left" w:pos="1134"/>
          <w:tab w:val="left" w:pos="1276"/>
          <w:tab w:val="left" w:pos="1418"/>
          <w:tab w:val="left" w:pos="1560"/>
        </w:tabs>
        <w:spacing w:after="0" w:line="240" w:lineRule="auto"/>
        <w:ind w:left="-567" w:right="-51" w:firstLine="851"/>
        <w:jc w:val="both"/>
        <w:rPr>
          <w:rFonts w:ascii="Times New Roman" w:hAnsi="Times New Roman" w:cs="Times New Roman"/>
          <w:bCs/>
          <w:sz w:val="24"/>
          <w:szCs w:val="24"/>
        </w:rPr>
      </w:pPr>
      <w:r>
        <w:rPr>
          <w:rFonts w:ascii="Times New Roman" w:hAnsi="Times New Roman" w:cs="Times New Roman"/>
          <w:bCs/>
          <w:sz w:val="24"/>
          <w:szCs w:val="24"/>
        </w:rPr>
        <w:t xml:space="preserve">546. </w:t>
      </w:r>
      <w:r w:rsidR="008D50A5" w:rsidRPr="00487A4C">
        <w:rPr>
          <w:rFonts w:ascii="Times New Roman" w:hAnsi="Times New Roman" w:cs="Times New Roman"/>
          <w:bCs/>
          <w:sz w:val="24"/>
          <w:szCs w:val="24"/>
        </w:rPr>
        <w:t>Содержание территорий, прилегающих к фонтанам, осуществляют лица, ответственные за содержание территорий, на которых находятся данные объекты.</w:t>
      </w:r>
    </w:p>
    <w:p w14:paraId="00D8222F" w14:textId="0DF5E550" w:rsidR="008D50A5" w:rsidRPr="00487A4C" w:rsidRDefault="00C30D6C" w:rsidP="00C30D6C">
      <w:pPr>
        <w:widowControl w:val="0"/>
        <w:shd w:val="clear" w:color="auto" w:fill="FFFFFF" w:themeFill="background1"/>
        <w:tabs>
          <w:tab w:val="left" w:pos="1134"/>
          <w:tab w:val="left" w:pos="1276"/>
          <w:tab w:val="left" w:pos="1418"/>
          <w:tab w:val="left" w:pos="1560"/>
        </w:tabs>
        <w:spacing w:after="0" w:line="240" w:lineRule="auto"/>
        <w:ind w:left="284" w:right="-51"/>
        <w:jc w:val="both"/>
        <w:rPr>
          <w:rFonts w:ascii="Times New Roman" w:hAnsi="Times New Roman" w:cs="Times New Roman"/>
          <w:bCs/>
          <w:sz w:val="24"/>
          <w:szCs w:val="24"/>
        </w:rPr>
      </w:pPr>
      <w:r>
        <w:rPr>
          <w:rFonts w:ascii="Times New Roman" w:hAnsi="Times New Roman" w:cs="Times New Roman"/>
          <w:bCs/>
          <w:sz w:val="24"/>
          <w:szCs w:val="24"/>
        </w:rPr>
        <w:t xml:space="preserve">547. </w:t>
      </w:r>
      <w:r w:rsidR="008D50A5" w:rsidRPr="00487A4C">
        <w:rPr>
          <w:rFonts w:ascii="Times New Roman" w:hAnsi="Times New Roman" w:cs="Times New Roman"/>
          <w:bCs/>
          <w:sz w:val="24"/>
          <w:szCs w:val="24"/>
        </w:rPr>
        <w:t>Запрещается в чашах фонтанов:</w:t>
      </w:r>
    </w:p>
    <w:p w14:paraId="7EA4139A" w14:textId="77777777" w:rsidR="008D50A5" w:rsidRPr="00487A4C" w:rsidRDefault="008D50A5" w:rsidP="00487A4C">
      <w:pPr>
        <w:shd w:val="clear" w:color="auto" w:fill="FFFFFF" w:themeFill="background1"/>
        <w:tabs>
          <w:tab w:val="left" w:pos="1134"/>
          <w:tab w:val="left" w:pos="1276"/>
        </w:tabs>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1) купание людей и домашних животных;</w:t>
      </w:r>
    </w:p>
    <w:p w14:paraId="7790F36E" w14:textId="77777777" w:rsidR="008D50A5" w:rsidRPr="00487A4C" w:rsidRDefault="008D50A5" w:rsidP="00487A4C">
      <w:pPr>
        <w:shd w:val="clear" w:color="auto" w:fill="FFFFFF" w:themeFill="background1"/>
        <w:tabs>
          <w:tab w:val="left" w:pos="1134"/>
          <w:tab w:val="left" w:pos="1276"/>
        </w:tabs>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2) выбрасывание отдельных предметов, а также мойка и стирка;</w:t>
      </w:r>
    </w:p>
    <w:p w14:paraId="0ED7AB57" w14:textId="2D6AD481" w:rsidR="008D50A5" w:rsidRDefault="008D50A5" w:rsidP="00487A4C">
      <w:pPr>
        <w:shd w:val="clear" w:color="auto" w:fill="FFFFFF" w:themeFill="background1"/>
        <w:tabs>
          <w:tab w:val="left" w:pos="1134"/>
          <w:tab w:val="left" w:pos="1276"/>
        </w:tabs>
        <w:spacing w:after="0" w:line="240" w:lineRule="auto"/>
        <w:ind w:left="-426" w:firstLine="710"/>
        <w:jc w:val="both"/>
        <w:outlineLvl w:val="1"/>
        <w:rPr>
          <w:rFonts w:ascii="Times New Roman" w:hAnsi="Times New Roman" w:cs="Times New Roman"/>
          <w:bCs/>
          <w:sz w:val="24"/>
          <w:szCs w:val="24"/>
        </w:rPr>
      </w:pPr>
      <w:r w:rsidRPr="00487A4C">
        <w:rPr>
          <w:rFonts w:ascii="Times New Roman" w:hAnsi="Times New Roman" w:cs="Times New Roman"/>
          <w:bCs/>
          <w:sz w:val="24"/>
          <w:szCs w:val="24"/>
        </w:rPr>
        <w:t xml:space="preserve">3) загрязнение мусором, синтетическими моющими средствами и другими веществами. </w:t>
      </w:r>
    </w:p>
    <w:p w14:paraId="7667134E" w14:textId="77777777" w:rsidR="00C30D6C" w:rsidRPr="00487A4C" w:rsidRDefault="00C30D6C" w:rsidP="00487A4C">
      <w:pPr>
        <w:shd w:val="clear" w:color="auto" w:fill="FFFFFF" w:themeFill="background1"/>
        <w:tabs>
          <w:tab w:val="left" w:pos="1134"/>
          <w:tab w:val="left" w:pos="1276"/>
        </w:tabs>
        <w:spacing w:after="0" w:line="240" w:lineRule="auto"/>
        <w:ind w:left="-426" w:firstLine="710"/>
        <w:jc w:val="both"/>
        <w:outlineLvl w:val="1"/>
        <w:rPr>
          <w:rFonts w:ascii="Times New Roman" w:hAnsi="Times New Roman" w:cs="Times New Roman"/>
          <w:bCs/>
          <w:sz w:val="24"/>
          <w:szCs w:val="24"/>
        </w:rPr>
      </w:pPr>
    </w:p>
    <w:p w14:paraId="0B5CE96D" w14:textId="511F609C" w:rsidR="00346242" w:rsidRPr="00487A4C" w:rsidRDefault="00C30D6C" w:rsidP="00C30D6C">
      <w:pPr>
        <w:widowControl w:val="0"/>
        <w:shd w:val="clear" w:color="auto" w:fill="FFFFFF" w:themeFill="background1"/>
        <w:tabs>
          <w:tab w:val="left" w:pos="1276"/>
          <w:tab w:val="left" w:pos="1418"/>
          <w:tab w:val="left" w:pos="1560"/>
        </w:tabs>
        <w:spacing w:after="0" w:line="240" w:lineRule="auto"/>
        <w:ind w:left="284" w:right="-51"/>
        <w:jc w:val="both"/>
        <w:rPr>
          <w:rFonts w:ascii="Times New Roman" w:hAnsi="Times New Roman" w:cs="Times New Roman"/>
          <w:bCs/>
          <w:sz w:val="24"/>
          <w:szCs w:val="24"/>
        </w:rPr>
      </w:pPr>
      <w:r>
        <w:rPr>
          <w:rFonts w:ascii="Times New Roman" w:hAnsi="Times New Roman" w:cs="Times New Roman"/>
          <w:bCs/>
          <w:sz w:val="24"/>
          <w:szCs w:val="24"/>
        </w:rPr>
        <w:t xml:space="preserve">Статья 50. </w:t>
      </w:r>
      <w:r w:rsidR="00346242" w:rsidRPr="00487A4C">
        <w:rPr>
          <w:rFonts w:ascii="Times New Roman" w:hAnsi="Times New Roman" w:cs="Times New Roman"/>
          <w:bCs/>
          <w:sz w:val="24"/>
          <w:szCs w:val="24"/>
        </w:rPr>
        <w:t>Размещение площадок для выгула животных.</w:t>
      </w:r>
      <w:bookmarkStart w:id="108" w:name="sub_1277"/>
    </w:p>
    <w:p w14:paraId="0673AD07" w14:textId="0A5E88BD" w:rsidR="00346242" w:rsidRPr="00487A4C" w:rsidRDefault="00C30D6C" w:rsidP="00C30D6C">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sz w:val="24"/>
          <w:szCs w:val="24"/>
        </w:rPr>
        <w:t xml:space="preserve">548. </w:t>
      </w:r>
      <w:r w:rsidR="00346242" w:rsidRPr="00487A4C">
        <w:rPr>
          <w:rFonts w:ascii="Times New Roman" w:hAnsi="Times New Roman" w:cs="Times New Roman"/>
          <w:bCs/>
          <w:sz w:val="24"/>
          <w:szCs w:val="24"/>
        </w:rPr>
        <w:t>Площадки для выгула животных следует размещать на территориях общего пользования за пределами санитарной зоны источников водоснабжения.</w:t>
      </w:r>
      <w:bookmarkStart w:id="109" w:name="sub_1278"/>
      <w:bookmarkEnd w:id="108"/>
    </w:p>
    <w:p w14:paraId="1EC1A263" w14:textId="093056F5" w:rsidR="00346242" w:rsidRPr="00487A4C" w:rsidRDefault="00C30D6C" w:rsidP="00C30D6C">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sz w:val="24"/>
          <w:szCs w:val="24"/>
        </w:rPr>
        <w:t xml:space="preserve">549. </w:t>
      </w:r>
      <w:r w:rsidR="00346242" w:rsidRPr="00487A4C">
        <w:rPr>
          <w:rFonts w:ascii="Times New Roman" w:hAnsi="Times New Roman" w:cs="Times New Roman"/>
          <w:bCs/>
          <w:sz w:val="24"/>
          <w:szCs w:val="24"/>
        </w:rPr>
        <w:t xml:space="preserve">Размеры площадок для выгула собак, размещаемые на территориях жилого района, рекомендуется принимать 400-600 кв. метров, на прочих территориях – до 800 кв. метров, в условиях сложившейся застройки допускается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следует принимать не менее 20 метров, а до территорий детских учреждений, образовательных учреждений, спортивных площадок, площадок отдыха – </w:t>
      </w:r>
      <w:r w:rsidR="00346242" w:rsidRPr="00487A4C">
        <w:rPr>
          <w:rFonts w:ascii="Times New Roman" w:hAnsi="Times New Roman" w:cs="Times New Roman"/>
          <w:bCs/>
          <w:sz w:val="24"/>
          <w:szCs w:val="24"/>
        </w:rPr>
        <w:lastRenderedPageBreak/>
        <w:t>не менее 50 метров.</w:t>
      </w:r>
      <w:bookmarkStart w:id="110" w:name="sub_1279"/>
      <w:bookmarkEnd w:id="109"/>
    </w:p>
    <w:p w14:paraId="057F7654" w14:textId="30F7E0D8" w:rsidR="00346242" w:rsidRPr="00487A4C" w:rsidRDefault="00C30D6C" w:rsidP="00C30D6C">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sz w:val="24"/>
          <w:szCs w:val="24"/>
        </w:rPr>
        <w:t xml:space="preserve">550. </w:t>
      </w:r>
      <w:r w:rsidR="00346242" w:rsidRPr="00487A4C">
        <w:rPr>
          <w:rFonts w:ascii="Times New Roman" w:hAnsi="Times New Roman" w:cs="Times New Roman"/>
          <w:bCs/>
          <w:sz w:val="24"/>
          <w:szCs w:val="24"/>
        </w:rPr>
        <w:t>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урна, осветительное оборудование.</w:t>
      </w:r>
      <w:bookmarkStart w:id="111" w:name="sub_1280"/>
      <w:bookmarkEnd w:id="110"/>
    </w:p>
    <w:p w14:paraId="05EB1723" w14:textId="33651C4E" w:rsidR="00346242" w:rsidRPr="00487A4C" w:rsidRDefault="00C30D6C" w:rsidP="00C30D6C">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sz w:val="24"/>
          <w:szCs w:val="24"/>
        </w:rPr>
        <w:t xml:space="preserve">551. </w:t>
      </w:r>
      <w:r w:rsidR="00346242" w:rsidRPr="00487A4C">
        <w:rPr>
          <w:rFonts w:ascii="Times New Roman" w:hAnsi="Times New Roman" w:cs="Times New Roman"/>
          <w:bCs/>
          <w:sz w:val="24"/>
          <w:szCs w:val="24"/>
        </w:rPr>
        <w:t>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животных, следует проектировать с твердым или комбинированным видом покрытия. Подход к площадке должен быть оборудован усовершенствованным покрытием.</w:t>
      </w:r>
      <w:bookmarkStart w:id="112" w:name="sub_1281"/>
      <w:bookmarkEnd w:id="111"/>
    </w:p>
    <w:p w14:paraId="26E34A0C" w14:textId="47593061" w:rsidR="00346242" w:rsidRPr="00487A4C" w:rsidRDefault="00C30D6C" w:rsidP="00C30D6C">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sz w:val="24"/>
          <w:szCs w:val="24"/>
        </w:rPr>
        <w:t xml:space="preserve">552. </w:t>
      </w:r>
      <w:r w:rsidR="00346242" w:rsidRPr="00487A4C">
        <w:rPr>
          <w:rFonts w:ascii="Times New Roman" w:hAnsi="Times New Roman" w:cs="Times New Roman"/>
          <w:bCs/>
          <w:sz w:val="24"/>
          <w:szCs w:val="24"/>
        </w:rPr>
        <w:t>Ограждение площадки, как правило, следует выполнять из легкой металлической сетки высотой не менее 2 метров.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bookmarkStart w:id="113" w:name="sub_1282"/>
      <w:bookmarkEnd w:id="112"/>
    </w:p>
    <w:p w14:paraId="789C67E7" w14:textId="430D1C17" w:rsidR="00346242" w:rsidRPr="00487A4C" w:rsidRDefault="00C30D6C" w:rsidP="00C30D6C">
      <w:pPr>
        <w:widowControl w:val="0"/>
        <w:shd w:val="clear" w:color="auto" w:fill="FFFFFF" w:themeFill="background1"/>
        <w:tabs>
          <w:tab w:val="left" w:pos="1276"/>
          <w:tab w:val="left" w:pos="1418"/>
          <w:tab w:val="left" w:pos="1560"/>
        </w:tabs>
        <w:spacing w:after="0" w:line="240" w:lineRule="auto"/>
        <w:ind w:left="-567" w:right="-51" w:firstLine="851"/>
        <w:jc w:val="both"/>
        <w:rPr>
          <w:rFonts w:ascii="Times New Roman" w:hAnsi="Times New Roman" w:cs="Times New Roman"/>
          <w:bCs/>
          <w:sz w:val="24"/>
          <w:szCs w:val="24"/>
        </w:rPr>
      </w:pPr>
      <w:r>
        <w:rPr>
          <w:rFonts w:ascii="Times New Roman" w:hAnsi="Times New Roman" w:cs="Times New Roman"/>
          <w:bCs/>
          <w:sz w:val="24"/>
          <w:szCs w:val="24"/>
        </w:rPr>
        <w:t xml:space="preserve">553. </w:t>
      </w:r>
      <w:r w:rsidR="00346242" w:rsidRPr="00487A4C">
        <w:rPr>
          <w:rFonts w:ascii="Times New Roman" w:hAnsi="Times New Roman" w:cs="Times New Roman"/>
          <w:bCs/>
          <w:sz w:val="24"/>
          <w:szCs w:val="24"/>
        </w:rPr>
        <w:t>На территории площадки должен быть предусмотрен информационный стенд с правилами пользования площадкой и иной информацией.</w:t>
      </w:r>
    </w:p>
    <w:p w14:paraId="234AF5F1" w14:textId="141C2E4E" w:rsidR="00346242" w:rsidRPr="00487A4C" w:rsidRDefault="00C30D6C" w:rsidP="00C30D6C">
      <w:pPr>
        <w:widowControl w:val="0"/>
        <w:shd w:val="clear" w:color="auto" w:fill="FFFFFF" w:themeFill="background1"/>
        <w:tabs>
          <w:tab w:val="left" w:pos="1276"/>
          <w:tab w:val="left" w:pos="1418"/>
          <w:tab w:val="left" w:pos="1560"/>
        </w:tabs>
        <w:spacing w:after="0" w:line="240" w:lineRule="auto"/>
        <w:ind w:left="-567" w:right="-51" w:firstLine="851"/>
        <w:jc w:val="both"/>
        <w:rPr>
          <w:rFonts w:ascii="Times New Roman" w:hAnsi="Times New Roman" w:cs="Times New Roman"/>
          <w:bCs/>
          <w:sz w:val="24"/>
          <w:szCs w:val="24"/>
        </w:rPr>
      </w:pPr>
      <w:r>
        <w:rPr>
          <w:rFonts w:ascii="Times New Roman" w:hAnsi="Times New Roman" w:cs="Times New Roman"/>
          <w:bCs/>
          <w:sz w:val="24"/>
          <w:szCs w:val="24"/>
        </w:rPr>
        <w:t xml:space="preserve">554. </w:t>
      </w:r>
      <w:r w:rsidR="00346242" w:rsidRPr="00487A4C">
        <w:rPr>
          <w:rFonts w:ascii="Times New Roman" w:hAnsi="Times New Roman" w:cs="Times New Roman"/>
          <w:bCs/>
          <w:sz w:val="24"/>
          <w:szCs w:val="24"/>
        </w:rPr>
        <w:t xml:space="preserve">Запрещен на площадках для выгула животных выгул животных, включенных в перечень животных, запрещенных к содержанию согласно </w:t>
      </w:r>
      <w:bookmarkEnd w:id="113"/>
      <w:r w:rsidR="00346242" w:rsidRPr="00487A4C">
        <w:rPr>
          <w:rFonts w:ascii="Times New Roman" w:hAnsi="Times New Roman" w:cs="Times New Roman"/>
          <w:bCs/>
          <w:sz w:val="24"/>
          <w:szCs w:val="24"/>
        </w:rPr>
        <w:t>постановлению Правительства Российской Федерации от 22.06.2019 № 795.</w:t>
      </w:r>
    </w:p>
    <w:p w14:paraId="0DC9DD1F" w14:textId="4B2E8371" w:rsidR="00346242" w:rsidRPr="00487A4C" w:rsidRDefault="00C30D6C" w:rsidP="00C30D6C">
      <w:pPr>
        <w:widowControl w:val="0"/>
        <w:shd w:val="clear" w:color="auto" w:fill="FFFFFF" w:themeFill="background1"/>
        <w:tabs>
          <w:tab w:val="left" w:pos="1276"/>
          <w:tab w:val="left" w:pos="1418"/>
          <w:tab w:val="left" w:pos="1560"/>
        </w:tabs>
        <w:spacing w:after="0" w:line="240" w:lineRule="auto"/>
        <w:ind w:left="284" w:right="-51"/>
        <w:jc w:val="both"/>
        <w:rPr>
          <w:rFonts w:ascii="Times New Roman" w:hAnsi="Times New Roman" w:cs="Times New Roman"/>
          <w:bCs/>
          <w:sz w:val="24"/>
          <w:szCs w:val="24"/>
        </w:rPr>
      </w:pPr>
      <w:r>
        <w:rPr>
          <w:rFonts w:ascii="Times New Roman" w:hAnsi="Times New Roman" w:cs="Times New Roman"/>
          <w:bCs/>
          <w:sz w:val="24"/>
          <w:szCs w:val="24"/>
        </w:rPr>
        <w:t xml:space="preserve">555. </w:t>
      </w:r>
      <w:r w:rsidR="00346242" w:rsidRPr="00487A4C">
        <w:rPr>
          <w:rFonts w:ascii="Times New Roman" w:hAnsi="Times New Roman" w:cs="Times New Roman"/>
          <w:bCs/>
          <w:sz w:val="24"/>
          <w:szCs w:val="24"/>
        </w:rPr>
        <w:t>При выгуле домашнего животного необходимо соблюдать следующие требования:</w:t>
      </w:r>
    </w:p>
    <w:p w14:paraId="14349514" w14:textId="77777777" w:rsidR="00346242" w:rsidRPr="00487A4C" w:rsidRDefault="00346242" w:rsidP="00487A4C">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sidRPr="00487A4C">
        <w:rPr>
          <w:rFonts w:ascii="Times New Roman" w:hAnsi="Times New Roman" w:cs="Times New Roman"/>
          <w:bCs/>
          <w:sz w:val="24"/>
          <w:szCs w:val="24"/>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14:paraId="4047D730" w14:textId="77777777" w:rsidR="00346242" w:rsidRPr="00487A4C" w:rsidRDefault="00346242" w:rsidP="00487A4C">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sidRPr="00487A4C">
        <w:rPr>
          <w:rFonts w:ascii="Times New Roman" w:hAnsi="Times New Roman" w:cs="Times New Roman"/>
          <w:bCs/>
          <w:sz w:val="24"/>
          <w:szCs w:val="24"/>
        </w:rPr>
        <w:t>2) обеспечивать уборку продуктов жизнедеятельности животного в местах и на территориях общего пользования;</w:t>
      </w:r>
    </w:p>
    <w:p w14:paraId="1F172BC0" w14:textId="7D727776" w:rsidR="00346242" w:rsidRPr="00487A4C" w:rsidRDefault="00346242" w:rsidP="00487A4C">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sidRPr="00487A4C">
        <w:rPr>
          <w:rFonts w:ascii="Times New Roman" w:hAnsi="Times New Roman" w:cs="Times New Roman"/>
          <w:bCs/>
          <w:sz w:val="24"/>
          <w:szCs w:val="24"/>
        </w:rPr>
        <w:t xml:space="preserve">3) не допускать выгул животного вне мест, установленных постановлением </w:t>
      </w:r>
      <w:r w:rsidR="00C30D6C">
        <w:rPr>
          <w:rFonts w:ascii="Times New Roman" w:hAnsi="Times New Roman" w:cs="Times New Roman"/>
          <w:bCs/>
          <w:sz w:val="24"/>
          <w:szCs w:val="24"/>
        </w:rPr>
        <w:t>а</w:t>
      </w:r>
      <w:r w:rsidRPr="00487A4C">
        <w:rPr>
          <w:rFonts w:ascii="Times New Roman" w:hAnsi="Times New Roman" w:cs="Times New Roman"/>
          <w:bCs/>
          <w:sz w:val="24"/>
          <w:szCs w:val="24"/>
        </w:rPr>
        <w:t xml:space="preserve">дминистрации </w:t>
      </w:r>
      <w:r w:rsidR="00AB45FE">
        <w:rPr>
          <w:rFonts w:ascii="Times New Roman" w:hAnsi="Times New Roman" w:cs="Times New Roman"/>
          <w:bCs/>
          <w:sz w:val="24"/>
          <w:szCs w:val="24"/>
        </w:rPr>
        <w:t>КГП</w:t>
      </w:r>
      <w:r w:rsidRPr="00487A4C">
        <w:rPr>
          <w:rFonts w:ascii="Times New Roman" w:hAnsi="Times New Roman" w:cs="Times New Roman"/>
          <w:bCs/>
          <w:sz w:val="24"/>
          <w:szCs w:val="24"/>
        </w:rPr>
        <w:t>.</w:t>
      </w:r>
    </w:p>
    <w:p w14:paraId="5724F36C" w14:textId="3F9B5B17" w:rsidR="001E1394" w:rsidRPr="00487A4C" w:rsidRDefault="001E1394" w:rsidP="00487A4C">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p>
    <w:p w14:paraId="2D93FE74" w14:textId="5CF68891" w:rsidR="001E1394" w:rsidRPr="00487A4C" w:rsidRDefault="00AB45FE"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 xml:space="preserve">Статья 51. </w:t>
      </w:r>
      <w:r w:rsidR="001E1394" w:rsidRPr="00487A4C">
        <w:rPr>
          <w:rFonts w:ascii="Times New Roman" w:hAnsi="Times New Roman" w:cs="Times New Roman"/>
          <w:bCs/>
          <w:sz w:val="24"/>
          <w:szCs w:val="24"/>
        </w:rPr>
        <w:t>Содержание дорожных знаков, светофорного хозяйства, ограждений.</w:t>
      </w:r>
    </w:p>
    <w:p w14:paraId="7DD6A0CE" w14:textId="45ED9F90" w:rsidR="001E1394" w:rsidRPr="00487A4C" w:rsidRDefault="00AB45FE"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 xml:space="preserve">556. </w:t>
      </w:r>
      <w:r w:rsidR="001E1394" w:rsidRPr="00487A4C">
        <w:rPr>
          <w:rFonts w:ascii="Times New Roman" w:hAnsi="Times New Roman" w:cs="Times New Roman"/>
          <w:bCs/>
          <w:sz w:val="24"/>
          <w:szCs w:val="24"/>
        </w:rPr>
        <w:t xml:space="preserve">Поверхность дорожных знаков, устанавливаемых на объектах улично-дорожной </w:t>
      </w:r>
      <w:proofErr w:type="gramStart"/>
      <w:r w:rsidR="001E1394" w:rsidRPr="00487A4C">
        <w:rPr>
          <w:rFonts w:ascii="Times New Roman" w:hAnsi="Times New Roman" w:cs="Times New Roman"/>
          <w:bCs/>
          <w:sz w:val="24"/>
          <w:szCs w:val="24"/>
        </w:rPr>
        <w:t>сети  должна</w:t>
      </w:r>
      <w:proofErr w:type="gramEnd"/>
      <w:r w:rsidR="001E1394" w:rsidRPr="00487A4C">
        <w:rPr>
          <w:rFonts w:ascii="Times New Roman" w:hAnsi="Times New Roman" w:cs="Times New Roman"/>
          <w:bCs/>
          <w:sz w:val="24"/>
          <w:szCs w:val="24"/>
        </w:rPr>
        <w:t xml:space="preserve"> быть чистой, без повреждений.</w:t>
      </w:r>
    </w:p>
    <w:p w14:paraId="2DE3E7A9" w14:textId="168E3DD6" w:rsidR="001E1394" w:rsidRPr="00487A4C" w:rsidRDefault="00AB45FE"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 xml:space="preserve">557. </w:t>
      </w:r>
      <w:r w:rsidR="001E1394" w:rsidRPr="00487A4C">
        <w:rPr>
          <w:rFonts w:ascii="Times New Roman" w:hAnsi="Times New Roman" w:cs="Times New Roman"/>
          <w:bCs/>
          <w:sz w:val="24"/>
          <w:szCs w:val="24"/>
        </w:rPr>
        <w:t xml:space="preserve">Отдельные детали светофора или элементы его крепления не должны иметь видимых повреждений, разрушений и коррозии металлических элементов. Рассеиватель не должен иметь сколов и трещин. Символы, наносимые на рассеиватели, должны распознаваться с расстояния не менее </w:t>
      </w:r>
      <w:smartTag w:uri="urn:schemas-microsoft-com:office:smarttags" w:element="metricconverter">
        <w:smartTagPr>
          <w:attr w:name="ProductID" w:val="50 м"/>
        </w:smartTagPr>
        <w:r w:rsidR="001E1394" w:rsidRPr="00487A4C">
          <w:rPr>
            <w:rFonts w:ascii="Times New Roman" w:hAnsi="Times New Roman" w:cs="Times New Roman"/>
            <w:bCs/>
            <w:sz w:val="24"/>
            <w:szCs w:val="24"/>
          </w:rPr>
          <w:t>50 м</w:t>
        </w:r>
      </w:smartTag>
      <w:r w:rsidR="001E1394" w:rsidRPr="00487A4C">
        <w:rPr>
          <w:rFonts w:ascii="Times New Roman" w:hAnsi="Times New Roman" w:cs="Times New Roman"/>
          <w:bCs/>
          <w:sz w:val="24"/>
          <w:szCs w:val="24"/>
        </w:rPr>
        <w:t xml:space="preserve">, а сигнал светофора – </w:t>
      </w:r>
      <w:smartTag w:uri="urn:schemas-microsoft-com:office:smarttags" w:element="metricconverter">
        <w:smartTagPr>
          <w:attr w:name="ProductID" w:val="100 м"/>
        </w:smartTagPr>
        <w:r w:rsidR="001E1394" w:rsidRPr="00487A4C">
          <w:rPr>
            <w:rFonts w:ascii="Times New Roman" w:hAnsi="Times New Roman" w:cs="Times New Roman"/>
            <w:bCs/>
            <w:sz w:val="24"/>
            <w:szCs w:val="24"/>
          </w:rPr>
          <w:t>100 м</w:t>
        </w:r>
      </w:smartTag>
      <w:r w:rsidR="001E1394" w:rsidRPr="00487A4C">
        <w:rPr>
          <w:rFonts w:ascii="Times New Roman" w:hAnsi="Times New Roman" w:cs="Times New Roman"/>
          <w:bCs/>
          <w:sz w:val="24"/>
          <w:szCs w:val="24"/>
        </w:rPr>
        <w:t>.</w:t>
      </w:r>
    </w:p>
    <w:p w14:paraId="1B3B1CBB" w14:textId="5297919D" w:rsidR="001E1394" w:rsidRPr="00487A4C" w:rsidRDefault="00AB45FE"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 xml:space="preserve">558. </w:t>
      </w:r>
      <w:r w:rsidR="001E1394" w:rsidRPr="00487A4C">
        <w:rPr>
          <w:rFonts w:ascii="Times New Roman" w:hAnsi="Times New Roman" w:cs="Times New Roman"/>
          <w:bCs/>
          <w:sz w:val="24"/>
          <w:szCs w:val="24"/>
        </w:rPr>
        <w:t>Ограждения опасных для движения участков улиц, в том числе проходящих по мостам и путепроводам, элементы ограждений восстанавливаются или демонтируются в кратчайшие сроки, но не более трех суток, после обнаружения дефектов.</w:t>
      </w:r>
    </w:p>
    <w:p w14:paraId="45C9FFB6" w14:textId="40418D70" w:rsidR="001E1394" w:rsidRPr="00487A4C" w:rsidRDefault="00AB45FE" w:rsidP="00487A4C">
      <w:pPr>
        <w:widowControl w:val="0"/>
        <w:shd w:val="clear" w:color="auto" w:fill="FFFFFF" w:themeFill="background1"/>
        <w:tabs>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559</w:t>
      </w:r>
      <w:r w:rsidR="001E1394" w:rsidRPr="00487A4C">
        <w:rPr>
          <w:rFonts w:ascii="Times New Roman" w:hAnsi="Times New Roman" w:cs="Times New Roman"/>
          <w:bCs/>
          <w:sz w:val="24"/>
          <w:szCs w:val="24"/>
        </w:rPr>
        <w:t>. 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14:paraId="46024790" w14:textId="77777777" w:rsidR="001E1394" w:rsidRPr="00487A4C" w:rsidRDefault="001E1394" w:rsidP="00487A4C">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p>
    <w:p w14:paraId="291B52E7" w14:textId="11FB3576" w:rsidR="00346242" w:rsidRPr="00487A4C" w:rsidRDefault="00AB45FE" w:rsidP="00AB45FE">
      <w:pPr>
        <w:widowControl w:val="0"/>
        <w:shd w:val="clear" w:color="auto" w:fill="FFFFFF" w:themeFill="background1"/>
        <w:tabs>
          <w:tab w:val="left" w:pos="1276"/>
          <w:tab w:val="left" w:pos="1418"/>
          <w:tab w:val="left" w:pos="1560"/>
        </w:tabs>
        <w:spacing w:after="0" w:line="240" w:lineRule="auto"/>
        <w:ind w:left="-426" w:right="-51" w:firstLine="710"/>
        <w:rPr>
          <w:rFonts w:ascii="Times New Roman" w:hAnsi="Times New Roman" w:cs="Times New Roman"/>
          <w:bCs/>
          <w:sz w:val="24"/>
          <w:szCs w:val="24"/>
        </w:rPr>
      </w:pPr>
      <w:bookmarkStart w:id="114" w:name="sub_12075"/>
      <w:r>
        <w:rPr>
          <w:rFonts w:ascii="Times New Roman" w:hAnsi="Times New Roman" w:cs="Times New Roman"/>
          <w:bCs/>
          <w:sz w:val="24"/>
          <w:szCs w:val="24"/>
        </w:rPr>
        <w:t xml:space="preserve">Статья 52. </w:t>
      </w:r>
      <w:r w:rsidR="00346242" w:rsidRPr="00487A4C">
        <w:rPr>
          <w:rFonts w:ascii="Times New Roman" w:hAnsi="Times New Roman" w:cs="Times New Roman"/>
          <w:bCs/>
          <w:sz w:val="24"/>
          <w:szCs w:val="24"/>
        </w:rPr>
        <w:t>Проектирование и размещение</w:t>
      </w:r>
      <w:r w:rsidR="00346242" w:rsidRPr="00487A4C">
        <w:rPr>
          <w:rFonts w:ascii="Times New Roman" w:hAnsi="Times New Roman" w:cs="Times New Roman"/>
          <w:bCs/>
          <w:kern w:val="36"/>
          <w:sz w:val="24"/>
          <w:szCs w:val="24"/>
        </w:rPr>
        <w:t xml:space="preserve"> оград (ограждений).</w:t>
      </w:r>
    </w:p>
    <w:bookmarkEnd w:id="114"/>
    <w:p w14:paraId="18482F1A" w14:textId="6B92E4C2" w:rsidR="00346242" w:rsidRPr="00487A4C" w:rsidRDefault="00AB45FE" w:rsidP="00487A4C">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kern w:val="36"/>
          <w:sz w:val="24"/>
          <w:szCs w:val="24"/>
        </w:rPr>
        <w:t xml:space="preserve">560. </w:t>
      </w:r>
      <w:r w:rsidR="00346242" w:rsidRPr="00487A4C">
        <w:rPr>
          <w:rFonts w:ascii="Times New Roman" w:hAnsi="Times New Roman" w:cs="Times New Roman"/>
          <w:bCs/>
          <w:kern w:val="36"/>
          <w:sz w:val="24"/>
          <w:szCs w:val="24"/>
        </w:rPr>
        <w:t xml:space="preserve"> Ограды следует устраивать преимущественно в виде живых изгородей из однорядных или многорядных посадок кустарников, из сборных железобетонных элементов, металлических секций, древесины и проволоки, из полимерных материалов. При выборе материала следует руководствоваться архитектурным замыслом, назначением, безопасностью, экономической и экологической целесообразностью.</w:t>
      </w:r>
    </w:p>
    <w:p w14:paraId="2443C15A" w14:textId="77777777" w:rsidR="00346242" w:rsidRPr="00487A4C" w:rsidRDefault="00346242" w:rsidP="00487A4C">
      <w:pPr>
        <w:widowControl w:val="0"/>
        <w:shd w:val="clear" w:color="auto" w:fill="FFFFFF" w:themeFill="background1"/>
        <w:tabs>
          <w:tab w:val="left" w:pos="142"/>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 xml:space="preserve">В стесненных условиях городской застройки для визуального раскрытия пространства следует применять сплошные светопрозрачные ограды с </w:t>
      </w:r>
      <w:proofErr w:type="spellStart"/>
      <w:r w:rsidRPr="00487A4C">
        <w:rPr>
          <w:rFonts w:ascii="Times New Roman" w:hAnsi="Times New Roman" w:cs="Times New Roman"/>
          <w:bCs/>
          <w:kern w:val="36"/>
          <w:sz w:val="24"/>
          <w:szCs w:val="24"/>
        </w:rPr>
        <w:t>легкоочищающейся</w:t>
      </w:r>
      <w:proofErr w:type="spellEnd"/>
      <w:r w:rsidRPr="00487A4C">
        <w:rPr>
          <w:rFonts w:ascii="Times New Roman" w:hAnsi="Times New Roman" w:cs="Times New Roman"/>
          <w:bCs/>
          <w:kern w:val="36"/>
          <w:sz w:val="24"/>
          <w:szCs w:val="24"/>
        </w:rPr>
        <w:t xml:space="preserve"> поверхностью.</w:t>
      </w:r>
    </w:p>
    <w:p w14:paraId="565D696B" w14:textId="104AFBA8" w:rsidR="00346242" w:rsidRPr="00487A4C" w:rsidRDefault="00AB45FE" w:rsidP="00487A4C">
      <w:pPr>
        <w:widowControl w:val="0"/>
        <w:shd w:val="clear" w:color="auto" w:fill="FFFFFF" w:themeFill="background1"/>
        <w:tabs>
          <w:tab w:val="left" w:pos="142"/>
        </w:tabs>
        <w:spacing w:after="0" w:line="240" w:lineRule="auto"/>
        <w:ind w:left="-426" w:firstLine="710"/>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561. </w:t>
      </w:r>
      <w:r w:rsidR="00346242" w:rsidRPr="00487A4C">
        <w:rPr>
          <w:rFonts w:ascii="Times New Roman" w:hAnsi="Times New Roman" w:cs="Times New Roman"/>
          <w:bCs/>
          <w:kern w:val="36"/>
          <w:sz w:val="24"/>
          <w:szCs w:val="24"/>
        </w:rPr>
        <w:t xml:space="preserve">В качестве оград допускается использовать подпорные стены и габионы, </w:t>
      </w:r>
      <w:r w:rsidR="00346242" w:rsidRPr="00487A4C">
        <w:rPr>
          <w:rFonts w:ascii="Times New Roman" w:hAnsi="Times New Roman" w:cs="Times New Roman"/>
          <w:bCs/>
          <w:kern w:val="36"/>
          <w:sz w:val="24"/>
          <w:szCs w:val="24"/>
        </w:rPr>
        <w:lastRenderedPageBreak/>
        <w:t>шумозащитные экраны, руководствуясь при этом требованиями:</w:t>
      </w:r>
    </w:p>
    <w:p w14:paraId="58A211E6" w14:textId="77777777" w:rsidR="00346242" w:rsidRPr="00487A4C" w:rsidRDefault="00346242" w:rsidP="00AB45FE">
      <w:pPr>
        <w:widowControl w:val="0"/>
        <w:numPr>
          <w:ilvl w:val="0"/>
          <w:numId w:val="40"/>
        </w:numPr>
        <w:shd w:val="clear" w:color="auto" w:fill="FFFFFF" w:themeFill="background1"/>
        <w:tabs>
          <w:tab w:val="left" w:pos="142"/>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СП 276.1325800.2016 «Здания и территории. Правила проектирования защиты от шума транспортных потоков»;</w:t>
      </w:r>
    </w:p>
    <w:p w14:paraId="5C959133" w14:textId="77777777" w:rsidR="00346242" w:rsidRPr="00487A4C" w:rsidRDefault="00346242" w:rsidP="00AB45FE">
      <w:pPr>
        <w:widowControl w:val="0"/>
        <w:numPr>
          <w:ilvl w:val="0"/>
          <w:numId w:val="40"/>
        </w:numPr>
        <w:shd w:val="clear" w:color="auto" w:fill="FFFFFF" w:themeFill="background1"/>
        <w:tabs>
          <w:tab w:val="left" w:pos="142"/>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 xml:space="preserve">СП 101.13330.2012 «СНиП 2.06.07-87. Подпорные стены, судоходные шлюзы, рыбопропускные и </w:t>
      </w:r>
      <w:proofErr w:type="spellStart"/>
      <w:r w:rsidRPr="00487A4C">
        <w:rPr>
          <w:rFonts w:ascii="Times New Roman" w:hAnsi="Times New Roman" w:cs="Times New Roman"/>
          <w:bCs/>
          <w:kern w:val="36"/>
          <w:sz w:val="24"/>
          <w:szCs w:val="24"/>
        </w:rPr>
        <w:t>рыбозащитные</w:t>
      </w:r>
      <w:proofErr w:type="spellEnd"/>
      <w:r w:rsidRPr="00487A4C">
        <w:rPr>
          <w:rFonts w:ascii="Times New Roman" w:hAnsi="Times New Roman" w:cs="Times New Roman"/>
          <w:bCs/>
          <w:kern w:val="36"/>
          <w:sz w:val="24"/>
          <w:szCs w:val="24"/>
        </w:rPr>
        <w:t xml:space="preserve"> сооружения» Актуализированная редакция СНиП 2.06.07-87;</w:t>
      </w:r>
    </w:p>
    <w:p w14:paraId="70F039E6" w14:textId="77777777" w:rsidR="00346242" w:rsidRPr="00487A4C" w:rsidRDefault="00346242" w:rsidP="00AB45FE">
      <w:pPr>
        <w:widowControl w:val="0"/>
        <w:numPr>
          <w:ilvl w:val="0"/>
          <w:numId w:val="40"/>
        </w:numPr>
        <w:shd w:val="clear" w:color="auto" w:fill="FFFFFF" w:themeFill="background1"/>
        <w:tabs>
          <w:tab w:val="left" w:pos="142"/>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СП 116.13330.2012 «СНиП 22-02-2003. Инженерная защита территорий, зданий и сооружений от опасных геологических процессов. Основные положения» Актуализированная редакция СНиП 22-02-2003;</w:t>
      </w:r>
    </w:p>
    <w:p w14:paraId="4AEA2DBB" w14:textId="77777777" w:rsidR="00346242" w:rsidRPr="00487A4C" w:rsidRDefault="00346242" w:rsidP="00AB45FE">
      <w:pPr>
        <w:widowControl w:val="0"/>
        <w:numPr>
          <w:ilvl w:val="0"/>
          <w:numId w:val="40"/>
        </w:numPr>
        <w:shd w:val="clear" w:color="auto" w:fill="FFFFFF" w:themeFill="background1"/>
        <w:tabs>
          <w:tab w:val="left" w:pos="142"/>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СП 20.13330.2016 «Нагрузки и воздействия» Актуализированная редакция СНиП 2.01.07-85*.</w:t>
      </w:r>
    </w:p>
    <w:p w14:paraId="14E93E78" w14:textId="6A6B50CA" w:rsidR="00346242" w:rsidRPr="00487A4C" w:rsidRDefault="00AB45FE" w:rsidP="00487A4C">
      <w:pPr>
        <w:widowControl w:val="0"/>
        <w:shd w:val="clear" w:color="auto" w:fill="FFFFFF" w:themeFill="background1"/>
        <w:tabs>
          <w:tab w:val="left" w:pos="142"/>
        </w:tabs>
        <w:spacing w:after="0" w:line="240" w:lineRule="auto"/>
        <w:ind w:left="-426" w:firstLine="710"/>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562. </w:t>
      </w:r>
      <w:r w:rsidR="00346242" w:rsidRPr="00487A4C">
        <w:rPr>
          <w:rFonts w:ascii="Times New Roman" w:hAnsi="Times New Roman" w:cs="Times New Roman"/>
          <w:bCs/>
          <w:kern w:val="36"/>
          <w:sz w:val="24"/>
          <w:szCs w:val="24"/>
        </w:rPr>
        <w:t>Ограды должны быть конструктивно надежными и безопасными и иметь вид, соответствующий требованиям, установленным в зависимости от назначения объектов, расположенных на ограждаемой территории.</w:t>
      </w:r>
    </w:p>
    <w:p w14:paraId="530E4BC6" w14:textId="3A768FA5" w:rsidR="00346242" w:rsidRPr="00487A4C" w:rsidRDefault="00AB45FE" w:rsidP="00487A4C">
      <w:pPr>
        <w:widowControl w:val="0"/>
        <w:shd w:val="clear" w:color="auto" w:fill="FFFFFF" w:themeFill="background1"/>
        <w:tabs>
          <w:tab w:val="left" w:pos="142"/>
        </w:tabs>
        <w:spacing w:after="0" w:line="240" w:lineRule="auto"/>
        <w:ind w:left="-426" w:firstLine="710"/>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563. </w:t>
      </w:r>
      <w:r w:rsidR="00346242" w:rsidRPr="00487A4C">
        <w:rPr>
          <w:rFonts w:ascii="Times New Roman" w:hAnsi="Times New Roman" w:cs="Times New Roman"/>
          <w:bCs/>
          <w:kern w:val="36"/>
          <w:sz w:val="24"/>
          <w:szCs w:val="24"/>
        </w:rPr>
        <w:t>Ограды могут проектироваться в качестве шумозащитных ограждений. Акустическая эффективность шумозащитных ограждений, их размерные параметры, конструкция и используемые материалы должны соответствовать требованиям СП 276.1325800.</w:t>
      </w:r>
    </w:p>
    <w:p w14:paraId="667DBE06" w14:textId="16CFF3E8" w:rsidR="00346242" w:rsidRPr="00487A4C" w:rsidRDefault="00AB45FE" w:rsidP="00487A4C">
      <w:pPr>
        <w:widowControl w:val="0"/>
        <w:shd w:val="clear" w:color="auto" w:fill="FFFFFF" w:themeFill="background1"/>
        <w:tabs>
          <w:tab w:val="left" w:pos="142"/>
        </w:tabs>
        <w:spacing w:after="0" w:line="240" w:lineRule="auto"/>
        <w:ind w:left="-426" w:firstLine="710"/>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564. </w:t>
      </w:r>
      <w:r w:rsidR="00346242" w:rsidRPr="00487A4C">
        <w:rPr>
          <w:rFonts w:ascii="Times New Roman" w:hAnsi="Times New Roman" w:cs="Times New Roman"/>
          <w:bCs/>
          <w:kern w:val="36"/>
          <w:sz w:val="24"/>
          <w:szCs w:val="24"/>
        </w:rPr>
        <w:t>Материал для изготовления оград следует выбирать с учетом наличия местных строительных материалов, руководствуясь требованиями ГОСТ 31994-2013, ГОСТ Р 52289-2019.</w:t>
      </w:r>
    </w:p>
    <w:p w14:paraId="00EFD6E2" w14:textId="7441DCE1" w:rsidR="00346242" w:rsidRPr="00487A4C" w:rsidRDefault="00AB45FE" w:rsidP="00487A4C">
      <w:pPr>
        <w:widowControl w:val="0"/>
        <w:shd w:val="clear" w:color="auto" w:fill="FFFFFF" w:themeFill="background1"/>
        <w:tabs>
          <w:tab w:val="left" w:pos="993"/>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565</w:t>
      </w:r>
      <w:r w:rsidR="00346242" w:rsidRPr="00487A4C">
        <w:rPr>
          <w:rFonts w:ascii="Times New Roman" w:hAnsi="Times New Roman" w:cs="Times New Roman"/>
          <w:bCs/>
          <w:sz w:val="24"/>
          <w:szCs w:val="24"/>
        </w:rPr>
        <w:t>. Допускается использовать следующие типы ограждений:</w:t>
      </w:r>
    </w:p>
    <w:p w14:paraId="0C134265" w14:textId="77777777" w:rsidR="00346242" w:rsidRPr="00487A4C" w:rsidRDefault="00346242" w:rsidP="00487A4C">
      <w:pPr>
        <w:pStyle w:val="a6"/>
        <w:shd w:val="clear" w:color="auto" w:fill="FFFFFF" w:themeFill="background1"/>
        <w:tabs>
          <w:tab w:val="left" w:pos="993"/>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14:paraId="59E6C933" w14:textId="77777777" w:rsidR="00346242" w:rsidRPr="00487A4C" w:rsidRDefault="00346242" w:rsidP="00487A4C">
      <w:pPr>
        <w:shd w:val="clear" w:color="auto" w:fill="FFFFFF" w:themeFill="background1"/>
        <w:tabs>
          <w:tab w:val="left" w:pos="993"/>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2) глухое ограждение - металлический лист или профиль, деревянная доска и другие непрозрачные строительные материалы;</w:t>
      </w:r>
    </w:p>
    <w:p w14:paraId="05C18AD3" w14:textId="77777777" w:rsidR="00346242" w:rsidRPr="00487A4C" w:rsidRDefault="00346242" w:rsidP="00487A4C">
      <w:pPr>
        <w:pStyle w:val="a6"/>
        <w:shd w:val="clear" w:color="auto" w:fill="FFFFFF" w:themeFill="background1"/>
        <w:tabs>
          <w:tab w:val="left" w:pos="993"/>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3) комбинированное ограждение - комбинация из глухих и прозрачных плоскостей с применением отдельных декоративных элементов;</w:t>
      </w:r>
    </w:p>
    <w:p w14:paraId="6CF781FD" w14:textId="77777777" w:rsidR="00346242" w:rsidRPr="00487A4C" w:rsidRDefault="00346242" w:rsidP="00487A4C">
      <w:pPr>
        <w:pStyle w:val="a6"/>
        <w:widowControl w:val="0"/>
        <w:shd w:val="clear" w:color="auto" w:fill="FFFFFF" w:themeFill="background1"/>
        <w:tabs>
          <w:tab w:val="left" w:pos="993"/>
          <w:tab w:val="left" w:pos="1134"/>
          <w:tab w:val="left" w:pos="1276"/>
        </w:tabs>
        <w:spacing w:after="0" w:line="240" w:lineRule="auto"/>
        <w:ind w:left="-426" w:right="-52" w:firstLine="710"/>
        <w:jc w:val="both"/>
        <w:rPr>
          <w:rFonts w:ascii="Times New Roman" w:hAnsi="Times New Roman" w:cs="Times New Roman"/>
          <w:bCs/>
          <w:sz w:val="24"/>
          <w:szCs w:val="24"/>
        </w:rPr>
      </w:pPr>
      <w:r w:rsidRPr="00487A4C">
        <w:rPr>
          <w:rFonts w:ascii="Times New Roman" w:hAnsi="Times New Roman" w:cs="Times New Roman"/>
          <w:bCs/>
          <w:sz w:val="24"/>
          <w:szCs w:val="24"/>
        </w:rPr>
        <w:t>4) живая изгородь - изгородь, представляющая собой рядовую посадку (1 - 3 ряда) кустарников и деревьев специальных пород, поддающихся формовке (стрижке).</w:t>
      </w:r>
    </w:p>
    <w:p w14:paraId="6E42AFBB" w14:textId="6148B4D6" w:rsidR="00346242" w:rsidRPr="00487A4C" w:rsidRDefault="00AB45FE" w:rsidP="00487A4C">
      <w:pPr>
        <w:widowControl w:val="0"/>
        <w:shd w:val="clear" w:color="auto" w:fill="FFFFFF" w:themeFill="background1"/>
        <w:tabs>
          <w:tab w:val="left" w:pos="993"/>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566.</w:t>
      </w:r>
      <w:r w:rsidR="00346242" w:rsidRPr="00487A4C">
        <w:rPr>
          <w:rFonts w:ascii="Times New Roman" w:hAnsi="Times New Roman" w:cs="Times New Roman"/>
          <w:bCs/>
          <w:sz w:val="24"/>
          <w:szCs w:val="24"/>
        </w:rPr>
        <w:t xml:space="preserve"> Ограждения могут применяться:</w:t>
      </w:r>
    </w:p>
    <w:p w14:paraId="0F5C9DA3" w14:textId="77777777" w:rsidR="00346242" w:rsidRPr="00487A4C" w:rsidRDefault="00346242" w:rsidP="00AB45FE">
      <w:pPr>
        <w:pStyle w:val="a6"/>
        <w:numPr>
          <w:ilvl w:val="0"/>
          <w:numId w:val="41"/>
        </w:numPr>
        <w:shd w:val="clear" w:color="auto" w:fill="FFFFFF" w:themeFill="background1"/>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выходящих на улицы, создающие архитектурный облик КГП;</w:t>
      </w:r>
    </w:p>
    <w:p w14:paraId="6F181DB3" w14:textId="77777777" w:rsidR="00346242" w:rsidRPr="00487A4C" w:rsidRDefault="00346242" w:rsidP="00AB45FE">
      <w:pPr>
        <w:pStyle w:val="a6"/>
        <w:numPr>
          <w:ilvl w:val="0"/>
          <w:numId w:val="41"/>
        </w:numPr>
        <w:shd w:val="clear" w:color="auto" w:fill="FFFFFF" w:themeFill="background1"/>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глухое ограждение: для ограждения объектов, ограничение обзора и доступа которых предусмотрено требованиями федеральных законов, правилами охраны труда, санитарно-гигиеническими требованиями, не имеющих выхода к улицам, создающим архитектурный облик КГП;</w:t>
      </w:r>
    </w:p>
    <w:p w14:paraId="0B3851AB" w14:textId="77777777" w:rsidR="00346242" w:rsidRPr="00487A4C" w:rsidRDefault="00346242" w:rsidP="00AB45FE">
      <w:pPr>
        <w:pStyle w:val="a6"/>
        <w:numPr>
          <w:ilvl w:val="0"/>
          <w:numId w:val="41"/>
        </w:numPr>
        <w:shd w:val="clear" w:color="auto" w:fill="FFFFFF" w:themeFill="background1"/>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комбинированное ограждение: для ограждения территорий учреждений культуры, спортивных объектов с контролируемым входом, территорий земельных участков, предназначенных для индивидуального жилищного строительства;</w:t>
      </w:r>
    </w:p>
    <w:p w14:paraId="0AA1C77E" w14:textId="77777777" w:rsidR="00346242" w:rsidRPr="00487A4C" w:rsidRDefault="00346242" w:rsidP="00AB45FE">
      <w:pPr>
        <w:pStyle w:val="a6"/>
        <w:numPr>
          <w:ilvl w:val="0"/>
          <w:numId w:val="41"/>
        </w:numPr>
        <w:shd w:val="clear" w:color="auto" w:fill="FFFFFF" w:themeFill="background1"/>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живая изгородь: для ограждения земельных участков, используемых для ведения садоводства и огородничества, а также территорий земельных участков, предназначенных для индивидуального жилищного строительства.</w:t>
      </w:r>
    </w:p>
    <w:p w14:paraId="7B6EF35A" w14:textId="136B6A0A" w:rsidR="00346242" w:rsidRPr="00487A4C" w:rsidRDefault="00346242" w:rsidP="00487A4C">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sidRPr="00487A4C">
        <w:rPr>
          <w:rFonts w:ascii="Times New Roman" w:hAnsi="Times New Roman" w:cs="Times New Roman"/>
          <w:bCs/>
          <w:kern w:val="36"/>
          <w:sz w:val="24"/>
          <w:szCs w:val="24"/>
        </w:rPr>
        <w:t xml:space="preserve">   </w:t>
      </w:r>
      <w:r w:rsidR="00AB45FE">
        <w:rPr>
          <w:rFonts w:ascii="Times New Roman" w:hAnsi="Times New Roman" w:cs="Times New Roman"/>
          <w:bCs/>
          <w:kern w:val="36"/>
          <w:sz w:val="24"/>
          <w:szCs w:val="24"/>
        </w:rPr>
        <w:t>567</w:t>
      </w:r>
      <w:r w:rsidRPr="00487A4C">
        <w:rPr>
          <w:rFonts w:ascii="Times New Roman" w:hAnsi="Times New Roman" w:cs="Times New Roman"/>
          <w:bCs/>
          <w:kern w:val="36"/>
          <w:sz w:val="24"/>
          <w:szCs w:val="24"/>
        </w:rPr>
        <w:t>. При необходимости создания ограничения прохода на участках рекреационного назначения следует выполнять ограды из легких материалов или живой изгороди в виде кустарника с максимальной высотой 1,2 м.</w:t>
      </w:r>
    </w:p>
    <w:p w14:paraId="6A7AC7F1" w14:textId="5A82A46B" w:rsidR="00346242" w:rsidRPr="00487A4C" w:rsidRDefault="00346242" w:rsidP="00487A4C">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sidRPr="00487A4C">
        <w:rPr>
          <w:rFonts w:ascii="Times New Roman" w:hAnsi="Times New Roman" w:cs="Times New Roman"/>
          <w:bCs/>
          <w:kern w:val="36"/>
          <w:sz w:val="24"/>
          <w:szCs w:val="24"/>
        </w:rPr>
        <w:t xml:space="preserve">  </w:t>
      </w:r>
      <w:r w:rsidR="00AB45FE">
        <w:rPr>
          <w:rFonts w:ascii="Times New Roman" w:hAnsi="Times New Roman" w:cs="Times New Roman"/>
          <w:bCs/>
          <w:kern w:val="36"/>
          <w:sz w:val="24"/>
          <w:szCs w:val="24"/>
        </w:rPr>
        <w:t>568</w:t>
      </w:r>
      <w:r w:rsidRPr="00487A4C">
        <w:rPr>
          <w:rFonts w:ascii="Times New Roman" w:hAnsi="Times New Roman" w:cs="Times New Roman"/>
          <w:bCs/>
          <w:kern w:val="36"/>
          <w:sz w:val="24"/>
          <w:szCs w:val="24"/>
        </w:rPr>
        <w:t>. Приемка оград должна осуществляться путем проверки прямолинейности и вертикальности ограды.</w:t>
      </w:r>
    </w:p>
    <w:p w14:paraId="03555952" w14:textId="77777777" w:rsidR="00346242" w:rsidRPr="00487A4C" w:rsidRDefault="00346242" w:rsidP="00487A4C">
      <w:pPr>
        <w:widowControl w:val="0"/>
        <w:shd w:val="clear" w:color="auto" w:fill="FFFFFF" w:themeFill="background1"/>
        <w:tabs>
          <w:tab w:val="left" w:pos="142"/>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lastRenderedPageBreak/>
        <w:t>Не допускаются отклонения в положении всей ограды и отдельных ее элементов в плане, по вертикали и по горизонтали более чем на 20 мм, а также наличие дефектов, сказывающихся на эстетическом восприятии ограды или на ее прочности. Диагональные и крестовые связи должны быть плотно пригнаны и надежны закреплены. Стойки оград не должны качаться. Сборные элементы оград должны плотно сидеть в пазах.</w:t>
      </w:r>
    </w:p>
    <w:p w14:paraId="7C50606C" w14:textId="77777777" w:rsidR="00346242" w:rsidRPr="00487A4C" w:rsidRDefault="00346242" w:rsidP="00487A4C">
      <w:pPr>
        <w:widowControl w:val="0"/>
        <w:shd w:val="clear" w:color="auto" w:fill="FFFFFF" w:themeFill="background1"/>
        <w:tabs>
          <w:tab w:val="left" w:pos="142"/>
        </w:tabs>
        <w:spacing w:after="0" w:line="240" w:lineRule="auto"/>
        <w:ind w:left="-426" w:firstLine="710"/>
        <w:jc w:val="both"/>
        <w:rPr>
          <w:rFonts w:ascii="Times New Roman" w:hAnsi="Times New Roman" w:cs="Times New Roman"/>
          <w:bCs/>
          <w:kern w:val="36"/>
          <w:sz w:val="24"/>
          <w:szCs w:val="24"/>
        </w:rPr>
      </w:pPr>
      <w:r w:rsidRPr="00487A4C">
        <w:rPr>
          <w:rFonts w:ascii="Times New Roman" w:hAnsi="Times New Roman" w:cs="Times New Roman"/>
          <w:bCs/>
          <w:kern w:val="36"/>
          <w:sz w:val="24"/>
          <w:szCs w:val="24"/>
        </w:rPr>
        <w:t>Металлические элементы оград и сварные соединения должны быть обработаны антикоррозионными материалами или окрашены атмосферостойкими красками (горячее цинкование, эмали, грунтовки).</w:t>
      </w:r>
    </w:p>
    <w:p w14:paraId="329013F0" w14:textId="7A8C152A" w:rsidR="00346242" w:rsidRPr="00487A4C" w:rsidRDefault="00AB45FE" w:rsidP="00487A4C">
      <w:pPr>
        <w:widowControl w:val="0"/>
        <w:shd w:val="clear" w:color="auto" w:fill="FFFFFF" w:themeFill="background1"/>
        <w:tabs>
          <w:tab w:val="left" w:pos="1276"/>
          <w:tab w:val="left" w:pos="1418"/>
          <w:tab w:val="left" w:pos="1560"/>
        </w:tabs>
        <w:spacing w:after="0" w:line="240" w:lineRule="auto"/>
        <w:ind w:left="-426" w:right="-51" w:firstLine="710"/>
        <w:jc w:val="both"/>
        <w:rPr>
          <w:rFonts w:ascii="Times New Roman" w:hAnsi="Times New Roman" w:cs="Times New Roman"/>
          <w:bCs/>
          <w:sz w:val="24"/>
          <w:szCs w:val="24"/>
        </w:rPr>
      </w:pPr>
      <w:r>
        <w:rPr>
          <w:rFonts w:ascii="Times New Roman" w:hAnsi="Times New Roman" w:cs="Times New Roman"/>
          <w:bCs/>
          <w:kern w:val="36"/>
          <w:sz w:val="24"/>
          <w:szCs w:val="24"/>
        </w:rPr>
        <w:t>569</w:t>
      </w:r>
      <w:r w:rsidR="00346242" w:rsidRPr="00487A4C">
        <w:rPr>
          <w:rFonts w:ascii="Times New Roman" w:hAnsi="Times New Roman" w:cs="Times New Roman"/>
          <w:bCs/>
          <w:kern w:val="36"/>
          <w:sz w:val="24"/>
          <w:szCs w:val="24"/>
        </w:rPr>
        <w:t>. Калитку в ограде, доступную для инвалидов на креслах-колясках, следует принимать шириной 1,2 м, порог проектируется высотой не более 0,014 м, полотно калитки должно отворяться в одну сторону и фиксироваться.</w:t>
      </w:r>
    </w:p>
    <w:p w14:paraId="5C599C9A" w14:textId="1A42B937" w:rsidR="00346242" w:rsidRPr="00487A4C" w:rsidRDefault="00346242" w:rsidP="00487A4C">
      <w:pPr>
        <w:widowControl w:val="0"/>
        <w:shd w:val="clear" w:color="auto" w:fill="FFFFFF" w:themeFill="background1"/>
        <w:tabs>
          <w:tab w:val="left" w:pos="993"/>
          <w:tab w:val="left" w:pos="1134"/>
          <w:tab w:val="left" w:pos="1276"/>
        </w:tabs>
        <w:spacing w:after="0" w:line="240" w:lineRule="auto"/>
        <w:ind w:left="-426" w:right="-52" w:firstLine="710"/>
        <w:jc w:val="both"/>
        <w:rPr>
          <w:rFonts w:ascii="Times New Roman" w:hAnsi="Times New Roman" w:cs="Times New Roman"/>
          <w:bCs/>
          <w:sz w:val="24"/>
          <w:szCs w:val="24"/>
        </w:rPr>
      </w:pPr>
      <w:bookmarkStart w:id="115" w:name="sub_12085"/>
      <w:r w:rsidRPr="00487A4C">
        <w:rPr>
          <w:rFonts w:ascii="Times New Roman" w:hAnsi="Times New Roman" w:cs="Times New Roman"/>
          <w:bCs/>
          <w:sz w:val="24"/>
          <w:szCs w:val="24"/>
        </w:rPr>
        <w:t xml:space="preserve"> </w:t>
      </w:r>
      <w:r w:rsidR="00AB45FE">
        <w:rPr>
          <w:rFonts w:ascii="Times New Roman" w:hAnsi="Times New Roman" w:cs="Times New Roman"/>
          <w:bCs/>
          <w:sz w:val="24"/>
          <w:szCs w:val="24"/>
        </w:rPr>
        <w:t>570</w:t>
      </w:r>
      <w:r w:rsidRPr="00487A4C">
        <w:rPr>
          <w:rFonts w:ascii="Times New Roman" w:hAnsi="Times New Roman" w:cs="Times New Roman"/>
          <w:bCs/>
          <w:sz w:val="24"/>
          <w:szCs w:val="24"/>
        </w:rPr>
        <w:t>. Высота ограждений всех типов не должна превышать 3 м, если иное не установлено действующим законодательством, настоящими Правилами.</w:t>
      </w:r>
      <w:bookmarkStart w:id="116" w:name="sub_12086"/>
      <w:bookmarkEnd w:id="115"/>
    </w:p>
    <w:p w14:paraId="74D9A58C" w14:textId="77777777" w:rsidR="00346242" w:rsidRPr="00487A4C" w:rsidRDefault="00346242" w:rsidP="00487A4C">
      <w:pPr>
        <w:shd w:val="clear" w:color="auto" w:fill="FFFFFF" w:themeFill="background1"/>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Высота и вид ограждения принимаются в зависимости от категории улицы, на которой размещено ограждение:</w:t>
      </w:r>
    </w:p>
    <w:p w14:paraId="5CB0D163" w14:textId="77777777" w:rsidR="00346242" w:rsidRPr="00487A4C" w:rsidRDefault="00346242" w:rsidP="00487A4C">
      <w:pPr>
        <w:pStyle w:val="a6"/>
        <w:shd w:val="clear" w:color="auto" w:fill="FFFFFF" w:themeFill="background1"/>
        <w:tabs>
          <w:tab w:val="left" w:pos="993"/>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1) на улицах и дорогах местного значения на территориях с многоэтажной застройкой - 0,5 - 2,0 м;</w:t>
      </w:r>
    </w:p>
    <w:p w14:paraId="065DA19A" w14:textId="77777777" w:rsidR="00346242" w:rsidRPr="00487A4C" w:rsidRDefault="00346242" w:rsidP="00487A4C">
      <w:pPr>
        <w:pStyle w:val="a6"/>
        <w:shd w:val="clear" w:color="auto" w:fill="FFFFFF" w:themeFill="background1"/>
        <w:tabs>
          <w:tab w:val="left" w:pos="993"/>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2) на улицах и дорогах местного значения на территориях с малоэтажной застройкой - 1,0 - 2,0 м. Ограждение может быть прозрачное, комбинированное;</w:t>
      </w:r>
    </w:p>
    <w:p w14:paraId="510D543B" w14:textId="77777777" w:rsidR="00346242" w:rsidRPr="00487A4C" w:rsidRDefault="00346242" w:rsidP="00487A4C">
      <w:pPr>
        <w:shd w:val="clear" w:color="auto" w:fill="FFFFFF" w:themeFill="background1"/>
        <w:tabs>
          <w:tab w:val="left" w:pos="709"/>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3) на дорогах и проездах промышленных и коммунально-складских районов - не более 3,0 м. Ограждение предусматривается глухое или комбинированное;</w:t>
      </w:r>
    </w:p>
    <w:p w14:paraId="0765399F" w14:textId="77777777" w:rsidR="00346242" w:rsidRPr="00487A4C" w:rsidRDefault="00346242" w:rsidP="00487A4C">
      <w:pPr>
        <w:pStyle w:val="a6"/>
        <w:shd w:val="clear" w:color="auto" w:fill="FFFFFF" w:themeFill="background1"/>
        <w:tabs>
          <w:tab w:val="left" w:pos="993"/>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4) высота и вид ограждения земельного участка, предоставленного для индивидуального жилищного строительства, размещения блока в жилом доме блокированной застройки, со стороны смежного домовладения - прозрачное или комбинированное не более 2,0 м.</w:t>
      </w:r>
    </w:p>
    <w:p w14:paraId="5160489A" w14:textId="3F4B0AEA" w:rsidR="00346242" w:rsidRPr="00487A4C" w:rsidRDefault="00AB45FE" w:rsidP="00487A4C">
      <w:pPr>
        <w:widowControl w:val="0"/>
        <w:shd w:val="clear" w:color="auto" w:fill="FFFFFF" w:themeFill="background1"/>
        <w:tabs>
          <w:tab w:val="left" w:pos="993"/>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571</w:t>
      </w:r>
      <w:r w:rsidR="00346242" w:rsidRPr="00487A4C">
        <w:rPr>
          <w:rFonts w:ascii="Times New Roman" w:hAnsi="Times New Roman" w:cs="Times New Roman"/>
          <w:bCs/>
          <w:sz w:val="24"/>
          <w:szCs w:val="24"/>
        </w:rPr>
        <w:t>. Высота и вид ограждения для зданий, сооружений и предприятий, если иное не установлено действующим законодательством, настоящими Правилами, принимаются:</w:t>
      </w:r>
      <w:bookmarkStart w:id="117" w:name="sub_12087"/>
      <w:bookmarkEnd w:id="116"/>
    </w:p>
    <w:p w14:paraId="75CE0C7E" w14:textId="77777777" w:rsidR="00346242" w:rsidRPr="00487A4C" w:rsidRDefault="00346242" w:rsidP="00AB45FE">
      <w:pPr>
        <w:pStyle w:val="a6"/>
        <w:numPr>
          <w:ilvl w:val="0"/>
          <w:numId w:val="42"/>
        </w:numPr>
        <w:shd w:val="clear" w:color="auto" w:fill="FFFFFF" w:themeFill="background1"/>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для высших учебных заведений, образовательных организаций (школ, училищ, колледжей, лицеев и т.п.) - не более 2,0 м, ограждение прозрачное;</w:t>
      </w:r>
    </w:p>
    <w:p w14:paraId="7CC221B9" w14:textId="77777777" w:rsidR="00346242" w:rsidRPr="00487A4C" w:rsidRDefault="00346242" w:rsidP="00AB45FE">
      <w:pPr>
        <w:pStyle w:val="a6"/>
        <w:numPr>
          <w:ilvl w:val="0"/>
          <w:numId w:val="42"/>
        </w:numPr>
        <w:shd w:val="clear" w:color="auto" w:fill="FFFFFF" w:themeFill="background1"/>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для детских дошкольных учреждений - не более 2,0 м, ограждение прозрачное;</w:t>
      </w:r>
    </w:p>
    <w:p w14:paraId="3E94C266" w14:textId="77777777" w:rsidR="00346242" w:rsidRPr="00487A4C" w:rsidRDefault="00346242" w:rsidP="00AB45FE">
      <w:pPr>
        <w:pStyle w:val="a6"/>
        <w:numPr>
          <w:ilvl w:val="0"/>
          <w:numId w:val="42"/>
        </w:numPr>
        <w:shd w:val="clear" w:color="auto" w:fill="FFFFFF" w:themeFill="background1"/>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для спортивных комплексов, стадионов, катков и других спортивных сооружений (при контролируемом входе посетителей) - не более 3,0 м, ограждение прозрачное либо комбинированное;</w:t>
      </w:r>
    </w:p>
    <w:p w14:paraId="6BF29732" w14:textId="77777777" w:rsidR="00346242" w:rsidRPr="00487A4C" w:rsidRDefault="00346242" w:rsidP="00AB45FE">
      <w:pPr>
        <w:pStyle w:val="a6"/>
        <w:numPr>
          <w:ilvl w:val="0"/>
          <w:numId w:val="42"/>
        </w:numPr>
        <w:shd w:val="clear" w:color="auto" w:fill="FFFFFF" w:themeFill="background1"/>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для летних сооружений в парках при контролируемом входе посетителей (танцевальные площадки, аттракционы и т.п.) - 1,6 м; ограждение прозрачное или живая изгородь;</w:t>
      </w:r>
    </w:p>
    <w:p w14:paraId="549F58B1" w14:textId="77777777" w:rsidR="00346242" w:rsidRPr="00487A4C" w:rsidRDefault="00346242" w:rsidP="00AB45FE">
      <w:pPr>
        <w:pStyle w:val="a6"/>
        <w:numPr>
          <w:ilvl w:val="0"/>
          <w:numId w:val="42"/>
        </w:numPr>
        <w:shd w:val="clear" w:color="auto" w:fill="FFFFFF" w:themeFill="background1"/>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для охраняемых объектов радиовещания и телевидения - не более 2,0 м, ограждение прозрачное либо комбинированное;</w:t>
      </w:r>
    </w:p>
    <w:p w14:paraId="001A5E23" w14:textId="77777777" w:rsidR="00346242" w:rsidRPr="00487A4C" w:rsidRDefault="00346242" w:rsidP="00AB45FE">
      <w:pPr>
        <w:pStyle w:val="a6"/>
        <w:numPr>
          <w:ilvl w:val="0"/>
          <w:numId w:val="42"/>
        </w:numPr>
        <w:shd w:val="clear" w:color="auto" w:fill="FFFFFF" w:themeFill="background1"/>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для объектов, ограждаемых по требованиям техники безопасности или по санитарно-гигиеническим требованиям (открытые распределительные устройства, подстанции, артезианские скважины, водозаборы и т.п.) - 1,6 - 2,0 м, ограждение прозрачное, комбинированное либо глухое;</w:t>
      </w:r>
    </w:p>
    <w:p w14:paraId="0E9A2468" w14:textId="77777777" w:rsidR="00346242" w:rsidRPr="00487A4C" w:rsidRDefault="00346242" w:rsidP="00AB45FE">
      <w:pPr>
        <w:pStyle w:val="a6"/>
        <w:numPr>
          <w:ilvl w:val="0"/>
          <w:numId w:val="42"/>
        </w:numPr>
        <w:shd w:val="clear" w:color="auto" w:fill="FFFFFF" w:themeFill="background1"/>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для хозяйственных зон предприятий общественного питания и бытового обслуживания населения, магазинов, профилакториев, гостиниц и т.п. - не более 1,6 м, ограждение - живая изгородь, прозрачное или комбинированное.</w:t>
      </w:r>
    </w:p>
    <w:p w14:paraId="4A736C65" w14:textId="7F20F890" w:rsidR="00346242" w:rsidRPr="00487A4C" w:rsidRDefault="00AB45FE" w:rsidP="00487A4C">
      <w:pPr>
        <w:widowControl w:val="0"/>
        <w:shd w:val="clear" w:color="auto" w:fill="FFFFFF" w:themeFill="background1"/>
        <w:tabs>
          <w:tab w:val="left" w:pos="993"/>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572</w:t>
      </w:r>
      <w:r w:rsidR="00346242" w:rsidRPr="00487A4C">
        <w:rPr>
          <w:rFonts w:ascii="Times New Roman" w:hAnsi="Times New Roman" w:cs="Times New Roman"/>
          <w:bCs/>
          <w:sz w:val="24"/>
          <w:szCs w:val="24"/>
        </w:rPr>
        <w:t>. В случае установки ограждений в целях обеспечения антитеррористической защищенности мест массового пребывания людей и объектов параметры ограждений устанавливаются в соответствии с требованиями действующего законодательства.</w:t>
      </w:r>
      <w:bookmarkStart w:id="118" w:name="sub_12088"/>
      <w:bookmarkEnd w:id="117"/>
    </w:p>
    <w:p w14:paraId="491232E4" w14:textId="22266E9D" w:rsidR="00346242" w:rsidRPr="00487A4C" w:rsidRDefault="00AB45FE" w:rsidP="00487A4C">
      <w:pPr>
        <w:widowControl w:val="0"/>
        <w:shd w:val="clear" w:color="auto" w:fill="FFFFFF" w:themeFill="background1"/>
        <w:tabs>
          <w:tab w:val="left" w:pos="993"/>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573</w:t>
      </w:r>
      <w:r w:rsidR="00346242" w:rsidRPr="00487A4C">
        <w:rPr>
          <w:rFonts w:ascii="Times New Roman" w:hAnsi="Times New Roman" w:cs="Times New Roman"/>
          <w:bCs/>
          <w:sz w:val="24"/>
          <w:szCs w:val="24"/>
        </w:rPr>
        <w:t>. Запрещается на территории Карталинского городского поселения:</w:t>
      </w:r>
      <w:bookmarkStart w:id="119" w:name="sub_12089"/>
      <w:bookmarkEnd w:id="118"/>
    </w:p>
    <w:p w14:paraId="5A373CD4" w14:textId="77777777" w:rsidR="00346242" w:rsidRPr="00487A4C" w:rsidRDefault="00346242" w:rsidP="00487A4C">
      <w:pPr>
        <w:pStyle w:val="a6"/>
        <w:shd w:val="clear" w:color="auto" w:fill="FFFFFF" w:themeFill="background1"/>
        <w:tabs>
          <w:tab w:val="left" w:pos="993"/>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 xml:space="preserve">  1) размещение объявлений, листовок, плакатов и иной печатной продукции, посторонних наклеек, надписей, рисунков на ограждениях;</w:t>
      </w:r>
    </w:p>
    <w:p w14:paraId="14256F5A" w14:textId="77777777" w:rsidR="00346242" w:rsidRPr="00487A4C" w:rsidRDefault="00346242" w:rsidP="00487A4C">
      <w:pPr>
        <w:pStyle w:val="a6"/>
        <w:shd w:val="clear" w:color="auto" w:fill="FFFFFF" w:themeFill="background1"/>
        <w:tabs>
          <w:tab w:val="left" w:pos="993"/>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2) устанавливать глухие и железобетонные ограждения на территориях общественного, жилого, рекреационного назначения;</w:t>
      </w:r>
    </w:p>
    <w:p w14:paraId="7B2D9D78" w14:textId="77777777" w:rsidR="00346242" w:rsidRPr="00487A4C" w:rsidRDefault="00346242" w:rsidP="00487A4C">
      <w:pPr>
        <w:pStyle w:val="a6"/>
        <w:shd w:val="clear" w:color="auto" w:fill="FFFFFF" w:themeFill="background1"/>
        <w:tabs>
          <w:tab w:val="left" w:pos="993"/>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lastRenderedPageBreak/>
        <w:t>3)  размещать ограждения за границами предоставленного земельного участка;</w:t>
      </w:r>
    </w:p>
    <w:p w14:paraId="1FFEF344" w14:textId="77777777" w:rsidR="00346242" w:rsidRPr="00487A4C" w:rsidRDefault="00346242" w:rsidP="00487A4C">
      <w:pPr>
        <w:pStyle w:val="a6"/>
        <w:shd w:val="clear" w:color="auto" w:fill="FFFFFF" w:themeFill="background1"/>
        <w:tabs>
          <w:tab w:val="left" w:pos="993"/>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 xml:space="preserve">4) возводить и устанавливать блоки, шлагбаумы и иные ограждения территорий, перегораживать проходы и проезды </w:t>
      </w:r>
      <w:proofErr w:type="spellStart"/>
      <w:r w:rsidRPr="00487A4C">
        <w:rPr>
          <w:rFonts w:ascii="Times New Roman" w:hAnsi="Times New Roman" w:cs="Times New Roman"/>
          <w:bCs/>
          <w:sz w:val="24"/>
          <w:szCs w:val="24"/>
        </w:rPr>
        <w:t>внутридворовых</w:t>
      </w:r>
      <w:proofErr w:type="spellEnd"/>
      <w:r w:rsidRPr="00487A4C">
        <w:rPr>
          <w:rFonts w:ascii="Times New Roman" w:hAnsi="Times New Roman" w:cs="Times New Roman"/>
          <w:bCs/>
          <w:sz w:val="24"/>
          <w:szCs w:val="24"/>
        </w:rPr>
        <w:t xml:space="preserve"> территорий и территорий общего пользования, препятствовать круглосуточному проезду техники аварийных и неотложных служб (скорой медицинской помощи, пожарной техники, транспортных средств правоохранительных органов, служб Министерства Российской Федерации по делам гражданской обороны, чрезвычайным ситуациям и ликвидации последствий стихийных бедствий, организаций газового хозяйства, коммунальных служб и др.) к объектам, расположенным на территории городской застройки;</w:t>
      </w:r>
    </w:p>
    <w:p w14:paraId="12C7361F" w14:textId="77777777" w:rsidR="00346242" w:rsidRPr="00487A4C" w:rsidRDefault="00346242" w:rsidP="00487A4C">
      <w:pPr>
        <w:pStyle w:val="a6"/>
        <w:shd w:val="clear" w:color="auto" w:fill="FFFFFF" w:themeFill="background1"/>
        <w:tabs>
          <w:tab w:val="left" w:pos="993"/>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5) устанавливать ограждения на территориях общего пользования способами, препятствующими механизированной уборке территорий, вывозу отходов, передвижению по существующим пешеходным коммуникациям;</w:t>
      </w:r>
    </w:p>
    <w:p w14:paraId="7F74027F" w14:textId="77777777" w:rsidR="00346242" w:rsidRPr="00487A4C" w:rsidRDefault="00346242" w:rsidP="00487A4C">
      <w:pPr>
        <w:pStyle w:val="a6"/>
        <w:shd w:val="clear" w:color="auto" w:fill="FFFFFF" w:themeFill="background1"/>
        <w:tabs>
          <w:tab w:val="left" w:pos="993"/>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6) устанавливать ограждения на проезжей части улично-дорожной сети в целях резервирования места для остановки, стоянки транспортного средства, закрытия и (или) сужения проезжей части;</w:t>
      </w:r>
    </w:p>
    <w:p w14:paraId="2090CE08" w14:textId="77777777" w:rsidR="00346242" w:rsidRPr="00487A4C" w:rsidRDefault="00346242" w:rsidP="00487A4C">
      <w:pPr>
        <w:pStyle w:val="a6"/>
        <w:shd w:val="clear" w:color="auto" w:fill="FFFFFF" w:themeFill="background1"/>
        <w:tabs>
          <w:tab w:val="left" w:pos="993"/>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7) использовать при ремонте ограждений материалы и формы, снижающие эстетические и эксплуатационные характеристики заменяемого элемента, способные вызвать порчу имущества третьих лиц.</w:t>
      </w:r>
    </w:p>
    <w:p w14:paraId="6E3CC12D" w14:textId="1DB22BEF" w:rsidR="00346242" w:rsidRPr="00487A4C" w:rsidRDefault="00AB45FE" w:rsidP="00487A4C">
      <w:pPr>
        <w:widowControl w:val="0"/>
        <w:shd w:val="clear" w:color="auto" w:fill="FFFFFF" w:themeFill="background1"/>
        <w:tabs>
          <w:tab w:val="left" w:pos="993"/>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574</w:t>
      </w:r>
      <w:r w:rsidR="00346242" w:rsidRPr="00487A4C">
        <w:rPr>
          <w:rFonts w:ascii="Times New Roman" w:hAnsi="Times New Roman" w:cs="Times New Roman"/>
          <w:bCs/>
          <w:sz w:val="24"/>
          <w:szCs w:val="24"/>
        </w:rPr>
        <w:t>. Физические, юридические лица, индивидуальные предприниматели, являющиеся правообладателями земельных участков, на которых расположены ограждения, обязаны:</w:t>
      </w:r>
      <w:bookmarkStart w:id="120" w:name="sub_12090"/>
      <w:bookmarkEnd w:id="119"/>
    </w:p>
    <w:p w14:paraId="2BCBC500" w14:textId="77777777" w:rsidR="00346242" w:rsidRPr="00487A4C" w:rsidRDefault="00346242" w:rsidP="00487A4C">
      <w:pPr>
        <w:pStyle w:val="a6"/>
        <w:shd w:val="clear" w:color="auto" w:fill="FFFFFF" w:themeFill="background1"/>
        <w:tabs>
          <w:tab w:val="left" w:pos="993"/>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1) содержать в исправном состоянии ограждения, устранять появившиеся повреждения;</w:t>
      </w:r>
    </w:p>
    <w:p w14:paraId="435148F9" w14:textId="77777777" w:rsidR="00346242" w:rsidRPr="00487A4C" w:rsidRDefault="00346242" w:rsidP="00487A4C">
      <w:pPr>
        <w:shd w:val="clear" w:color="auto" w:fill="FFFFFF" w:themeFill="background1"/>
        <w:tabs>
          <w:tab w:val="left" w:pos="851"/>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2) проводить очистку ограждений от загрязнений, пыли, ржавчины, устранять с ограждений графические изображения, информационные материалы;</w:t>
      </w:r>
    </w:p>
    <w:p w14:paraId="2069463C" w14:textId="77777777" w:rsidR="00346242" w:rsidRPr="00487A4C" w:rsidRDefault="00346242" w:rsidP="00487A4C">
      <w:pPr>
        <w:pStyle w:val="a6"/>
        <w:shd w:val="clear" w:color="auto" w:fill="FFFFFF" w:themeFill="background1"/>
        <w:tabs>
          <w:tab w:val="left" w:pos="993"/>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3) осуществлять окраску или противокоррозионную обработку сеток, проволок, металлических элементов ограждений по мере необходимости, но не реже одного раза в два года.</w:t>
      </w:r>
      <w:bookmarkStart w:id="121" w:name="sub_12091"/>
      <w:bookmarkEnd w:id="120"/>
    </w:p>
    <w:p w14:paraId="01B8341B" w14:textId="68893C01" w:rsidR="00346242" w:rsidRPr="00487A4C" w:rsidRDefault="00AB45FE" w:rsidP="00487A4C">
      <w:pPr>
        <w:widowControl w:val="0"/>
        <w:shd w:val="clear" w:color="auto" w:fill="FFFFFF" w:themeFill="background1"/>
        <w:tabs>
          <w:tab w:val="left" w:pos="993"/>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575</w:t>
      </w:r>
      <w:r w:rsidR="00346242" w:rsidRPr="00487A4C">
        <w:rPr>
          <w:rFonts w:ascii="Times New Roman" w:hAnsi="Times New Roman" w:cs="Times New Roman"/>
          <w:bCs/>
          <w:sz w:val="24"/>
          <w:szCs w:val="24"/>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bookmarkStart w:id="122" w:name="sub_12092"/>
      <w:bookmarkEnd w:id="121"/>
    </w:p>
    <w:p w14:paraId="12B3AE27" w14:textId="2CF4C053" w:rsidR="00346242" w:rsidRPr="00487A4C" w:rsidRDefault="00AB45FE" w:rsidP="00487A4C">
      <w:pPr>
        <w:widowControl w:val="0"/>
        <w:shd w:val="clear" w:color="auto" w:fill="FFFFFF" w:themeFill="background1"/>
        <w:tabs>
          <w:tab w:val="left" w:pos="993"/>
          <w:tab w:val="left" w:pos="1134"/>
          <w:tab w:val="left" w:pos="1276"/>
        </w:tabs>
        <w:spacing w:after="0" w:line="240" w:lineRule="auto"/>
        <w:ind w:left="-426" w:right="-52" w:firstLine="710"/>
        <w:jc w:val="both"/>
        <w:rPr>
          <w:rFonts w:ascii="Times New Roman" w:hAnsi="Times New Roman" w:cs="Times New Roman"/>
          <w:bCs/>
          <w:sz w:val="24"/>
          <w:szCs w:val="24"/>
        </w:rPr>
      </w:pPr>
      <w:bookmarkStart w:id="123" w:name="sub_12095"/>
      <w:bookmarkEnd w:id="122"/>
      <w:r>
        <w:rPr>
          <w:rFonts w:ascii="Times New Roman" w:hAnsi="Times New Roman" w:cs="Times New Roman"/>
          <w:bCs/>
          <w:sz w:val="24"/>
          <w:szCs w:val="24"/>
        </w:rPr>
        <w:t>576</w:t>
      </w:r>
      <w:r w:rsidR="00346242" w:rsidRPr="00487A4C">
        <w:rPr>
          <w:rFonts w:ascii="Times New Roman" w:hAnsi="Times New Roman" w:cs="Times New Roman"/>
          <w:bCs/>
          <w:sz w:val="24"/>
          <w:szCs w:val="24"/>
        </w:rPr>
        <w:t>. На территории города Карталы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bookmarkStart w:id="124" w:name="sub_12096"/>
      <w:bookmarkEnd w:id="123"/>
    </w:p>
    <w:p w14:paraId="122CC672" w14:textId="12EC453C" w:rsidR="00346242" w:rsidRPr="00487A4C" w:rsidRDefault="00AB45FE" w:rsidP="00487A4C">
      <w:pPr>
        <w:widowControl w:val="0"/>
        <w:shd w:val="clear" w:color="auto" w:fill="FFFFFF" w:themeFill="background1"/>
        <w:tabs>
          <w:tab w:val="left" w:pos="993"/>
          <w:tab w:val="left" w:pos="1134"/>
          <w:tab w:val="left" w:pos="1276"/>
        </w:tabs>
        <w:spacing w:after="0" w:line="240" w:lineRule="auto"/>
        <w:ind w:left="-426" w:right="-52" w:firstLine="710"/>
        <w:jc w:val="both"/>
        <w:rPr>
          <w:rFonts w:ascii="Times New Roman" w:hAnsi="Times New Roman" w:cs="Times New Roman"/>
          <w:bCs/>
          <w:sz w:val="24"/>
          <w:szCs w:val="24"/>
        </w:rPr>
      </w:pPr>
      <w:bookmarkStart w:id="125" w:name="sub_12097"/>
      <w:bookmarkEnd w:id="124"/>
      <w:r>
        <w:rPr>
          <w:rFonts w:ascii="Times New Roman" w:hAnsi="Times New Roman" w:cs="Times New Roman"/>
          <w:bCs/>
          <w:sz w:val="24"/>
          <w:szCs w:val="24"/>
        </w:rPr>
        <w:t>577</w:t>
      </w:r>
      <w:r w:rsidR="00346242" w:rsidRPr="00487A4C">
        <w:rPr>
          <w:rFonts w:ascii="Times New Roman" w:hAnsi="Times New Roman" w:cs="Times New Roman"/>
          <w:bCs/>
          <w:sz w:val="24"/>
          <w:szCs w:val="24"/>
        </w:rPr>
        <w:t xml:space="preserve">. Ограждения транспортных сооружений города проектируется согласно Национального стандарта РФ </w:t>
      </w:r>
      <w:r w:rsidR="00346242" w:rsidRPr="00AB45FE">
        <w:rPr>
          <w:rStyle w:val="a7"/>
          <w:rFonts w:ascii="Times New Roman" w:hAnsi="Times New Roman" w:cs="Times New Roman"/>
          <w:bCs/>
          <w:color w:val="auto"/>
          <w:sz w:val="24"/>
          <w:szCs w:val="24"/>
        </w:rPr>
        <w:t>ГОСТ Р 52289-2019</w:t>
      </w:r>
      <w:r w:rsidR="00346242" w:rsidRPr="00AB45FE">
        <w:rPr>
          <w:rFonts w:ascii="Times New Roman" w:hAnsi="Times New Roman" w:cs="Times New Roman"/>
          <w:bCs/>
          <w:sz w:val="24"/>
          <w:szCs w:val="24"/>
        </w:rPr>
        <w:t xml:space="preserve"> </w:t>
      </w:r>
      <w:r w:rsidR="00346242" w:rsidRPr="00487A4C">
        <w:rPr>
          <w:rFonts w:ascii="Times New Roman" w:hAnsi="Times New Roman" w:cs="Times New Roman"/>
          <w:bCs/>
          <w:sz w:val="24"/>
          <w:szCs w:val="24"/>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bookmarkStart w:id="126" w:name="sub_12098"/>
      <w:bookmarkEnd w:id="125"/>
      <w:r w:rsidR="00346242" w:rsidRPr="00487A4C">
        <w:rPr>
          <w:rFonts w:ascii="Times New Roman" w:hAnsi="Times New Roman" w:cs="Times New Roman"/>
          <w:bCs/>
          <w:sz w:val="24"/>
          <w:szCs w:val="24"/>
        </w:rPr>
        <w:t xml:space="preserve"> Государственный стандарт Союза ССР ГОСТ 26804-86 «Ограждения дорожные металлические барьерного типа. Технические условия», Межгосударственный стандарт ГОСТ 31994-2013 «Технические средства организации дорожного движения. Ограждения дорожные удерживающие боковые для автомобилей. Общие технические требования».</w:t>
      </w:r>
    </w:p>
    <w:p w14:paraId="5AC5B757" w14:textId="09DC3360" w:rsidR="00346242" w:rsidRPr="00487A4C" w:rsidRDefault="00AB45FE" w:rsidP="00487A4C">
      <w:pPr>
        <w:widowControl w:val="0"/>
        <w:shd w:val="clear" w:color="auto" w:fill="FFFFFF" w:themeFill="background1"/>
        <w:tabs>
          <w:tab w:val="left" w:pos="993"/>
          <w:tab w:val="left" w:pos="1134"/>
          <w:tab w:val="left" w:pos="1276"/>
        </w:tabs>
        <w:spacing w:after="0" w:line="240" w:lineRule="auto"/>
        <w:ind w:left="-426" w:right="-52" w:firstLine="710"/>
        <w:jc w:val="both"/>
        <w:rPr>
          <w:rFonts w:ascii="Times New Roman" w:hAnsi="Times New Roman" w:cs="Times New Roman"/>
          <w:bCs/>
          <w:sz w:val="24"/>
          <w:szCs w:val="24"/>
        </w:rPr>
      </w:pPr>
      <w:r>
        <w:rPr>
          <w:rFonts w:ascii="Times New Roman" w:hAnsi="Times New Roman" w:cs="Times New Roman"/>
          <w:bCs/>
          <w:sz w:val="24"/>
          <w:szCs w:val="24"/>
        </w:rPr>
        <w:t>578</w:t>
      </w:r>
      <w:r w:rsidR="00346242" w:rsidRPr="00487A4C">
        <w:rPr>
          <w:rFonts w:ascii="Times New Roman" w:hAnsi="Times New Roman" w:cs="Times New Roman"/>
          <w:bCs/>
          <w:sz w:val="24"/>
          <w:szCs w:val="24"/>
        </w:rPr>
        <w:t>. На территории КГП не допускается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bookmarkEnd w:id="126"/>
    <w:p w14:paraId="6E1759B9" w14:textId="77777777" w:rsidR="00346242" w:rsidRPr="00487A4C" w:rsidRDefault="00346242" w:rsidP="00487A4C">
      <w:pPr>
        <w:pStyle w:val="a6"/>
        <w:shd w:val="clear" w:color="auto" w:fill="FFFFFF" w:themeFill="background1"/>
        <w:tabs>
          <w:tab w:val="left" w:pos="993"/>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1) ограждения строительных площадок и мест проведения ремонтных работ;</w:t>
      </w:r>
    </w:p>
    <w:p w14:paraId="10D9F53D" w14:textId="77777777" w:rsidR="00346242" w:rsidRPr="00487A4C" w:rsidRDefault="00346242" w:rsidP="00487A4C">
      <w:pPr>
        <w:shd w:val="clear" w:color="auto" w:fill="FFFFFF" w:themeFill="background1"/>
        <w:tabs>
          <w:tab w:val="left" w:pos="993"/>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2) 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14:paraId="14A1CF59" w14:textId="77777777" w:rsidR="00346242" w:rsidRPr="00487A4C" w:rsidRDefault="00346242" w:rsidP="00487A4C">
      <w:pPr>
        <w:pStyle w:val="a6"/>
        <w:shd w:val="clear" w:color="auto" w:fill="FFFFFF" w:themeFill="background1"/>
        <w:tabs>
          <w:tab w:val="left" w:pos="993"/>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lastRenderedPageBreak/>
        <w:t>3)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14:paraId="1E9C46ED" w14:textId="77777777" w:rsidR="00346242" w:rsidRPr="00487A4C" w:rsidRDefault="00346242" w:rsidP="00487A4C">
      <w:pPr>
        <w:pStyle w:val="a6"/>
        <w:shd w:val="clear" w:color="auto" w:fill="FFFFFF" w:themeFill="background1"/>
        <w:tabs>
          <w:tab w:val="left" w:pos="993"/>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4) организации безопасного пешеходного движения вблизи проезжей части улиц и магистралей;</w:t>
      </w:r>
    </w:p>
    <w:p w14:paraId="6C59B169" w14:textId="4A9FB620" w:rsidR="00346242" w:rsidRDefault="00346242" w:rsidP="00487A4C">
      <w:pPr>
        <w:shd w:val="clear" w:color="auto" w:fill="FFFFFF" w:themeFill="background1"/>
        <w:tabs>
          <w:tab w:val="left" w:pos="993"/>
        </w:tabs>
        <w:spacing w:after="0" w:line="240" w:lineRule="auto"/>
        <w:ind w:left="-426" w:firstLine="710"/>
        <w:jc w:val="both"/>
        <w:rPr>
          <w:rFonts w:ascii="Times New Roman" w:hAnsi="Times New Roman" w:cs="Times New Roman"/>
          <w:bCs/>
          <w:sz w:val="24"/>
          <w:szCs w:val="24"/>
        </w:rPr>
      </w:pPr>
      <w:r w:rsidRPr="00487A4C">
        <w:rPr>
          <w:rFonts w:ascii="Times New Roman" w:hAnsi="Times New Roman" w:cs="Times New Roman"/>
          <w:bCs/>
          <w:sz w:val="24"/>
          <w:szCs w:val="24"/>
        </w:rPr>
        <w:t>5) иных случаях, предусмотренных законодательством, нормативными правовыми актами КГП.</w:t>
      </w:r>
    </w:p>
    <w:p w14:paraId="6C1AC87B" w14:textId="5A8A153C" w:rsidR="00F65674" w:rsidRDefault="00F65674" w:rsidP="00487A4C">
      <w:pPr>
        <w:shd w:val="clear" w:color="auto" w:fill="FFFFFF" w:themeFill="background1"/>
        <w:tabs>
          <w:tab w:val="left" w:pos="993"/>
        </w:tabs>
        <w:spacing w:after="0" w:line="240" w:lineRule="auto"/>
        <w:ind w:left="-426" w:firstLine="710"/>
        <w:jc w:val="both"/>
        <w:rPr>
          <w:rFonts w:ascii="Times New Roman" w:hAnsi="Times New Roman" w:cs="Times New Roman"/>
          <w:bCs/>
          <w:sz w:val="24"/>
          <w:szCs w:val="24"/>
        </w:rPr>
      </w:pPr>
    </w:p>
    <w:p w14:paraId="3800036D" w14:textId="674B762B" w:rsidR="00F65674" w:rsidRPr="00F65674" w:rsidRDefault="00AB45FE" w:rsidP="00F65674">
      <w:pPr>
        <w:shd w:val="clear" w:color="auto" w:fill="FFFFFF" w:themeFill="background1"/>
        <w:tabs>
          <w:tab w:val="left" w:pos="993"/>
        </w:tabs>
        <w:spacing w:after="0" w:line="240" w:lineRule="auto"/>
        <w:ind w:left="-426" w:firstLine="710"/>
        <w:jc w:val="both"/>
        <w:rPr>
          <w:rFonts w:ascii="Times New Roman" w:hAnsi="Times New Roman" w:cs="Times New Roman"/>
          <w:bCs/>
          <w:sz w:val="24"/>
          <w:szCs w:val="24"/>
        </w:rPr>
      </w:pPr>
      <w:r>
        <w:rPr>
          <w:rFonts w:ascii="Times New Roman" w:hAnsi="Times New Roman" w:cs="Times New Roman"/>
          <w:bCs/>
          <w:sz w:val="24"/>
          <w:szCs w:val="24"/>
        </w:rPr>
        <w:t xml:space="preserve">Статья 53. </w:t>
      </w:r>
      <w:r w:rsidR="00F65674" w:rsidRPr="00F65674">
        <w:rPr>
          <w:rFonts w:ascii="Times New Roman" w:hAnsi="Times New Roman" w:cs="Times New Roman"/>
          <w:bCs/>
          <w:sz w:val="24"/>
          <w:szCs w:val="24"/>
        </w:rPr>
        <w:t xml:space="preserve"> Т</w:t>
      </w:r>
      <w:r>
        <w:rPr>
          <w:rFonts w:ascii="Times New Roman" w:hAnsi="Times New Roman" w:cs="Times New Roman"/>
          <w:bCs/>
          <w:sz w:val="24"/>
          <w:szCs w:val="24"/>
        </w:rPr>
        <w:t>аксофоны, банкоматы, платежные терминалы</w:t>
      </w:r>
    </w:p>
    <w:p w14:paraId="73903593" w14:textId="3D07977D" w:rsidR="00F65674" w:rsidRPr="00F65674" w:rsidRDefault="00AB45FE" w:rsidP="00F65674">
      <w:pPr>
        <w:shd w:val="clear" w:color="auto" w:fill="FFFFFF" w:themeFill="background1"/>
        <w:tabs>
          <w:tab w:val="left" w:pos="993"/>
        </w:tabs>
        <w:spacing w:after="0" w:line="240" w:lineRule="auto"/>
        <w:ind w:left="-426" w:firstLine="710"/>
        <w:jc w:val="both"/>
        <w:rPr>
          <w:rFonts w:ascii="Times New Roman" w:hAnsi="Times New Roman" w:cs="Times New Roman"/>
          <w:bCs/>
          <w:sz w:val="24"/>
          <w:szCs w:val="24"/>
        </w:rPr>
      </w:pPr>
      <w:r>
        <w:rPr>
          <w:rFonts w:ascii="Times New Roman" w:hAnsi="Times New Roman" w:cs="Times New Roman"/>
          <w:bCs/>
          <w:sz w:val="24"/>
          <w:szCs w:val="24"/>
        </w:rPr>
        <w:t>579</w:t>
      </w:r>
      <w:r w:rsidR="00F65674" w:rsidRPr="00F65674">
        <w:rPr>
          <w:rFonts w:ascii="Times New Roman" w:hAnsi="Times New Roman" w:cs="Times New Roman"/>
          <w:bCs/>
          <w:sz w:val="24"/>
          <w:szCs w:val="24"/>
        </w:rPr>
        <w:t>.</w:t>
      </w:r>
      <w:r w:rsidR="00F65674" w:rsidRPr="00F65674">
        <w:rPr>
          <w:rFonts w:ascii="Times New Roman" w:hAnsi="Times New Roman" w:cs="Times New Roman"/>
          <w:bCs/>
          <w:sz w:val="24"/>
          <w:szCs w:val="24"/>
        </w:rPr>
        <w:tab/>
        <w:t>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14:paraId="7E644574" w14:textId="598FBF00" w:rsidR="00F65674" w:rsidRPr="00F65674" w:rsidRDefault="00AB45FE" w:rsidP="00F65674">
      <w:pPr>
        <w:shd w:val="clear" w:color="auto" w:fill="FFFFFF" w:themeFill="background1"/>
        <w:tabs>
          <w:tab w:val="left" w:pos="993"/>
        </w:tabs>
        <w:spacing w:after="0" w:line="240" w:lineRule="auto"/>
        <w:ind w:left="-426" w:firstLine="710"/>
        <w:jc w:val="both"/>
        <w:rPr>
          <w:rFonts w:ascii="Times New Roman" w:hAnsi="Times New Roman" w:cs="Times New Roman"/>
          <w:bCs/>
          <w:sz w:val="24"/>
          <w:szCs w:val="24"/>
        </w:rPr>
      </w:pPr>
      <w:r>
        <w:rPr>
          <w:rFonts w:ascii="Times New Roman" w:hAnsi="Times New Roman" w:cs="Times New Roman"/>
          <w:bCs/>
          <w:sz w:val="24"/>
          <w:szCs w:val="24"/>
        </w:rPr>
        <w:t>580</w:t>
      </w:r>
      <w:r w:rsidR="00F65674" w:rsidRPr="00F65674">
        <w:rPr>
          <w:rFonts w:ascii="Times New Roman" w:hAnsi="Times New Roman" w:cs="Times New Roman"/>
          <w:bCs/>
          <w:sz w:val="24"/>
          <w:szCs w:val="24"/>
        </w:rPr>
        <w:t>.</w:t>
      </w:r>
      <w:r>
        <w:rPr>
          <w:rFonts w:ascii="Times New Roman" w:hAnsi="Times New Roman" w:cs="Times New Roman"/>
          <w:bCs/>
          <w:sz w:val="24"/>
          <w:szCs w:val="24"/>
        </w:rPr>
        <w:t xml:space="preserve"> </w:t>
      </w:r>
      <w:r w:rsidR="00F65674" w:rsidRPr="00F65674">
        <w:rPr>
          <w:rFonts w:ascii="Times New Roman" w:hAnsi="Times New Roman" w:cs="Times New Roman"/>
          <w:bCs/>
          <w:sz w:val="24"/>
          <w:szCs w:val="24"/>
        </w:rPr>
        <w:t>Таксофоны и банкоматы располагаются под навесами.</w:t>
      </w:r>
    </w:p>
    <w:p w14:paraId="67C9797C" w14:textId="46E20F5A" w:rsidR="00F65674" w:rsidRPr="00F65674" w:rsidRDefault="00AB45FE" w:rsidP="00F65674">
      <w:pPr>
        <w:shd w:val="clear" w:color="auto" w:fill="FFFFFF" w:themeFill="background1"/>
        <w:tabs>
          <w:tab w:val="left" w:pos="993"/>
        </w:tabs>
        <w:spacing w:after="0" w:line="240" w:lineRule="auto"/>
        <w:ind w:left="-426" w:firstLine="710"/>
        <w:jc w:val="both"/>
        <w:rPr>
          <w:rFonts w:ascii="Times New Roman" w:hAnsi="Times New Roman" w:cs="Times New Roman"/>
          <w:bCs/>
          <w:sz w:val="24"/>
          <w:szCs w:val="24"/>
        </w:rPr>
      </w:pPr>
      <w:r>
        <w:rPr>
          <w:rFonts w:ascii="Times New Roman" w:hAnsi="Times New Roman" w:cs="Times New Roman"/>
          <w:bCs/>
          <w:sz w:val="24"/>
          <w:szCs w:val="24"/>
        </w:rPr>
        <w:t>581</w:t>
      </w:r>
      <w:r w:rsidR="00F65674" w:rsidRPr="00F65674">
        <w:rPr>
          <w:rFonts w:ascii="Times New Roman" w:hAnsi="Times New Roman" w:cs="Times New Roman"/>
          <w:bCs/>
          <w:sz w:val="24"/>
          <w:szCs w:val="24"/>
        </w:rPr>
        <w:t>.</w:t>
      </w:r>
      <w:r>
        <w:rPr>
          <w:rFonts w:ascii="Times New Roman" w:hAnsi="Times New Roman" w:cs="Times New Roman"/>
          <w:bCs/>
          <w:sz w:val="24"/>
          <w:szCs w:val="24"/>
        </w:rPr>
        <w:t xml:space="preserve"> </w:t>
      </w:r>
      <w:r w:rsidR="00F65674" w:rsidRPr="00F65674">
        <w:rPr>
          <w:rFonts w:ascii="Times New Roman" w:hAnsi="Times New Roman" w:cs="Times New Roman"/>
          <w:bCs/>
          <w:sz w:val="24"/>
          <w:szCs w:val="24"/>
        </w:rPr>
        <w:t>Рядом с таксофоном, банкоматом и платежным терминалом устанавливаются урны.</w:t>
      </w:r>
    </w:p>
    <w:p w14:paraId="37467E1D" w14:textId="548F3544" w:rsidR="00F65674" w:rsidRPr="00F65674" w:rsidRDefault="00AB45FE" w:rsidP="00F65674">
      <w:pPr>
        <w:shd w:val="clear" w:color="auto" w:fill="FFFFFF" w:themeFill="background1"/>
        <w:tabs>
          <w:tab w:val="left" w:pos="993"/>
        </w:tabs>
        <w:spacing w:after="0" w:line="240" w:lineRule="auto"/>
        <w:ind w:left="-426" w:firstLine="710"/>
        <w:jc w:val="both"/>
        <w:rPr>
          <w:rFonts w:ascii="Times New Roman" w:hAnsi="Times New Roman" w:cs="Times New Roman"/>
          <w:bCs/>
          <w:sz w:val="24"/>
          <w:szCs w:val="24"/>
        </w:rPr>
      </w:pPr>
      <w:r>
        <w:rPr>
          <w:rFonts w:ascii="Times New Roman" w:hAnsi="Times New Roman" w:cs="Times New Roman"/>
          <w:bCs/>
          <w:sz w:val="24"/>
          <w:szCs w:val="24"/>
        </w:rPr>
        <w:t>582</w:t>
      </w:r>
      <w:r w:rsidR="00F65674" w:rsidRPr="00F65674">
        <w:rPr>
          <w:rFonts w:ascii="Times New Roman" w:hAnsi="Times New Roman" w:cs="Times New Roman"/>
          <w:bCs/>
          <w:sz w:val="24"/>
          <w:szCs w:val="24"/>
        </w:rPr>
        <w:t>.</w:t>
      </w:r>
      <w:r>
        <w:rPr>
          <w:rFonts w:ascii="Times New Roman" w:hAnsi="Times New Roman" w:cs="Times New Roman"/>
          <w:bCs/>
          <w:sz w:val="24"/>
          <w:szCs w:val="24"/>
        </w:rPr>
        <w:t xml:space="preserve"> </w:t>
      </w:r>
      <w:r w:rsidR="00F65674" w:rsidRPr="00F65674">
        <w:rPr>
          <w:rFonts w:ascii="Times New Roman" w:hAnsi="Times New Roman" w:cs="Times New Roman"/>
          <w:bCs/>
          <w:sz w:val="24"/>
          <w:szCs w:val="24"/>
        </w:rPr>
        <w:t>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противогололедной посыпке территории, своевременной очистке навесов от снега, наледи, сосулек.</w:t>
      </w:r>
    </w:p>
    <w:p w14:paraId="2660DFE0" w14:textId="341EBE54" w:rsidR="00F65674" w:rsidRPr="00F65674" w:rsidRDefault="00AB45FE" w:rsidP="00F65674">
      <w:pPr>
        <w:shd w:val="clear" w:color="auto" w:fill="FFFFFF" w:themeFill="background1"/>
        <w:tabs>
          <w:tab w:val="left" w:pos="993"/>
        </w:tabs>
        <w:spacing w:after="0" w:line="240" w:lineRule="auto"/>
        <w:ind w:left="-426" w:firstLine="710"/>
        <w:jc w:val="both"/>
        <w:rPr>
          <w:rFonts w:ascii="Times New Roman" w:hAnsi="Times New Roman" w:cs="Times New Roman"/>
          <w:bCs/>
          <w:sz w:val="24"/>
          <w:szCs w:val="24"/>
        </w:rPr>
      </w:pPr>
      <w:r>
        <w:rPr>
          <w:rFonts w:ascii="Times New Roman" w:hAnsi="Times New Roman" w:cs="Times New Roman"/>
          <w:bCs/>
          <w:sz w:val="24"/>
          <w:szCs w:val="24"/>
        </w:rPr>
        <w:t>583</w:t>
      </w:r>
      <w:r w:rsidR="00F65674" w:rsidRPr="00F65674">
        <w:rPr>
          <w:rFonts w:ascii="Times New Roman" w:hAnsi="Times New Roman" w:cs="Times New Roman"/>
          <w:bCs/>
          <w:sz w:val="24"/>
          <w:szCs w:val="24"/>
        </w:rPr>
        <w:t>.</w:t>
      </w:r>
      <w:r w:rsidR="00F65674" w:rsidRPr="00F65674">
        <w:rPr>
          <w:rFonts w:ascii="Times New Roman" w:hAnsi="Times New Roman" w:cs="Times New Roman"/>
          <w:bCs/>
          <w:sz w:val="24"/>
          <w:szCs w:val="24"/>
        </w:rPr>
        <w:tab/>
        <w:t>Обеспечение содержания территорий, на которых размещены таксофоны, банкоматы, платежные терминалы, осуществляется собственниками (владельцами) данных объектов.</w:t>
      </w:r>
    </w:p>
    <w:p w14:paraId="17873395" w14:textId="77777777" w:rsidR="00AB45FE" w:rsidRDefault="00AB45FE" w:rsidP="00F65674">
      <w:pPr>
        <w:shd w:val="clear" w:color="auto" w:fill="FFFFFF" w:themeFill="background1"/>
        <w:tabs>
          <w:tab w:val="left" w:pos="993"/>
        </w:tabs>
        <w:spacing w:after="0" w:line="240" w:lineRule="auto"/>
        <w:ind w:left="-426" w:firstLine="710"/>
        <w:jc w:val="both"/>
        <w:rPr>
          <w:rFonts w:ascii="Times New Roman" w:hAnsi="Times New Roman" w:cs="Times New Roman"/>
          <w:bCs/>
          <w:sz w:val="24"/>
          <w:szCs w:val="24"/>
        </w:rPr>
      </w:pPr>
    </w:p>
    <w:p w14:paraId="683CBA4B" w14:textId="77777777" w:rsidR="00AB45FE" w:rsidRDefault="00AB45FE" w:rsidP="00F65674">
      <w:pPr>
        <w:shd w:val="clear" w:color="auto" w:fill="FFFFFF" w:themeFill="background1"/>
        <w:tabs>
          <w:tab w:val="left" w:pos="993"/>
        </w:tabs>
        <w:spacing w:after="0" w:line="240" w:lineRule="auto"/>
        <w:ind w:left="-426" w:firstLine="710"/>
        <w:jc w:val="both"/>
        <w:rPr>
          <w:rFonts w:ascii="Times New Roman" w:hAnsi="Times New Roman" w:cs="Times New Roman"/>
          <w:bCs/>
          <w:sz w:val="24"/>
          <w:szCs w:val="24"/>
        </w:rPr>
      </w:pPr>
      <w:r>
        <w:rPr>
          <w:rFonts w:ascii="Times New Roman" w:hAnsi="Times New Roman" w:cs="Times New Roman"/>
          <w:bCs/>
          <w:sz w:val="24"/>
          <w:szCs w:val="24"/>
        </w:rPr>
        <w:t xml:space="preserve">Статья 54. </w:t>
      </w:r>
      <w:r w:rsidR="00F65674" w:rsidRPr="00F65674">
        <w:rPr>
          <w:rFonts w:ascii="Times New Roman" w:hAnsi="Times New Roman" w:cs="Times New Roman"/>
          <w:bCs/>
          <w:sz w:val="24"/>
          <w:szCs w:val="24"/>
        </w:rPr>
        <w:t xml:space="preserve"> О</w:t>
      </w:r>
      <w:r>
        <w:rPr>
          <w:rFonts w:ascii="Times New Roman" w:hAnsi="Times New Roman" w:cs="Times New Roman"/>
          <w:bCs/>
          <w:sz w:val="24"/>
          <w:szCs w:val="24"/>
        </w:rPr>
        <w:t>бщественные туалеты.</w:t>
      </w:r>
    </w:p>
    <w:p w14:paraId="63052E00" w14:textId="3A3A31E0" w:rsidR="00F65674" w:rsidRPr="00F65674" w:rsidRDefault="00AB45FE" w:rsidP="00F65674">
      <w:pPr>
        <w:shd w:val="clear" w:color="auto" w:fill="FFFFFF" w:themeFill="background1"/>
        <w:tabs>
          <w:tab w:val="left" w:pos="993"/>
        </w:tabs>
        <w:spacing w:after="0" w:line="240" w:lineRule="auto"/>
        <w:ind w:left="-426" w:firstLine="710"/>
        <w:jc w:val="both"/>
        <w:rPr>
          <w:rFonts w:ascii="Times New Roman" w:hAnsi="Times New Roman" w:cs="Times New Roman"/>
          <w:bCs/>
          <w:sz w:val="24"/>
          <w:szCs w:val="24"/>
        </w:rPr>
      </w:pPr>
      <w:r>
        <w:rPr>
          <w:rFonts w:ascii="Times New Roman" w:hAnsi="Times New Roman" w:cs="Times New Roman"/>
          <w:bCs/>
          <w:sz w:val="24"/>
          <w:szCs w:val="24"/>
        </w:rPr>
        <w:t>584</w:t>
      </w:r>
      <w:r w:rsidR="00F65674" w:rsidRPr="00F65674">
        <w:rPr>
          <w:rFonts w:ascii="Times New Roman" w:hAnsi="Times New Roman" w:cs="Times New Roman"/>
          <w:bCs/>
          <w:sz w:val="24"/>
          <w:szCs w:val="24"/>
        </w:rPr>
        <w:t>.</w:t>
      </w:r>
      <w:r>
        <w:rPr>
          <w:rFonts w:ascii="Times New Roman" w:hAnsi="Times New Roman" w:cs="Times New Roman"/>
          <w:bCs/>
          <w:sz w:val="24"/>
          <w:szCs w:val="24"/>
        </w:rPr>
        <w:t xml:space="preserve"> </w:t>
      </w:r>
      <w:r w:rsidR="00F65674" w:rsidRPr="00F65674">
        <w:rPr>
          <w:rFonts w:ascii="Times New Roman" w:hAnsi="Times New Roman" w:cs="Times New Roman"/>
          <w:bCs/>
          <w:sz w:val="24"/>
          <w:szCs w:val="24"/>
        </w:rPr>
        <w:t xml:space="preserve">В местах массового скопления и посещения людей (объекты торговли, общественного питания, кладбища, строительные площадки, зоны отдыха, пляжи и др.) устанавливаются общественные туалеты. Порядок установки общественных туалетов определяется правовым актом </w:t>
      </w:r>
      <w:r>
        <w:rPr>
          <w:rFonts w:ascii="Times New Roman" w:hAnsi="Times New Roman" w:cs="Times New Roman"/>
          <w:bCs/>
          <w:sz w:val="24"/>
          <w:szCs w:val="24"/>
        </w:rPr>
        <w:t>а</w:t>
      </w:r>
      <w:r w:rsidR="00F65674" w:rsidRPr="00F65674">
        <w:rPr>
          <w:rFonts w:ascii="Times New Roman" w:hAnsi="Times New Roman" w:cs="Times New Roman"/>
          <w:bCs/>
          <w:sz w:val="24"/>
          <w:szCs w:val="24"/>
        </w:rPr>
        <w:t xml:space="preserve">дминистрации </w:t>
      </w:r>
      <w:r>
        <w:rPr>
          <w:rFonts w:ascii="Times New Roman" w:hAnsi="Times New Roman" w:cs="Times New Roman"/>
          <w:bCs/>
          <w:sz w:val="24"/>
          <w:szCs w:val="24"/>
        </w:rPr>
        <w:t>КГП</w:t>
      </w:r>
      <w:r w:rsidR="00F65674" w:rsidRPr="00F65674">
        <w:rPr>
          <w:rFonts w:ascii="Times New Roman" w:hAnsi="Times New Roman" w:cs="Times New Roman"/>
          <w:bCs/>
          <w:sz w:val="24"/>
          <w:szCs w:val="24"/>
        </w:rPr>
        <w:t>.</w:t>
      </w:r>
    </w:p>
    <w:p w14:paraId="58C2A352" w14:textId="741EEF6E" w:rsidR="00F65674" w:rsidRPr="00F65674" w:rsidRDefault="00AB45FE" w:rsidP="00AB45FE">
      <w:pPr>
        <w:shd w:val="clear" w:color="auto" w:fill="FFFFFF" w:themeFill="background1"/>
        <w:spacing w:after="0" w:line="240" w:lineRule="auto"/>
        <w:ind w:left="-426" w:firstLine="710"/>
        <w:jc w:val="both"/>
        <w:rPr>
          <w:rFonts w:ascii="Times New Roman" w:hAnsi="Times New Roman" w:cs="Times New Roman"/>
          <w:bCs/>
          <w:sz w:val="24"/>
          <w:szCs w:val="24"/>
        </w:rPr>
      </w:pPr>
      <w:r>
        <w:rPr>
          <w:rFonts w:ascii="Times New Roman" w:hAnsi="Times New Roman" w:cs="Times New Roman"/>
          <w:bCs/>
          <w:sz w:val="24"/>
          <w:szCs w:val="24"/>
        </w:rPr>
        <w:t>585</w:t>
      </w:r>
      <w:r w:rsidR="00F65674" w:rsidRPr="00F65674">
        <w:rPr>
          <w:rFonts w:ascii="Times New Roman" w:hAnsi="Times New Roman" w:cs="Times New Roman"/>
          <w:bCs/>
          <w:sz w:val="24"/>
          <w:szCs w:val="24"/>
        </w:rPr>
        <w:t>.</w:t>
      </w:r>
      <w:r w:rsidR="00F65674" w:rsidRPr="00F65674">
        <w:rPr>
          <w:rFonts w:ascii="Times New Roman" w:hAnsi="Times New Roman" w:cs="Times New Roman"/>
          <w:bCs/>
          <w:sz w:val="24"/>
          <w:szCs w:val="24"/>
        </w:rPr>
        <w:tab/>
        <w:t>При размещении общественных туалетов расстояние до жилых и общественных зданий должно быть не менее 20 метров.</w:t>
      </w:r>
    </w:p>
    <w:p w14:paraId="3E005B27" w14:textId="24EC303E" w:rsidR="00F65674" w:rsidRPr="00F65674" w:rsidRDefault="00AB45FE" w:rsidP="00AB45FE">
      <w:pPr>
        <w:shd w:val="clear" w:color="auto" w:fill="FFFFFF" w:themeFill="background1"/>
        <w:spacing w:after="0" w:line="240" w:lineRule="auto"/>
        <w:ind w:left="-426" w:firstLine="710"/>
        <w:jc w:val="both"/>
        <w:rPr>
          <w:rFonts w:ascii="Times New Roman" w:hAnsi="Times New Roman" w:cs="Times New Roman"/>
          <w:bCs/>
          <w:sz w:val="24"/>
          <w:szCs w:val="24"/>
        </w:rPr>
      </w:pPr>
      <w:r>
        <w:rPr>
          <w:rFonts w:ascii="Times New Roman" w:hAnsi="Times New Roman" w:cs="Times New Roman"/>
          <w:bCs/>
          <w:sz w:val="24"/>
          <w:szCs w:val="24"/>
        </w:rPr>
        <w:t>586</w:t>
      </w:r>
      <w:r w:rsidR="00F65674" w:rsidRPr="00F65674">
        <w:rPr>
          <w:rFonts w:ascii="Times New Roman" w:hAnsi="Times New Roman" w:cs="Times New Roman"/>
          <w:bCs/>
          <w:sz w:val="24"/>
          <w:szCs w:val="24"/>
        </w:rPr>
        <w:t>.</w:t>
      </w:r>
      <w:r w:rsidR="00F65674" w:rsidRPr="00F65674">
        <w:rPr>
          <w:rFonts w:ascii="Times New Roman" w:hAnsi="Times New Roman" w:cs="Times New Roman"/>
          <w:bCs/>
          <w:sz w:val="24"/>
          <w:szCs w:val="24"/>
        </w:rPr>
        <w:tab/>
        <w:t>Запрещается самовольная установка общественных туалетов.</w:t>
      </w:r>
    </w:p>
    <w:p w14:paraId="2EB5C342" w14:textId="3A0BEA9E" w:rsidR="00F65674" w:rsidRPr="00F65674" w:rsidRDefault="00AB45FE" w:rsidP="00AB45FE">
      <w:pPr>
        <w:shd w:val="clear" w:color="auto" w:fill="FFFFFF" w:themeFill="background1"/>
        <w:spacing w:after="0" w:line="240" w:lineRule="auto"/>
        <w:ind w:left="-426" w:firstLine="710"/>
        <w:jc w:val="both"/>
        <w:rPr>
          <w:rFonts w:ascii="Times New Roman" w:hAnsi="Times New Roman" w:cs="Times New Roman"/>
          <w:bCs/>
          <w:sz w:val="24"/>
          <w:szCs w:val="24"/>
        </w:rPr>
      </w:pPr>
      <w:r>
        <w:rPr>
          <w:rFonts w:ascii="Times New Roman" w:hAnsi="Times New Roman" w:cs="Times New Roman"/>
          <w:bCs/>
          <w:sz w:val="24"/>
          <w:szCs w:val="24"/>
        </w:rPr>
        <w:t>587</w:t>
      </w:r>
      <w:r w:rsidR="00F65674" w:rsidRPr="00F65674">
        <w:rPr>
          <w:rFonts w:ascii="Times New Roman" w:hAnsi="Times New Roman" w:cs="Times New Roman"/>
          <w:bCs/>
          <w:sz w:val="24"/>
          <w:szCs w:val="24"/>
        </w:rPr>
        <w:t>.</w:t>
      </w:r>
      <w:r w:rsidR="00F65674" w:rsidRPr="00F65674">
        <w:rPr>
          <w:rFonts w:ascii="Times New Roman" w:hAnsi="Times New Roman" w:cs="Times New Roman"/>
          <w:bCs/>
          <w:sz w:val="24"/>
          <w:szCs w:val="24"/>
        </w:rPr>
        <w:tab/>
        <w:t>Все юридические лица и индивидуальные предприниматели должны иметь достаточное количество туалетов, доступных как для сотрудников, так и посетителей с учетом показателей посещаемости объектов. При отсутствии в непосредственной близости стационарных и мобильных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w:t>
      </w:r>
    </w:p>
    <w:p w14:paraId="0E107786" w14:textId="2EA6B26F" w:rsidR="00F65674" w:rsidRPr="00F65674" w:rsidRDefault="00AB45FE" w:rsidP="00F65674">
      <w:pPr>
        <w:shd w:val="clear" w:color="auto" w:fill="FFFFFF" w:themeFill="background1"/>
        <w:tabs>
          <w:tab w:val="left" w:pos="993"/>
        </w:tabs>
        <w:spacing w:after="0" w:line="240" w:lineRule="auto"/>
        <w:ind w:left="-426" w:firstLine="710"/>
        <w:jc w:val="both"/>
        <w:rPr>
          <w:rFonts w:ascii="Times New Roman" w:hAnsi="Times New Roman" w:cs="Times New Roman"/>
          <w:bCs/>
          <w:sz w:val="24"/>
          <w:szCs w:val="24"/>
        </w:rPr>
      </w:pPr>
      <w:r>
        <w:rPr>
          <w:rFonts w:ascii="Times New Roman" w:hAnsi="Times New Roman" w:cs="Times New Roman"/>
          <w:bCs/>
          <w:sz w:val="24"/>
          <w:szCs w:val="24"/>
        </w:rPr>
        <w:t>588</w:t>
      </w:r>
      <w:r w:rsidR="00F65674" w:rsidRPr="00F65674">
        <w:rPr>
          <w:rFonts w:ascii="Times New Roman" w:hAnsi="Times New Roman" w:cs="Times New Roman"/>
          <w:bCs/>
          <w:sz w:val="24"/>
          <w:szCs w:val="24"/>
        </w:rPr>
        <w:t>.</w:t>
      </w:r>
      <w:r w:rsidR="00F65674" w:rsidRPr="00F65674">
        <w:rPr>
          <w:rFonts w:ascii="Times New Roman" w:hAnsi="Times New Roman" w:cs="Times New Roman"/>
          <w:bCs/>
          <w:sz w:val="24"/>
          <w:szCs w:val="24"/>
        </w:rPr>
        <w:tab/>
        <w:t>В дни проведения культурных, публичных, массовых мероприятий их организаторы обеспечивают установку мобильных (передвижных) туалетов или биотуалетов.</w:t>
      </w:r>
    </w:p>
    <w:p w14:paraId="643EE443" w14:textId="4D3946E8" w:rsidR="00F65674" w:rsidRPr="00F65674" w:rsidRDefault="00826A75" w:rsidP="00F65674">
      <w:pPr>
        <w:shd w:val="clear" w:color="auto" w:fill="FFFFFF" w:themeFill="background1"/>
        <w:tabs>
          <w:tab w:val="left" w:pos="993"/>
        </w:tabs>
        <w:spacing w:after="0" w:line="240" w:lineRule="auto"/>
        <w:ind w:left="-426" w:firstLine="710"/>
        <w:jc w:val="both"/>
        <w:rPr>
          <w:rFonts w:ascii="Times New Roman" w:hAnsi="Times New Roman" w:cs="Times New Roman"/>
          <w:bCs/>
          <w:sz w:val="24"/>
          <w:szCs w:val="24"/>
        </w:rPr>
      </w:pPr>
      <w:r>
        <w:rPr>
          <w:rFonts w:ascii="Times New Roman" w:hAnsi="Times New Roman" w:cs="Times New Roman"/>
          <w:bCs/>
          <w:sz w:val="24"/>
          <w:szCs w:val="24"/>
        </w:rPr>
        <w:t xml:space="preserve">589. </w:t>
      </w:r>
      <w:r w:rsidR="00F65674" w:rsidRPr="00F65674">
        <w:rPr>
          <w:rFonts w:ascii="Times New Roman" w:hAnsi="Times New Roman" w:cs="Times New Roman"/>
          <w:bCs/>
          <w:sz w:val="24"/>
          <w:szCs w:val="24"/>
        </w:rPr>
        <w:t xml:space="preserve">В период проведения международных и государственных официальных мероприятий на территории города </w:t>
      </w:r>
      <w:r>
        <w:rPr>
          <w:rFonts w:ascii="Times New Roman" w:hAnsi="Times New Roman" w:cs="Times New Roman"/>
          <w:bCs/>
          <w:sz w:val="24"/>
          <w:szCs w:val="24"/>
        </w:rPr>
        <w:t>Карталы</w:t>
      </w:r>
      <w:r w:rsidR="00F65674" w:rsidRPr="00F65674">
        <w:rPr>
          <w:rFonts w:ascii="Times New Roman" w:hAnsi="Times New Roman" w:cs="Times New Roman"/>
          <w:bCs/>
          <w:sz w:val="24"/>
          <w:szCs w:val="24"/>
        </w:rPr>
        <w:t xml:space="preserve"> определение мест размещения и установку мобильных (передвижных) туалетов или биотуалетов в соответствии с санитарными нормами возле объектов проведения мероприятий, а также работу установленных мобильных (передвижных) туалетов или биотуалетов после завершения мероприятий обеспечивает </w:t>
      </w:r>
      <w:r>
        <w:rPr>
          <w:rFonts w:ascii="Times New Roman" w:hAnsi="Times New Roman" w:cs="Times New Roman"/>
          <w:bCs/>
          <w:sz w:val="24"/>
          <w:szCs w:val="24"/>
        </w:rPr>
        <w:t>уполномоченный орган</w:t>
      </w:r>
      <w:r w:rsidR="00F65674" w:rsidRPr="00F65674">
        <w:rPr>
          <w:rFonts w:ascii="Times New Roman" w:hAnsi="Times New Roman" w:cs="Times New Roman"/>
          <w:bCs/>
          <w:sz w:val="24"/>
          <w:szCs w:val="24"/>
        </w:rPr>
        <w:t xml:space="preserve"> в порядке, установленном правовым актом </w:t>
      </w:r>
      <w:r>
        <w:rPr>
          <w:rFonts w:ascii="Times New Roman" w:hAnsi="Times New Roman" w:cs="Times New Roman"/>
          <w:bCs/>
          <w:sz w:val="24"/>
          <w:szCs w:val="24"/>
        </w:rPr>
        <w:t>а</w:t>
      </w:r>
      <w:r w:rsidR="00F65674" w:rsidRPr="00F65674">
        <w:rPr>
          <w:rFonts w:ascii="Times New Roman" w:hAnsi="Times New Roman" w:cs="Times New Roman"/>
          <w:bCs/>
          <w:sz w:val="24"/>
          <w:szCs w:val="24"/>
        </w:rPr>
        <w:t xml:space="preserve">дминистрации </w:t>
      </w:r>
      <w:r>
        <w:rPr>
          <w:rFonts w:ascii="Times New Roman" w:hAnsi="Times New Roman" w:cs="Times New Roman"/>
          <w:bCs/>
          <w:sz w:val="24"/>
          <w:szCs w:val="24"/>
        </w:rPr>
        <w:t>КГП</w:t>
      </w:r>
      <w:r w:rsidR="00F65674" w:rsidRPr="00F65674">
        <w:rPr>
          <w:rFonts w:ascii="Times New Roman" w:hAnsi="Times New Roman" w:cs="Times New Roman"/>
          <w:bCs/>
          <w:sz w:val="24"/>
          <w:szCs w:val="24"/>
        </w:rPr>
        <w:t>.</w:t>
      </w:r>
    </w:p>
    <w:p w14:paraId="19CEB8EB" w14:textId="7153F1A5" w:rsidR="00F65674" w:rsidRPr="00F65674" w:rsidRDefault="00826A75" w:rsidP="00F65674">
      <w:pPr>
        <w:shd w:val="clear" w:color="auto" w:fill="FFFFFF" w:themeFill="background1"/>
        <w:tabs>
          <w:tab w:val="left" w:pos="993"/>
        </w:tabs>
        <w:spacing w:after="0" w:line="240" w:lineRule="auto"/>
        <w:ind w:left="-426" w:firstLine="710"/>
        <w:jc w:val="both"/>
        <w:rPr>
          <w:rFonts w:ascii="Times New Roman" w:hAnsi="Times New Roman" w:cs="Times New Roman"/>
          <w:bCs/>
          <w:sz w:val="24"/>
          <w:szCs w:val="24"/>
        </w:rPr>
      </w:pPr>
      <w:r>
        <w:rPr>
          <w:rFonts w:ascii="Times New Roman" w:hAnsi="Times New Roman" w:cs="Times New Roman"/>
          <w:bCs/>
          <w:sz w:val="24"/>
          <w:szCs w:val="24"/>
        </w:rPr>
        <w:t xml:space="preserve">590. </w:t>
      </w:r>
      <w:r w:rsidR="00F65674" w:rsidRPr="00F65674">
        <w:rPr>
          <w:rFonts w:ascii="Times New Roman" w:hAnsi="Times New Roman" w:cs="Times New Roman"/>
          <w:bCs/>
          <w:sz w:val="24"/>
          <w:szCs w:val="24"/>
        </w:rPr>
        <w:t>Ответственность за санитарное и техническое состояние туалетов несут их владельцы (арендаторы).</w:t>
      </w:r>
    </w:p>
    <w:p w14:paraId="2A98C8D8" w14:textId="7928A131" w:rsidR="00F65674" w:rsidRPr="00F65674" w:rsidRDefault="00826A75" w:rsidP="00F65674">
      <w:pPr>
        <w:shd w:val="clear" w:color="auto" w:fill="FFFFFF" w:themeFill="background1"/>
        <w:tabs>
          <w:tab w:val="left" w:pos="993"/>
        </w:tabs>
        <w:spacing w:after="0" w:line="240" w:lineRule="auto"/>
        <w:ind w:left="-426" w:firstLine="710"/>
        <w:jc w:val="both"/>
        <w:rPr>
          <w:rFonts w:ascii="Times New Roman" w:hAnsi="Times New Roman" w:cs="Times New Roman"/>
          <w:bCs/>
          <w:sz w:val="24"/>
          <w:szCs w:val="24"/>
        </w:rPr>
      </w:pPr>
      <w:r>
        <w:rPr>
          <w:rFonts w:ascii="Times New Roman" w:hAnsi="Times New Roman" w:cs="Times New Roman"/>
          <w:bCs/>
          <w:sz w:val="24"/>
          <w:szCs w:val="24"/>
        </w:rPr>
        <w:t>591</w:t>
      </w:r>
      <w:r w:rsidR="00F65674" w:rsidRPr="00F65674">
        <w:rPr>
          <w:rFonts w:ascii="Times New Roman" w:hAnsi="Times New Roman" w:cs="Times New Roman"/>
          <w:bCs/>
          <w:sz w:val="24"/>
          <w:szCs w:val="24"/>
        </w:rPr>
        <w:t>.</w:t>
      </w:r>
      <w:r w:rsidR="00F65674" w:rsidRPr="00F65674">
        <w:rPr>
          <w:rFonts w:ascii="Times New Roman" w:hAnsi="Times New Roman" w:cs="Times New Roman"/>
          <w:bCs/>
          <w:sz w:val="24"/>
          <w:szCs w:val="24"/>
        </w:rPr>
        <w:tab/>
        <w:t>Владельцы (арендаторы) общественных туалетов:</w:t>
      </w:r>
    </w:p>
    <w:p w14:paraId="425DC628" w14:textId="77777777" w:rsidR="00F65674" w:rsidRPr="00F65674" w:rsidRDefault="00F65674" w:rsidP="00826A75">
      <w:pPr>
        <w:shd w:val="clear" w:color="auto" w:fill="FFFFFF" w:themeFill="background1"/>
        <w:spacing w:after="0" w:line="240" w:lineRule="auto"/>
        <w:ind w:left="-426" w:firstLine="710"/>
        <w:jc w:val="both"/>
        <w:rPr>
          <w:rFonts w:ascii="Times New Roman" w:hAnsi="Times New Roman" w:cs="Times New Roman"/>
          <w:bCs/>
          <w:sz w:val="24"/>
          <w:szCs w:val="24"/>
        </w:rPr>
      </w:pPr>
      <w:r w:rsidRPr="00F65674">
        <w:rPr>
          <w:rFonts w:ascii="Times New Roman" w:hAnsi="Times New Roman" w:cs="Times New Roman"/>
          <w:bCs/>
          <w:sz w:val="24"/>
          <w:szCs w:val="24"/>
        </w:rPr>
        <w:t>1)</w:t>
      </w:r>
      <w:r w:rsidRPr="00F65674">
        <w:rPr>
          <w:rFonts w:ascii="Times New Roman" w:hAnsi="Times New Roman" w:cs="Times New Roman"/>
          <w:bCs/>
          <w:sz w:val="24"/>
          <w:szCs w:val="24"/>
        </w:rPr>
        <w:tab/>
        <w:t>определяют режим работы объектов;</w:t>
      </w:r>
    </w:p>
    <w:p w14:paraId="2287D582" w14:textId="77777777" w:rsidR="00F65674" w:rsidRPr="00F65674" w:rsidRDefault="00F65674" w:rsidP="00826A75">
      <w:pPr>
        <w:shd w:val="clear" w:color="auto" w:fill="FFFFFF" w:themeFill="background1"/>
        <w:spacing w:after="0" w:line="240" w:lineRule="auto"/>
        <w:ind w:left="-426" w:firstLine="710"/>
        <w:jc w:val="both"/>
        <w:rPr>
          <w:rFonts w:ascii="Times New Roman" w:hAnsi="Times New Roman" w:cs="Times New Roman"/>
          <w:bCs/>
          <w:sz w:val="24"/>
          <w:szCs w:val="24"/>
        </w:rPr>
      </w:pPr>
      <w:r w:rsidRPr="00F65674">
        <w:rPr>
          <w:rFonts w:ascii="Times New Roman" w:hAnsi="Times New Roman" w:cs="Times New Roman"/>
          <w:bCs/>
          <w:sz w:val="24"/>
          <w:szCs w:val="24"/>
        </w:rPr>
        <w:t>2)</w:t>
      </w:r>
      <w:r w:rsidRPr="00F65674">
        <w:rPr>
          <w:rFonts w:ascii="Times New Roman" w:hAnsi="Times New Roman" w:cs="Times New Roman"/>
          <w:bCs/>
          <w:sz w:val="24"/>
          <w:szCs w:val="24"/>
        </w:rPr>
        <w:tab/>
        <w:t>обеспечивают техническую исправность туалетов, их уборку по мере загрязнения, в том числе дезинфекцию в конце смены;</w:t>
      </w:r>
    </w:p>
    <w:p w14:paraId="5016A20F" w14:textId="77777777" w:rsidR="00F65674" w:rsidRPr="00F65674" w:rsidRDefault="00F65674" w:rsidP="00826A75">
      <w:pPr>
        <w:shd w:val="clear" w:color="auto" w:fill="FFFFFF" w:themeFill="background1"/>
        <w:spacing w:after="0" w:line="240" w:lineRule="auto"/>
        <w:ind w:left="-426" w:firstLine="710"/>
        <w:jc w:val="both"/>
        <w:rPr>
          <w:rFonts w:ascii="Times New Roman" w:hAnsi="Times New Roman" w:cs="Times New Roman"/>
          <w:bCs/>
          <w:sz w:val="24"/>
          <w:szCs w:val="24"/>
        </w:rPr>
      </w:pPr>
      <w:r w:rsidRPr="00F65674">
        <w:rPr>
          <w:rFonts w:ascii="Times New Roman" w:hAnsi="Times New Roman" w:cs="Times New Roman"/>
          <w:bCs/>
          <w:sz w:val="24"/>
          <w:szCs w:val="24"/>
        </w:rPr>
        <w:t>3)</w:t>
      </w:r>
      <w:r w:rsidRPr="00F65674">
        <w:rPr>
          <w:rFonts w:ascii="Times New Roman" w:hAnsi="Times New Roman" w:cs="Times New Roman"/>
          <w:bCs/>
          <w:sz w:val="24"/>
          <w:szCs w:val="24"/>
        </w:rPr>
        <w:tab/>
        <w:t>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14:paraId="7E5D970E" w14:textId="0F53FE62" w:rsidR="00F65674" w:rsidRPr="00487A4C" w:rsidRDefault="00F65674" w:rsidP="00826A75">
      <w:pPr>
        <w:shd w:val="clear" w:color="auto" w:fill="FFFFFF" w:themeFill="background1"/>
        <w:spacing w:after="0" w:line="240" w:lineRule="auto"/>
        <w:ind w:left="-426" w:firstLine="710"/>
        <w:jc w:val="both"/>
        <w:rPr>
          <w:rFonts w:ascii="Times New Roman" w:hAnsi="Times New Roman" w:cs="Times New Roman"/>
          <w:bCs/>
          <w:sz w:val="24"/>
          <w:szCs w:val="24"/>
        </w:rPr>
      </w:pPr>
      <w:r w:rsidRPr="00F65674">
        <w:rPr>
          <w:rFonts w:ascii="Times New Roman" w:hAnsi="Times New Roman" w:cs="Times New Roman"/>
          <w:bCs/>
          <w:sz w:val="24"/>
          <w:szCs w:val="24"/>
        </w:rPr>
        <w:lastRenderedPageBreak/>
        <w:t>4)</w:t>
      </w:r>
      <w:r w:rsidRPr="00F65674">
        <w:rPr>
          <w:rFonts w:ascii="Times New Roman" w:hAnsi="Times New Roman" w:cs="Times New Roman"/>
          <w:bCs/>
          <w:sz w:val="24"/>
          <w:szCs w:val="24"/>
        </w:rPr>
        <w:tab/>
        <w:t>обеспечивают работу биотуалетов с применением специальных сертифицированных биодобавок, заключают договоры на очистку биотуалетов со специализированными организациями.</w:t>
      </w:r>
    </w:p>
    <w:p w14:paraId="063E9AE3" w14:textId="77777777" w:rsidR="00487A4C" w:rsidRPr="00487A4C" w:rsidRDefault="00487A4C" w:rsidP="00487A4C">
      <w:pPr>
        <w:shd w:val="clear" w:color="auto" w:fill="FFFFFF" w:themeFill="background1"/>
        <w:spacing w:after="0" w:line="240" w:lineRule="auto"/>
        <w:ind w:left="-426" w:firstLine="710"/>
        <w:jc w:val="center"/>
        <w:rPr>
          <w:rFonts w:ascii="Times New Roman" w:hAnsi="Times New Roman" w:cs="Times New Roman"/>
          <w:bCs/>
          <w:sz w:val="24"/>
          <w:szCs w:val="24"/>
        </w:rPr>
      </w:pPr>
    </w:p>
    <w:p w14:paraId="3B095354" w14:textId="028531A1" w:rsidR="008D50A5" w:rsidRDefault="00826A75" w:rsidP="00487A4C">
      <w:pPr>
        <w:spacing w:line="240" w:lineRule="auto"/>
        <w:ind w:left="-426" w:firstLine="710"/>
        <w:rPr>
          <w:rFonts w:ascii="Times New Roman" w:hAnsi="Times New Roman" w:cs="Times New Roman"/>
          <w:sz w:val="24"/>
          <w:szCs w:val="24"/>
          <w:shd w:val="clear" w:color="auto" w:fill="FFFFFF"/>
        </w:rPr>
      </w:pPr>
      <w:r w:rsidRPr="00826A75">
        <w:rPr>
          <w:rFonts w:ascii="Times New Roman" w:hAnsi="Times New Roman" w:cs="Times New Roman"/>
          <w:sz w:val="24"/>
          <w:szCs w:val="24"/>
          <w:shd w:val="clear" w:color="auto" w:fill="FFFFFF"/>
        </w:rPr>
        <w:t>Статья 55. Т</w:t>
      </w:r>
      <w:r w:rsidR="006C4775" w:rsidRPr="00826A75">
        <w:rPr>
          <w:rFonts w:ascii="Times New Roman" w:hAnsi="Times New Roman" w:cs="Times New Roman"/>
          <w:sz w:val="24"/>
          <w:szCs w:val="24"/>
          <w:shd w:val="clear" w:color="auto" w:fill="FFFFFF"/>
        </w:rPr>
        <w:t>ребования к внешнему виду и санитарному состоянию нестационарных торговых объектов</w:t>
      </w:r>
      <w:r w:rsidR="006C4775" w:rsidRPr="00826A75">
        <w:rPr>
          <w:rFonts w:ascii="Times New Roman" w:hAnsi="Times New Roman" w:cs="Times New Roman"/>
          <w:sz w:val="24"/>
          <w:szCs w:val="24"/>
        </w:rPr>
        <w:br/>
      </w:r>
      <w:r>
        <w:rPr>
          <w:rFonts w:ascii="Times New Roman" w:hAnsi="Times New Roman" w:cs="Times New Roman"/>
          <w:sz w:val="24"/>
          <w:szCs w:val="24"/>
          <w:shd w:val="clear" w:color="auto" w:fill="FFFFFF"/>
        </w:rPr>
        <w:tab/>
        <w:t>592</w:t>
      </w:r>
      <w:r w:rsidR="006C4775" w:rsidRPr="00826A75">
        <w:rPr>
          <w:rFonts w:ascii="Times New Roman" w:hAnsi="Times New Roman" w:cs="Times New Roman"/>
          <w:sz w:val="24"/>
          <w:szCs w:val="24"/>
          <w:shd w:val="clear" w:color="auto" w:fill="FFFFFF"/>
        </w:rPr>
        <w:t>.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r w:rsidR="006C4775" w:rsidRPr="00826A75">
        <w:rPr>
          <w:rFonts w:ascii="Times New Roman" w:hAnsi="Times New Roman" w:cs="Times New Roman"/>
          <w:sz w:val="24"/>
          <w:szCs w:val="24"/>
        </w:rPr>
        <w:br/>
      </w:r>
      <w:r>
        <w:rPr>
          <w:rFonts w:ascii="Times New Roman" w:hAnsi="Times New Roman" w:cs="Times New Roman"/>
          <w:sz w:val="24"/>
          <w:szCs w:val="24"/>
          <w:shd w:val="clear" w:color="auto" w:fill="FFFFFF"/>
        </w:rPr>
        <w:tab/>
        <w:t>593</w:t>
      </w:r>
      <w:r w:rsidR="006C4775" w:rsidRPr="00826A75">
        <w:rPr>
          <w:rFonts w:ascii="Times New Roman" w:hAnsi="Times New Roman" w:cs="Times New Roman"/>
          <w:sz w:val="24"/>
          <w:szCs w:val="24"/>
          <w:shd w:val="clear" w:color="auto" w:fill="FFFFFF"/>
        </w:rPr>
        <w:t>.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r w:rsidR="006C4775" w:rsidRPr="00826A75">
        <w:rPr>
          <w:rFonts w:ascii="Times New Roman" w:hAnsi="Times New Roman" w:cs="Times New Roman"/>
          <w:sz w:val="24"/>
          <w:szCs w:val="24"/>
        </w:rPr>
        <w:br/>
      </w:r>
      <w:r>
        <w:rPr>
          <w:rFonts w:ascii="Times New Roman" w:hAnsi="Times New Roman" w:cs="Times New Roman"/>
          <w:sz w:val="24"/>
          <w:szCs w:val="24"/>
          <w:shd w:val="clear" w:color="auto" w:fill="FFFFFF"/>
        </w:rPr>
        <w:tab/>
        <w:t>594</w:t>
      </w:r>
      <w:r w:rsidR="006C4775" w:rsidRPr="00826A75">
        <w:rPr>
          <w:rFonts w:ascii="Times New Roman" w:hAnsi="Times New Roman" w:cs="Times New Roman"/>
          <w:sz w:val="24"/>
          <w:szCs w:val="24"/>
          <w:shd w:val="clear" w:color="auto" w:fill="FFFFFF"/>
        </w:rPr>
        <w:t>. Юридические и физические лица - владельцы нестационарных торговых объектов обязаны обеспечить:</w:t>
      </w:r>
      <w:r w:rsidR="006C4775" w:rsidRPr="00826A75">
        <w:rPr>
          <w:rFonts w:ascii="Times New Roman" w:hAnsi="Times New Roman" w:cs="Times New Roman"/>
          <w:sz w:val="24"/>
          <w:szCs w:val="24"/>
        </w:rPr>
        <w:br/>
      </w:r>
      <w:r>
        <w:rPr>
          <w:rFonts w:ascii="Times New Roman" w:hAnsi="Times New Roman" w:cs="Times New Roman"/>
          <w:sz w:val="24"/>
          <w:szCs w:val="24"/>
          <w:shd w:val="clear" w:color="auto" w:fill="FFFFFF"/>
        </w:rPr>
        <w:tab/>
        <w:t xml:space="preserve">- </w:t>
      </w:r>
      <w:r w:rsidR="006C4775" w:rsidRPr="00826A75">
        <w:rPr>
          <w:rFonts w:ascii="Times New Roman" w:hAnsi="Times New Roman" w:cs="Times New Roman"/>
          <w:sz w:val="24"/>
          <w:szCs w:val="24"/>
          <w:shd w:val="clear" w:color="auto" w:fill="FFFFFF"/>
        </w:rPr>
        <w:t>ремонт, покраску и содержание в чистоте торговых объектов;</w:t>
      </w:r>
      <w:r w:rsidR="006C4775" w:rsidRPr="00826A75">
        <w:rPr>
          <w:rFonts w:ascii="Times New Roman" w:hAnsi="Times New Roman" w:cs="Times New Roman"/>
          <w:sz w:val="24"/>
          <w:szCs w:val="24"/>
        </w:rPr>
        <w:br/>
      </w:r>
      <w:r>
        <w:rPr>
          <w:rFonts w:ascii="Times New Roman" w:hAnsi="Times New Roman" w:cs="Times New Roman"/>
          <w:sz w:val="24"/>
          <w:szCs w:val="24"/>
          <w:shd w:val="clear" w:color="auto" w:fill="FFFFFF"/>
        </w:rPr>
        <w:tab/>
        <w:t xml:space="preserve">- </w:t>
      </w:r>
      <w:r w:rsidR="006C4775" w:rsidRPr="00826A75">
        <w:rPr>
          <w:rFonts w:ascii="Times New Roman" w:hAnsi="Times New Roman" w:cs="Times New Roman"/>
          <w:sz w:val="24"/>
          <w:szCs w:val="24"/>
          <w:shd w:val="clear" w:color="auto" w:fill="FFFFFF"/>
        </w:rPr>
        <w:t>уборку территории, занимаемой нестационарным объектом, не менее двух раз в сутки;</w:t>
      </w:r>
      <w:r w:rsidR="006C4775" w:rsidRPr="00826A75">
        <w:rPr>
          <w:rFonts w:ascii="Times New Roman" w:hAnsi="Times New Roman" w:cs="Times New Roman"/>
          <w:sz w:val="24"/>
          <w:szCs w:val="24"/>
        </w:rPr>
        <w:br/>
      </w:r>
      <w:r>
        <w:rPr>
          <w:rFonts w:ascii="Times New Roman" w:hAnsi="Times New Roman" w:cs="Times New Roman"/>
          <w:sz w:val="24"/>
          <w:szCs w:val="24"/>
          <w:shd w:val="clear" w:color="auto" w:fill="FFFFFF"/>
        </w:rPr>
        <w:tab/>
        <w:t xml:space="preserve">- </w:t>
      </w:r>
      <w:r w:rsidR="006C4775" w:rsidRPr="00826A75">
        <w:rPr>
          <w:rFonts w:ascii="Times New Roman" w:hAnsi="Times New Roman" w:cs="Times New Roman"/>
          <w:sz w:val="24"/>
          <w:szCs w:val="24"/>
          <w:shd w:val="clear" w:color="auto" w:fill="FFFFFF"/>
        </w:rPr>
        <w:t>наличие возле торгового объекта урн для сбора мусора, их своевременную очистку;</w:t>
      </w:r>
      <w:r w:rsidR="006C4775" w:rsidRPr="00826A75">
        <w:rPr>
          <w:rFonts w:ascii="Times New Roman" w:hAnsi="Times New Roman" w:cs="Times New Roman"/>
          <w:sz w:val="24"/>
          <w:szCs w:val="24"/>
        </w:rPr>
        <w:br/>
      </w:r>
      <w:r>
        <w:rPr>
          <w:rFonts w:ascii="Times New Roman" w:hAnsi="Times New Roman" w:cs="Times New Roman"/>
          <w:sz w:val="24"/>
          <w:szCs w:val="24"/>
          <w:shd w:val="clear" w:color="auto" w:fill="FFFFFF"/>
        </w:rPr>
        <w:tab/>
        <w:t xml:space="preserve">- </w:t>
      </w:r>
      <w:r w:rsidR="006C4775" w:rsidRPr="00826A75">
        <w:rPr>
          <w:rFonts w:ascii="Times New Roman" w:hAnsi="Times New Roman" w:cs="Times New Roman"/>
          <w:sz w:val="24"/>
          <w:szCs w:val="24"/>
          <w:shd w:val="clear" w:color="auto" w:fill="FFFFFF"/>
        </w:rPr>
        <w:t>вывоз или утилизацию отходов, образовавшихся в процессе торговли.</w:t>
      </w:r>
      <w:r w:rsidR="006C4775" w:rsidRPr="00826A75">
        <w:rPr>
          <w:rFonts w:ascii="Times New Roman" w:hAnsi="Times New Roman" w:cs="Times New Roman"/>
          <w:sz w:val="24"/>
          <w:szCs w:val="24"/>
        </w:rPr>
        <w:br/>
      </w:r>
      <w:r>
        <w:rPr>
          <w:rFonts w:ascii="Times New Roman" w:hAnsi="Times New Roman" w:cs="Times New Roman"/>
          <w:sz w:val="24"/>
          <w:szCs w:val="24"/>
          <w:shd w:val="clear" w:color="auto" w:fill="FFFFFF"/>
        </w:rPr>
        <w:tab/>
        <w:t>595</w:t>
      </w:r>
      <w:r w:rsidR="006C4775" w:rsidRPr="00826A75">
        <w:rPr>
          <w:rFonts w:ascii="Times New Roman" w:hAnsi="Times New Roman" w:cs="Times New Roman"/>
          <w:sz w:val="24"/>
          <w:szCs w:val="24"/>
          <w:shd w:val="clear" w:color="auto" w:fill="FFFFFF"/>
        </w:rPr>
        <w:t xml:space="preserve">. На территории </w:t>
      </w:r>
      <w:r>
        <w:rPr>
          <w:rFonts w:ascii="Times New Roman" w:hAnsi="Times New Roman" w:cs="Times New Roman"/>
          <w:sz w:val="24"/>
          <w:szCs w:val="24"/>
          <w:shd w:val="clear" w:color="auto" w:fill="FFFFFF"/>
        </w:rPr>
        <w:t>КГП</w:t>
      </w:r>
      <w:r w:rsidR="006C4775" w:rsidRPr="00826A75">
        <w:rPr>
          <w:rFonts w:ascii="Times New Roman" w:hAnsi="Times New Roman" w:cs="Times New Roman"/>
          <w:sz w:val="24"/>
          <w:szCs w:val="24"/>
          <w:shd w:val="clear" w:color="auto" w:fill="FFFFFF"/>
        </w:rPr>
        <w:t xml:space="preserve"> запрещается:</w:t>
      </w:r>
      <w:r w:rsidR="006C4775" w:rsidRPr="00826A75">
        <w:rPr>
          <w:rFonts w:ascii="Times New Roman" w:hAnsi="Times New Roman" w:cs="Times New Roman"/>
          <w:sz w:val="24"/>
          <w:szCs w:val="24"/>
        </w:rPr>
        <w:br/>
      </w:r>
      <w:r>
        <w:rPr>
          <w:rFonts w:ascii="Times New Roman" w:hAnsi="Times New Roman" w:cs="Times New Roman"/>
          <w:sz w:val="24"/>
          <w:szCs w:val="24"/>
          <w:shd w:val="clear" w:color="auto" w:fill="FFFFFF"/>
        </w:rPr>
        <w:tab/>
      </w:r>
      <w:r w:rsidR="006C4775" w:rsidRPr="00826A75">
        <w:rPr>
          <w:rFonts w:ascii="Times New Roman" w:hAnsi="Times New Roman" w:cs="Times New Roman"/>
          <w:sz w:val="24"/>
          <w:szCs w:val="24"/>
          <w:shd w:val="clear" w:color="auto" w:fill="FFFFFF"/>
        </w:rPr>
        <w:t>1) складирование тары на территориях, прилегающих к нестационарным торговым объектам;</w:t>
      </w:r>
      <w:r w:rsidR="006C4775" w:rsidRPr="00826A75">
        <w:rPr>
          <w:rFonts w:ascii="Times New Roman" w:hAnsi="Times New Roman" w:cs="Times New Roman"/>
          <w:sz w:val="24"/>
          <w:szCs w:val="24"/>
        </w:rPr>
        <w:br/>
      </w:r>
      <w:r>
        <w:rPr>
          <w:rFonts w:ascii="Times New Roman" w:hAnsi="Times New Roman" w:cs="Times New Roman"/>
          <w:sz w:val="24"/>
          <w:szCs w:val="24"/>
          <w:shd w:val="clear" w:color="auto" w:fill="FFFFFF"/>
        </w:rPr>
        <w:tab/>
      </w:r>
      <w:r w:rsidR="006C4775" w:rsidRPr="00826A75">
        <w:rPr>
          <w:rFonts w:ascii="Times New Roman" w:hAnsi="Times New Roman" w:cs="Times New Roman"/>
          <w:sz w:val="24"/>
          <w:szCs w:val="24"/>
          <w:shd w:val="clear" w:color="auto" w:fill="FFFFFF"/>
        </w:rPr>
        <w:t>2) завоз товаров по газонам, тротуарам и пешеходным дорожкам.</w:t>
      </w:r>
      <w:r w:rsidR="006C4775" w:rsidRPr="00826A75">
        <w:rPr>
          <w:rFonts w:ascii="Times New Roman" w:hAnsi="Times New Roman" w:cs="Times New Roman"/>
          <w:sz w:val="24"/>
          <w:szCs w:val="24"/>
        </w:rPr>
        <w:br/>
      </w:r>
      <w:r>
        <w:rPr>
          <w:rFonts w:ascii="Times New Roman" w:hAnsi="Times New Roman" w:cs="Times New Roman"/>
          <w:sz w:val="24"/>
          <w:szCs w:val="24"/>
          <w:shd w:val="clear" w:color="auto" w:fill="FFFFFF"/>
        </w:rPr>
        <w:tab/>
        <w:t>59</w:t>
      </w:r>
      <w:r w:rsidR="006C4775" w:rsidRPr="00826A75">
        <w:rPr>
          <w:rFonts w:ascii="Times New Roman" w:hAnsi="Times New Roman" w:cs="Times New Roman"/>
          <w:sz w:val="24"/>
          <w:szCs w:val="24"/>
          <w:shd w:val="clear" w:color="auto" w:fill="FFFFFF"/>
        </w:rPr>
        <w:t>6. 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w:t>
      </w:r>
    </w:p>
    <w:sectPr w:rsidR="008D50A5" w:rsidSect="006C6325">
      <w:footerReference w:type="default" r:id="rId9"/>
      <w:pgSz w:w="11906" w:h="16838"/>
      <w:pgMar w:top="1134" w:right="850" w:bottom="1134" w:left="1701"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920A3" w14:textId="77777777" w:rsidR="00A3584A" w:rsidRDefault="00A3584A" w:rsidP="006C6325">
      <w:pPr>
        <w:spacing w:after="0" w:line="240" w:lineRule="auto"/>
      </w:pPr>
      <w:r>
        <w:separator/>
      </w:r>
    </w:p>
  </w:endnote>
  <w:endnote w:type="continuationSeparator" w:id="0">
    <w:p w14:paraId="4348D49C" w14:textId="77777777" w:rsidR="00A3584A" w:rsidRDefault="00A3584A" w:rsidP="006C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7421411"/>
      <w:docPartObj>
        <w:docPartGallery w:val="Page Numbers (Bottom of Page)"/>
        <w:docPartUnique/>
      </w:docPartObj>
    </w:sdtPr>
    <w:sdtContent>
      <w:p w14:paraId="530A4F21" w14:textId="55E85469" w:rsidR="006C6325" w:rsidRDefault="006C6325">
        <w:pPr>
          <w:pStyle w:val="ab"/>
          <w:jc w:val="right"/>
        </w:pPr>
        <w:r>
          <w:fldChar w:fldCharType="begin"/>
        </w:r>
        <w:r>
          <w:instrText>PAGE   \* MERGEFORMAT</w:instrText>
        </w:r>
        <w:r>
          <w:fldChar w:fldCharType="separate"/>
        </w:r>
        <w:r>
          <w:t>2</w:t>
        </w:r>
        <w:r>
          <w:fldChar w:fldCharType="end"/>
        </w:r>
      </w:p>
    </w:sdtContent>
  </w:sdt>
  <w:p w14:paraId="666B1AE6" w14:textId="77777777" w:rsidR="006C6325" w:rsidRDefault="006C632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D1E3E" w14:textId="77777777" w:rsidR="00A3584A" w:rsidRDefault="00A3584A" w:rsidP="006C6325">
      <w:pPr>
        <w:spacing w:after="0" w:line="240" w:lineRule="auto"/>
      </w:pPr>
      <w:r>
        <w:separator/>
      </w:r>
    </w:p>
  </w:footnote>
  <w:footnote w:type="continuationSeparator" w:id="0">
    <w:p w14:paraId="54F7B34A" w14:textId="77777777" w:rsidR="00A3584A" w:rsidRDefault="00A3584A" w:rsidP="006C6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3B33"/>
    <w:multiLevelType w:val="multilevel"/>
    <w:tmpl w:val="F49836D6"/>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7220E9"/>
    <w:multiLevelType w:val="hybridMultilevel"/>
    <w:tmpl w:val="F140D1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FF56C2"/>
    <w:multiLevelType w:val="hybridMultilevel"/>
    <w:tmpl w:val="352AF358"/>
    <w:lvl w:ilvl="0" w:tplc="D23A83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136DFF"/>
    <w:multiLevelType w:val="hybridMultilevel"/>
    <w:tmpl w:val="2B3CEA04"/>
    <w:lvl w:ilvl="0" w:tplc="D23A83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EB28FD"/>
    <w:multiLevelType w:val="hybridMultilevel"/>
    <w:tmpl w:val="58204148"/>
    <w:lvl w:ilvl="0" w:tplc="D23A83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EE4CD9"/>
    <w:multiLevelType w:val="hybridMultilevel"/>
    <w:tmpl w:val="9698B1E6"/>
    <w:lvl w:ilvl="0" w:tplc="A6280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79B5BA6"/>
    <w:multiLevelType w:val="hybridMultilevel"/>
    <w:tmpl w:val="6DA6E97A"/>
    <w:lvl w:ilvl="0" w:tplc="12BAB9D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AEA3DF8"/>
    <w:multiLevelType w:val="multilevel"/>
    <w:tmpl w:val="F49836D6"/>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2A1252"/>
    <w:multiLevelType w:val="hybridMultilevel"/>
    <w:tmpl w:val="2714AC5C"/>
    <w:lvl w:ilvl="0" w:tplc="D23A83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A4001D5"/>
    <w:multiLevelType w:val="hybridMultilevel"/>
    <w:tmpl w:val="562AEFCE"/>
    <w:lvl w:ilvl="0" w:tplc="5E241242">
      <w:start w:val="1"/>
      <w:numFmt w:val="decimal"/>
      <w:lvlText w:val="%1)"/>
      <w:lvlJc w:val="left"/>
      <w:pPr>
        <w:ind w:left="1980" w:hanging="360"/>
      </w:pPr>
      <w:rPr>
        <w:rFonts w:ascii="Times New Roman" w:eastAsia="Calibri" w:hAnsi="Times New Roman" w:cs="Times New Roman"/>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0" w15:restartNumberingAfterBreak="0">
    <w:nsid w:val="2AC87205"/>
    <w:multiLevelType w:val="multilevel"/>
    <w:tmpl w:val="F49836D6"/>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BB3395A"/>
    <w:multiLevelType w:val="multilevel"/>
    <w:tmpl w:val="F49836D6"/>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ECC0EA0"/>
    <w:multiLevelType w:val="hybridMultilevel"/>
    <w:tmpl w:val="8D26927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20412DA"/>
    <w:multiLevelType w:val="multilevel"/>
    <w:tmpl w:val="F49836D6"/>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3E46176"/>
    <w:multiLevelType w:val="hybridMultilevel"/>
    <w:tmpl w:val="7C1A7358"/>
    <w:lvl w:ilvl="0" w:tplc="D03AD68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4B6540"/>
    <w:multiLevelType w:val="hybridMultilevel"/>
    <w:tmpl w:val="31C6F18A"/>
    <w:lvl w:ilvl="0" w:tplc="D23A83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9761464"/>
    <w:multiLevelType w:val="hybridMultilevel"/>
    <w:tmpl w:val="16A8A616"/>
    <w:lvl w:ilvl="0" w:tplc="D03AD688">
      <w:start w:val="1"/>
      <w:numFmt w:val="russianLower"/>
      <w:lvlText w:val="%1)"/>
      <w:lvlJc w:val="left"/>
      <w:pPr>
        <w:ind w:left="1429" w:hanging="360"/>
      </w:pPr>
      <w:rPr>
        <w:rFonts w:hint="default"/>
      </w:rPr>
    </w:lvl>
    <w:lvl w:ilvl="1" w:tplc="402A1F28">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CED159F"/>
    <w:multiLevelType w:val="hybridMultilevel"/>
    <w:tmpl w:val="629C7C14"/>
    <w:lvl w:ilvl="0" w:tplc="7F904168">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E8952A2"/>
    <w:multiLevelType w:val="hybridMultilevel"/>
    <w:tmpl w:val="A3F694F0"/>
    <w:lvl w:ilvl="0" w:tplc="04190011">
      <w:start w:val="1"/>
      <w:numFmt w:val="decimal"/>
      <w:lvlText w:val="%1)"/>
      <w:lvlJc w:val="left"/>
      <w:pPr>
        <w:ind w:left="927"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0" w15:restartNumberingAfterBreak="0">
    <w:nsid w:val="41092639"/>
    <w:multiLevelType w:val="hybridMultilevel"/>
    <w:tmpl w:val="0750FF1A"/>
    <w:lvl w:ilvl="0" w:tplc="D23A8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1E3D9F"/>
    <w:multiLevelType w:val="hybridMultilevel"/>
    <w:tmpl w:val="15C22134"/>
    <w:lvl w:ilvl="0" w:tplc="04190011">
      <w:start w:val="1"/>
      <w:numFmt w:val="decimal"/>
      <w:lvlText w:val="%1)"/>
      <w:lvlJc w:val="left"/>
      <w:pPr>
        <w:ind w:left="1042" w:hanging="360"/>
      </w:pPr>
    </w:lvl>
    <w:lvl w:ilvl="1" w:tplc="04190011">
      <w:start w:val="1"/>
      <w:numFmt w:val="decimal"/>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22" w15:restartNumberingAfterBreak="0">
    <w:nsid w:val="4E997D60"/>
    <w:multiLevelType w:val="hybridMultilevel"/>
    <w:tmpl w:val="330E302A"/>
    <w:lvl w:ilvl="0" w:tplc="D23A83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F3F6199"/>
    <w:multiLevelType w:val="hybridMultilevel"/>
    <w:tmpl w:val="DE6210EE"/>
    <w:lvl w:ilvl="0" w:tplc="D23A83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0AF0974"/>
    <w:multiLevelType w:val="multilevel"/>
    <w:tmpl w:val="F49836D6"/>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1520A45"/>
    <w:multiLevelType w:val="hybridMultilevel"/>
    <w:tmpl w:val="47B6A176"/>
    <w:lvl w:ilvl="0" w:tplc="D23A83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1725754"/>
    <w:multiLevelType w:val="hybridMultilevel"/>
    <w:tmpl w:val="FD8A61B6"/>
    <w:lvl w:ilvl="0" w:tplc="D23A83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25B221D"/>
    <w:multiLevelType w:val="hybridMultilevel"/>
    <w:tmpl w:val="B9C67E7C"/>
    <w:lvl w:ilvl="0" w:tplc="D23A8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C930E0"/>
    <w:multiLevelType w:val="hybridMultilevel"/>
    <w:tmpl w:val="7C869418"/>
    <w:lvl w:ilvl="0" w:tplc="D23A83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C4762F3"/>
    <w:multiLevelType w:val="hybridMultilevel"/>
    <w:tmpl w:val="7CC4C744"/>
    <w:lvl w:ilvl="0" w:tplc="D23A833A">
      <w:start w:val="1"/>
      <w:numFmt w:val="bullet"/>
      <w:lvlText w:val=""/>
      <w:lvlJc w:val="left"/>
      <w:pPr>
        <w:ind w:left="1163" w:hanging="360"/>
      </w:pPr>
      <w:rPr>
        <w:rFonts w:ascii="Symbol" w:hAnsi="Symbol" w:hint="default"/>
      </w:rPr>
    </w:lvl>
    <w:lvl w:ilvl="1" w:tplc="04190003" w:tentative="1">
      <w:start w:val="1"/>
      <w:numFmt w:val="bullet"/>
      <w:lvlText w:val="o"/>
      <w:lvlJc w:val="left"/>
      <w:pPr>
        <w:ind w:left="1883" w:hanging="360"/>
      </w:pPr>
      <w:rPr>
        <w:rFonts w:ascii="Courier New" w:hAnsi="Courier New" w:cs="Courier New" w:hint="default"/>
      </w:rPr>
    </w:lvl>
    <w:lvl w:ilvl="2" w:tplc="04190005" w:tentative="1">
      <w:start w:val="1"/>
      <w:numFmt w:val="bullet"/>
      <w:lvlText w:val=""/>
      <w:lvlJc w:val="left"/>
      <w:pPr>
        <w:ind w:left="2603" w:hanging="360"/>
      </w:pPr>
      <w:rPr>
        <w:rFonts w:ascii="Wingdings" w:hAnsi="Wingdings" w:hint="default"/>
      </w:rPr>
    </w:lvl>
    <w:lvl w:ilvl="3" w:tplc="04190001" w:tentative="1">
      <w:start w:val="1"/>
      <w:numFmt w:val="bullet"/>
      <w:lvlText w:val=""/>
      <w:lvlJc w:val="left"/>
      <w:pPr>
        <w:ind w:left="3323" w:hanging="360"/>
      </w:pPr>
      <w:rPr>
        <w:rFonts w:ascii="Symbol" w:hAnsi="Symbol" w:hint="default"/>
      </w:rPr>
    </w:lvl>
    <w:lvl w:ilvl="4" w:tplc="04190003" w:tentative="1">
      <w:start w:val="1"/>
      <w:numFmt w:val="bullet"/>
      <w:lvlText w:val="o"/>
      <w:lvlJc w:val="left"/>
      <w:pPr>
        <w:ind w:left="4043" w:hanging="360"/>
      </w:pPr>
      <w:rPr>
        <w:rFonts w:ascii="Courier New" w:hAnsi="Courier New" w:cs="Courier New" w:hint="default"/>
      </w:rPr>
    </w:lvl>
    <w:lvl w:ilvl="5" w:tplc="04190005" w:tentative="1">
      <w:start w:val="1"/>
      <w:numFmt w:val="bullet"/>
      <w:lvlText w:val=""/>
      <w:lvlJc w:val="left"/>
      <w:pPr>
        <w:ind w:left="4763" w:hanging="360"/>
      </w:pPr>
      <w:rPr>
        <w:rFonts w:ascii="Wingdings" w:hAnsi="Wingdings" w:hint="default"/>
      </w:rPr>
    </w:lvl>
    <w:lvl w:ilvl="6" w:tplc="04190001" w:tentative="1">
      <w:start w:val="1"/>
      <w:numFmt w:val="bullet"/>
      <w:lvlText w:val=""/>
      <w:lvlJc w:val="left"/>
      <w:pPr>
        <w:ind w:left="5483" w:hanging="360"/>
      </w:pPr>
      <w:rPr>
        <w:rFonts w:ascii="Symbol" w:hAnsi="Symbol" w:hint="default"/>
      </w:rPr>
    </w:lvl>
    <w:lvl w:ilvl="7" w:tplc="04190003" w:tentative="1">
      <w:start w:val="1"/>
      <w:numFmt w:val="bullet"/>
      <w:lvlText w:val="o"/>
      <w:lvlJc w:val="left"/>
      <w:pPr>
        <w:ind w:left="6203" w:hanging="360"/>
      </w:pPr>
      <w:rPr>
        <w:rFonts w:ascii="Courier New" w:hAnsi="Courier New" w:cs="Courier New" w:hint="default"/>
      </w:rPr>
    </w:lvl>
    <w:lvl w:ilvl="8" w:tplc="04190005" w:tentative="1">
      <w:start w:val="1"/>
      <w:numFmt w:val="bullet"/>
      <w:lvlText w:val=""/>
      <w:lvlJc w:val="left"/>
      <w:pPr>
        <w:ind w:left="6923" w:hanging="360"/>
      </w:pPr>
      <w:rPr>
        <w:rFonts w:ascii="Wingdings" w:hAnsi="Wingdings" w:hint="default"/>
      </w:rPr>
    </w:lvl>
  </w:abstractNum>
  <w:abstractNum w:abstractNumId="30" w15:restartNumberingAfterBreak="0">
    <w:nsid w:val="5C810896"/>
    <w:multiLevelType w:val="hybridMultilevel"/>
    <w:tmpl w:val="091E3880"/>
    <w:lvl w:ilvl="0" w:tplc="D23A8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803219"/>
    <w:multiLevelType w:val="hybridMultilevel"/>
    <w:tmpl w:val="423095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D56BDD"/>
    <w:multiLevelType w:val="hybridMultilevel"/>
    <w:tmpl w:val="ABCAD6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1455CA6"/>
    <w:multiLevelType w:val="hybridMultilevel"/>
    <w:tmpl w:val="10829C42"/>
    <w:lvl w:ilvl="0" w:tplc="D23A8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1CE6A69"/>
    <w:multiLevelType w:val="hybridMultilevel"/>
    <w:tmpl w:val="BC9AD128"/>
    <w:lvl w:ilvl="0" w:tplc="E020D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2192EB9"/>
    <w:multiLevelType w:val="hybridMultilevel"/>
    <w:tmpl w:val="4DC0547A"/>
    <w:lvl w:ilvl="0" w:tplc="D23A83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2797F69"/>
    <w:multiLevelType w:val="hybridMultilevel"/>
    <w:tmpl w:val="64A6D358"/>
    <w:lvl w:ilvl="0" w:tplc="12BAB9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037422"/>
    <w:multiLevelType w:val="hybridMultilevel"/>
    <w:tmpl w:val="1CF8DC7C"/>
    <w:lvl w:ilvl="0" w:tplc="0DCCB8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9B51719"/>
    <w:multiLevelType w:val="hybridMultilevel"/>
    <w:tmpl w:val="860E4226"/>
    <w:lvl w:ilvl="0" w:tplc="D23A8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A9809C5"/>
    <w:multiLevelType w:val="hybridMultilevel"/>
    <w:tmpl w:val="E16C69F6"/>
    <w:lvl w:ilvl="0" w:tplc="D23A83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1" w15:restartNumberingAfterBreak="0">
    <w:nsid w:val="6FD463E7"/>
    <w:multiLevelType w:val="hybridMultilevel"/>
    <w:tmpl w:val="E856B0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756E2D"/>
    <w:multiLevelType w:val="hybridMultilevel"/>
    <w:tmpl w:val="257E9F54"/>
    <w:lvl w:ilvl="0" w:tplc="B552903C">
      <w:start w:val="1"/>
      <w:numFmt w:val="decimal"/>
      <w:lvlText w:val="%1)"/>
      <w:lvlJc w:val="left"/>
      <w:pPr>
        <w:ind w:left="786"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CE5F4C"/>
    <w:multiLevelType w:val="multilevel"/>
    <w:tmpl w:val="F49836D6"/>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A0F6EED"/>
    <w:multiLevelType w:val="hybridMultilevel"/>
    <w:tmpl w:val="A028CA84"/>
    <w:lvl w:ilvl="0" w:tplc="D03AD688">
      <w:start w:val="1"/>
      <w:numFmt w:val="russianLower"/>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45" w15:restartNumberingAfterBreak="0">
    <w:nsid w:val="7A7534F1"/>
    <w:multiLevelType w:val="hybridMultilevel"/>
    <w:tmpl w:val="5DD8925C"/>
    <w:lvl w:ilvl="0" w:tplc="D23A83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DB428BD"/>
    <w:multiLevelType w:val="hybridMultilevel"/>
    <w:tmpl w:val="4BD0C7FE"/>
    <w:lvl w:ilvl="0" w:tplc="D23A83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F1E7EBF"/>
    <w:multiLevelType w:val="hybridMultilevel"/>
    <w:tmpl w:val="76342B6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7F313ED5"/>
    <w:multiLevelType w:val="hybridMultilevel"/>
    <w:tmpl w:val="54103BE0"/>
    <w:lvl w:ilvl="0" w:tplc="D23A83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6"/>
  </w:num>
  <w:num w:numId="2">
    <w:abstractNumId w:val="16"/>
  </w:num>
  <w:num w:numId="3">
    <w:abstractNumId w:val="31"/>
  </w:num>
  <w:num w:numId="4">
    <w:abstractNumId w:val="21"/>
  </w:num>
  <w:num w:numId="5">
    <w:abstractNumId w:val="44"/>
  </w:num>
  <w:num w:numId="6">
    <w:abstractNumId w:val="14"/>
  </w:num>
  <w:num w:numId="7">
    <w:abstractNumId w:val="11"/>
  </w:num>
  <w:num w:numId="8">
    <w:abstractNumId w:val="7"/>
  </w:num>
  <w:num w:numId="9">
    <w:abstractNumId w:val="13"/>
  </w:num>
  <w:num w:numId="10">
    <w:abstractNumId w:val="43"/>
  </w:num>
  <w:num w:numId="11">
    <w:abstractNumId w:val="1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num>
  <w:num w:numId="15">
    <w:abstractNumId w:val="32"/>
  </w:num>
  <w:num w:numId="16">
    <w:abstractNumId w:val="34"/>
  </w:num>
  <w:num w:numId="17">
    <w:abstractNumId w:val="40"/>
  </w:num>
  <w:num w:numId="18">
    <w:abstractNumId w:val="19"/>
  </w:num>
  <w:num w:numId="19">
    <w:abstractNumId w:val="4"/>
  </w:num>
  <w:num w:numId="20">
    <w:abstractNumId w:val="36"/>
  </w:num>
  <w:num w:numId="21">
    <w:abstractNumId w:val="20"/>
  </w:num>
  <w:num w:numId="22">
    <w:abstractNumId w:val="27"/>
  </w:num>
  <w:num w:numId="23">
    <w:abstractNumId w:val="38"/>
  </w:num>
  <w:num w:numId="24">
    <w:abstractNumId w:val="3"/>
  </w:num>
  <w:num w:numId="25">
    <w:abstractNumId w:val="35"/>
  </w:num>
  <w:num w:numId="26">
    <w:abstractNumId w:val="0"/>
  </w:num>
  <w:num w:numId="27">
    <w:abstractNumId w:val="37"/>
  </w:num>
  <w:num w:numId="28">
    <w:abstractNumId w:val="26"/>
  </w:num>
  <w:num w:numId="29">
    <w:abstractNumId w:val="24"/>
  </w:num>
  <w:num w:numId="30">
    <w:abstractNumId w:val="2"/>
  </w:num>
  <w:num w:numId="31">
    <w:abstractNumId w:val="22"/>
  </w:num>
  <w:num w:numId="32">
    <w:abstractNumId w:val="30"/>
  </w:num>
  <w:num w:numId="33">
    <w:abstractNumId w:val="23"/>
  </w:num>
  <w:num w:numId="34">
    <w:abstractNumId w:val="29"/>
  </w:num>
  <w:num w:numId="35">
    <w:abstractNumId w:val="28"/>
  </w:num>
  <w:num w:numId="36">
    <w:abstractNumId w:val="48"/>
  </w:num>
  <w:num w:numId="37">
    <w:abstractNumId w:val="8"/>
  </w:num>
  <w:num w:numId="38">
    <w:abstractNumId w:val="15"/>
  </w:num>
  <w:num w:numId="39">
    <w:abstractNumId w:val="25"/>
  </w:num>
  <w:num w:numId="40">
    <w:abstractNumId w:val="33"/>
  </w:num>
  <w:num w:numId="41">
    <w:abstractNumId w:val="39"/>
  </w:num>
  <w:num w:numId="42">
    <w:abstractNumId w:val="45"/>
  </w:num>
  <w:num w:numId="43">
    <w:abstractNumId w:val="41"/>
  </w:num>
  <w:num w:numId="44">
    <w:abstractNumId w:val="18"/>
  </w:num>
  <w:num w:numId="45">
    <w:abstractNumId w:val="6"/>
  </w:num>
  <w:num w:numId="46">
    <w:abstractNumId w:val="17"/>
  </w:num>
  <w:num w:numId="47">
    <w:abstractNumId w:val="42"/>
  </w:num>
  <w:num w:numId="48">
    <w:abstractNumId w:val="5"/>
  </w:num>
  <w:num w:numId="49">
    <w:abstractNumId w:val="9"/>
  </w:num>
  <w:num w:numId="50">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12D"/>
    <w:rsid w:val="00064D06"/>
    <w:rsid w:val="000F403F"/>
    <w:rsid w:val="00162B57"/>
    <w:rsid w:val="001D4A1B"/>
    <w:rsid w:val="001E1394"/>
    <w:rsid w:val="0022148C"/>
    <w:rsid w:val="00241759"/>
    <w:rsid w:val="00346242"/>
    <w:rsid w:val="003C5071"/>
    <w:rsid w:val="003E7392"/>
    <w:rsid w:val="00487A4C"/>
    <w:rsid w:val="004E2CF8"/>
    <w:rsid w:val="004E6D06"/>
    <w:rsid w:val="0053212D"/>
    <w:rsid w:val="00534163"/>
    <w:rsid w:val="00590975"/>
    <w:rsid w:val="005B4F4A"/>
    <w:rsid w:val="005F6190"/>
    <w:rsid w:val="006B6894"/>
    <w:rsid w:val="006C4775"/>
    <w:rsid w:val="006C6325"/>
    <w:rsid w:val="0073042C"/>
    <w:rsid w:val="0075335B"/>
    <w:rsid w:val="007A06E7"/>
    <w:rsid w:val="007C6238"/>
    <w:rsid w:val="007F3813"/>
    <w:rsid w:val="00826A75"/>
    <w:rsid w:val="00865051"/>
    <w:rsid w:val="00867335"/>
    <w:rsid w:val="008D50A5"/>
    <w:rsid w:val="009D73FD"/>
    <w:rsid w:val="009E2C09"/>
    <w:rsid w:val="00A3584A"/>
    <w:rsid w:val="00A45B77"/>
    <w:rsid w:val="00AA2928"/>
    <w:rsid w:val="00AB45FE"/>
    <w:rsid w:val="00B00E28"/>
    <w:rsid w:val="00B16529"/>
    <w:rsid w:val="00C30D6C"/>
    <w:rsid w:val="00CE775B"/>
    <w:rsid w:val="00E06652"/>
    <w:rsid w:val="00E17D56"/>
    <w:rsid w:val="00E5788B"/>
    <w:rsid w:val="00EB2BDB"/>
    <w:rsid w:val="00EE42CE"/>
    <w:rsid w:val="00F42F27"/>
    <w:rsid w:val="00F65674"/>
    <w:rsid w:val="00F76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A1B283"/>
  <w15:chartTrackingRefBased/>
  <w15:docId w15:val="{5A899416-71DC-4876-AA44-65EF2C2A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5335B"/>
    <w:pPr>
      <w:spacing w:after="0" w:line="240" w:lineRule="auto"/>
    </w:pPr>
    <w:rPr>
      <w:rFonts w:ascii="Calibri" w:eastAsia="Calibri" w:hAnsi="Calibri" w:cs="Times New Roman"/>
    </w:rPr>
  </w:style>
  <w:style w:type="character" w:customStyle="1" w:styleId="a5">
    <w:name w:val="Основной текст_"/>
    <w:link w:val="1"/>
    <w:rsid w:val="0075335B"/>
    <w:rPr>
      <w:shd w:val="clear" w:color="auto" w:fill="FFFFFF"/>
    </w:rPr>
  </w:style>
  <w:style w:type="paragraph" w:customStyle="1" w:styleId="1">
    <w:name w:val="Основной текст1"/>
    <w:basedOn w:val="a"/>
    <w:link w:val="a5"/>
    <w:rsid w:val="0075335B"/>
    <w:pPr>
      <w:shd w:val="clear" w:color="auto" w:fill="FFFFFF"/>
      <w:spacing w:after="540" w:line="274" w:lineRule="exact"/>
      <w:ind w:hanging="380"/>
      <w:jc w:val="both"/>
    </w:pPr>
  </w:style>
  <w:style w:type="paragraph" w:styleId="a6">
    <w:name w:val="List Paragraph"/>
    <w:basedOn w:val="a"/>
    <w:uiPriority w:val="34"/>
    <w:qFormat/>
    <w:rsid w:val="008D50A5"/>
    <w:pPr>
      <w:spacing w:after="200" w:line="276" w:lineRule="auto"/>
      <w:ind w:left="720"/>
      <w:contextualSpacing/>
    </w:pPr>
  </w:style>
  <w:style w:type="paragraph" w:customStyle="1" w:styleId="formattext">
    <w:name w:val="formattext"/>
    <w:basedOn w:val="a"/>
    <w:rsid w:val="003462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Гипертекстовая ссылка"/>
    <w:uiPriority w:val="99"/>
    <w:rsid w:val="00346242"/>
    <w:rPr>
      <w:color w:val="106BBE"/>
    </w:rPr>
  </w:style>
  <w:style w:type="paragraph" w:styleId="a8">
    <w:name w:val="Normal (Web)"/>
    <w:basedOn w:val="a"/>
    <w:uiPriority w:val="99"/>
    <w:semiHidden/>
    <w:unhideWhenUsed/>
    <w:rsid w:val="006C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1D4A1B"/>
    <w:rPr>
      <w:rFonts w:ascii="Calibri" w:eastAsia="Calibri" w:hAnsi="Calibri" w:cs="Times New Roman"/>
    </w:rPr>
  </w:style>
  <w:style w:type="paragraph" w:styleId="a9">
    <w:name w:val="header"/>
    <w:basedOn w:val="a"/>
    <w:link w:val="aa"/>
    <w:uiPriority w:val="99"/>
    <w:unhideWhenUsed/>
    <w:rsid w:val="006C632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C6325"/>
  </w:style>
  <w:style w:type="paragraph" w:styleId="ab">
    <w:name w:val="footer"/>
    <w:basedOn w:val="a"/>
    <w:link w:val="ac"/>
    <w:uiPriority w:val="99"/>
    <w:unhideWhenUsed/>
    <w:rsid w:val="006C632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C6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4431">
      <w:bodyDiv w:val="1"/>
      <w:marLeft w:val="0"/>
      <w:marRight w:val="0"/>
      <w:marTop w:val="0"/>
      <w:marBottom w:val="0"/>
      <w:divBdr>
        <w:top w:val="none" w:sz="0" w:space="0" w:color="auto"/>
        <w:left w:val="none" w:sz="0" w:space="0" w:color="auto"/>
        <w:bottom w:val="none" w:sz="0" w:space="0" w:color="auto"/>
        <w:right w:val="none" w:sz="0" w:space="0" w:color="auto"/>
      </w:divBdr>
    </w:div>
    <w:div w:id="260142496">
      <w:bodyDiv w:val="1"/>
      <w:marLeft w:val="0"/>
      <w:marRight w:val="0"/>
      <w:marTop w:val="0"/>
      <w:marBottom w:val="0"/>
      <w:divBdr>
        <w:top w:val="none" w:sz="0" w:space="0" w:color="auto"/>
        <w:left w:val="none" w:sz="0" w:space="0" w:color="auto"/>
        <w:bottom w:val="none" w:sz="0" w:space="0" w:color="auto"/>
        <w:right w:val="none" w:sz="0" w:space="0" w:color="auto"/>
      </w:divBdr>
    </w:div>
    <w:div w:id="673218146">
      <w:bodyDiv w:val="1"/>
      <w:marLeft w:val="0"/>
      <w:marRight w:val="0"/>
      <w:marTop w:val="0"/>
      <w:marBottom w:val="0"/>
      <w:divBdr>
        <w:top w:val="none" w:sz="0" w:space="0" w:color="auto"/>
        <w:left w:val="none" w:sz="0" w:space="0" w:color="auto"/>
        <w:bottom w:val="none" w:sz="0" w:space="0" w:color="auto"/>
        <w:right w:val="none" w:sz="0" w:space="0" w:color="auto"/>
      </w:divBdr>
    </w:div>
    <w:div w:id="80959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3837701.1" TargetMode="External"/><Relationship Id="rId3" Type="http://schemas.openxmlformats.org/officeDocument/2006/relationships/settings" Target="settings.xml"/><Relationship Id="rId7" Type="http://schemas.openxmlformats.org/officeDocument/2006/relationships/hyperlink" Target="consultantplus://offline/ref=1BCD4E965BA3F51B1059D115AE866FFF0E96943C6624B656F8DC9CC2E6C99503ED27F9A9D103F5V1w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1</Pages>
  <Words>55294</Words>
  <Characters>315181</Characters>
  <Application>Microsoft Office Word</Application>
  <DocSecurity>0</DocSecurity>
  <Lines>2626</Lines>
  <Paragraphs>739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2023-03-23T07:06:00Z</dcterms:created>
  <dcterms:modified xsi:type="dcterms:W3CDTF">2023-03-24T06:56:00Z</dcterms:modified>
</cp:coreProperties>
</file>